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9F" w:rsidRDefault="004C099F">
      <w:pPr>
        <w:jc w:val="center"/>
        <w:rPr>
          <w:sz w:val="28"/>
          <w:szCs w:val="28"/>
        </w:rPr>
      </w:pPr>
      <w:r w:rsidRPr="00F9395D">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Крыма" style="width:57pt;height:62.25pt;visibility:visible">
            <v:imagedata r:id="rId4" o:title=""/>
          </v:shape>
        </w:pict>
      </w:r>
    </w:p>
    <w:p w:rsidR="004C099F" w:rsidRPr="006B4F1D" w:rsidRDefault="004C099F" w:rsidP="006B4F1D">
      <w:pPr>
        <w:jc w:val="center"/>
        <w:rPr>
          <w:b/>
          <w:sz w:val="28"/>
          <w:szCs w:val="28"/>
        </w:rPr>
      </w:pPr>
      <w:r w:rsidRPr="006B4F1D">
        <w:rPr>
          <w:b/>
          <w:sz w:val="28"/>
          <w:szCs w:val="28"/>
        </w:rPr>
        <w:t>РЕСПУБЛИКА КРЫМ</w:t>
      </w:r>
    </w:p>
    <w:p w:rsidR="004C099F" w:rsidRPr="006B4F1D" w:rsidRDefault="004C099F" w:rsidP="006B4F1D">
      <w:pPr>
        <w:jc w:val="center"/>
        <w:rPr>
          <w:b/>
          <w:sz w:val="28"/>
          <w:szCs w:val="28"/>
        </w:rPr>
      </w:pPr>
      <w:r w:rsidRPr="006B4F1D">
        <w:rPr>
          <w:b/>
          <w:sz w:val="28"/>
          <w:szCs w:val="28"/>
        </w:rPr>
        <w:t>РАЗДОЛЬНЕНСКИЙ РАЙОН</w:t>
      </w:r>
    </w:p>
    <w:p w:rsidR="004C099F" w:rsidRPr="006B4F1D" w:rsidRDefault="004C099F" w:rsidP="006B4F1D">
      <w:pPr>
        <w:tabs>
          <w:tab w:val="left" w:pos="1695"/>
          <w:tab w:val="center" w:pos="5269"/>
        </w:tabs>
        <w:rPr>
          <w:b/>
          <w:sz w:val="28"/>
          <w:szCs w:val="28"/>
        </w:rPr>
      </w:pPr>
      <w:r>
        <w:rPr>
          <w:b/>
          <w:sz w:val="28"/>
          <w:szCs w:val="28"/>
        </w:rPr>
        <w:tab/>
        <w:t xml:space="preserve">       </w:t>
      </w:r>
      <w:r w:rsidRPr="006B4F1D">
        <w:rPr>
          <w:b/>
          <w:sz w:val="28"/>
          <w:szCs w:val="28"/>
        </w:rPr>
        <w:t xml:space="preserve">      БОТАНИЧЕСКИЙ СЕЛЬСКИЙ СОВЕТ</w:t>
      </w:r>
    </w:p>
    <w:p w:rsidR="004C099F" w:rsidRPr="006B4F1D" w:rsidRDefault="004C099F" w:rsidP="006B4F1D">
      <w:pPr>
        <w:jc w:val="center"/>
        <w:rPr>
          <w:b/>
          <w:sz w:val="28"/>
          <w:szCs w:val="28"/>
        </w:rPr>
      </w:pPr>
      <w:r>
        <w:rPr>
          <w:b/>
          <w:sz w:val="28"/>
          <w:szCs w:val="28"/>
        </w:rPr>
        <w:t>20</w:t>
      </w:r>
      <w:r w:rsidRPr="006B4F1D">
        <w:rPr>
          <w:b/>
          <w:sz w:val="28"/>
          <w:szCs w:val="28"/>
        </w:rPr>
        <w:t>- я (внеочередная) сессия 3-го созыва</w:t>
      </w:r>
    </w:p>
    <w:p w:rsidR="004C099F" w:rsidRPr="006B4F1D" w:rsidRDefault="004C099F" w:rsidP="006B4F1D">
      <w:pPr>
        <w:jc w:val="center"/>
        <w:rPr>
          <w:b/>
          <w:sz w:val="28"/>
          <w:szCs w:val="28"/>
        </w:rPr>
      </w:pPr>
      <w:r w:rsidRPr="006B4F1D">
        <w:rPr>
          <w:b/>
          <w:sz w:val="28"/>
          <w:szCs w:val="28"/>
        </w:rPr>
        <w:t>РЕШЕНИЕ</w:t>
      </w:r>
    </w:p>
    <w:p w:rsidR="004C099F" w:rsidRDefault="004C099F">
      <w:pPr>
        <w:pStyle w:val="Heading1"/>
        <w:ind w:left="-180"/>
        <w:rPr>
          <w:color w:val="000000"/>
        </w:rPr>
      </w:pPr>
    </w:p>
    <w:p w:rsidR="004C099F" w:rsidRDefault="004C099F">
      <w:pPr>
        <w:tabs>
          <w:tab w:val="left" w:pos="7410"/>
        </w:tabs>
        <w:spacing w:line="280" w:lineRule="exact"/>
        <w:ind w:left="-180"/>
        <w:rPr>
          <w:color w:val="000000"/>
          <w:sz w:val="28"/>
          <w:szCs w:val="28"/>
        </w:rPr>
      </w:pPr>
      <w:r>
        <w:rPr>
          <w:color w:val="000000"/>
          <w:sz w:val="28"/>
          <w:szCs w:val="28"/>
        </w:rPr>
        <w:t xml:space="preserve">  «19» декабря 2025  г.                          с.Ботаническое                                         № 122</w:t>
      </w:r>
    </w:p>
    <w:p w:rsidR="004C099F" w:rsidRDefault="004C099F">
      <w:pPr>
        <w:tabs>
          <w:tab w:val="left" w:pos="7410"/>
        </w:tabs>
        <w:spacing w:line="280" w:lineRule="exact"/>
        <w:ind w:left="-180"/>
        <w:rPr>
          <w:color w:val="000000"/>
          <w:sz w:val="28"/>
          <w:szCs w:val="28"/>
        </w:rPr>
      </w:pPr>
    </w:p>
    <w:p w:rsidR="004C099F" w:rsidRDefault="004C099F">
      <w:pPr>
        <w:tabs>
          <w:tab w:val="left" w:pos="7410"/>
        </w:tabs>
        <w:spacing w:line="280" w:lineRule="exact"/>
        <w:ind w:left="-180"/>
        <w:rPr>
          <w:color w:val="000000"/>
          <w:sz w:val="28"/>
          <w:szCs w:val="28"/>
        </w:rPr>
      </w:pPr>
    </w:p>
    <w:p w:rsidR="004C099F" w:rsidRDefault="004C099F" w:rsidP="006B4F1D">
      <w:pPr>
        <w:pStyle w:val="BodyText"/>
        <w:ind w:left="-180" w:right="-5"/>
        <w:rPr>
          <w:b/>
          <w:sz w:val="28"/>
          <w:szCs w:val="28"/>
        </w:rPr>
      </w:pPr>
      <w:r w:rsidRPr="006B4F1D">
        <w:rPr>
          <w:b/>
          <w:sz w:val="28"/>
          <w:szCs w:val="28"/>
        </w:rPr>
        <w:t>«О внесении изменений в решение Ботанического сельского совета Раздольненского района Республики Крым от 12 декабря 2024 года № 32</w:t>
      </w:r>
    </w:p>
    <w:p w:rsidR="004C099F" w:rsidRPr="006B4F1D" w:rsidRDefault="004C099F" w:rsidP="006B4F1D">
      <w:pPr>
        <w:pStyle w:val="BodyText"/>
        <w:ind w:left="-180" w:right="-5"/>
        <w:rPr>
          <w:b/>
          <w:sz w:val="28"/>
          <w:szCs w:val="28"/>
        </w:rPr>
      </w:pPr>
      <w:r w:rsidRPr="006B4F1D">
        <w:rPr>
          <w:b/>
          <w:sz w:val="28"/>
          <w:szCs w:val="28"/>
        </w:rPr>
        <w:t>«О бюджете муниципального образования Ботаническое сельское поселение Раздольненского района Республики Крым на 2025 год и плановый период 2026 и 2027 годов»</w:t>
      </w:r>
    </w:p>
    <w:p w:rsidR="004C099F" w:rsidRDefault="004C099F">
      <w:pPr>
        <w:ind w:left="-180" w:right="8455"/>
        <w:jc w:val="both"/>
        <w:rPr>
          <w:bCs/>
          <w:i/>
          <w:iCs/>
          <w:sz w:val="28"/>
          <w:szCs w:val="28"/>
        </w:rPr>
      </w:pPr>
      <w:r>
        <w:rPr>
          <w:bCs/>
          <w:i/>
          <w:iCs/>
          <w:sz w:val="28"/>
          <w:szCs w:val="28"/>
        </w:rPr>
        <w:tab/>
      </w:r>
    </w:p>
    <w:p w:rsidR="004C099F" w:rsidRDefault="004C099F">
      <w:pPr>
        <w:jc w:val="both"/>
        <w:rPr>
          <w:bCs/>
          <w:iCs/>
          <w:sz w:val="28"/>
          <w:szCs w:val="28"/>
        </w:rPr>
      </w:pPr>
      <w:r>
        <w:rPr>
          <w:sz w:val="28"/>
          <w:szCs w:val="28"/>
        </w:rPr>
        <w:t xml:space="preserve">Руководствуясь Бюджетным кодексом Российской Федерации, Федеральным Законом № 131-ФЗ от 06 октября 2003 года «Об общих принципах организации местного самоуправления в Российской Федерации», </w:t>
      </w:r>
      <w:r w:rsidRPr="006B4F1D">
        <w:rPr>
          <w:sz w:val="28"/>
          <w:szCs w:val="28"/>
        </w:rPr>
        <w:t xml:space="preserve">Федеральным законом от 20 марта </w:t>
      </w:r>
      <w:smartTag w:uri="urn:schemas-microsoft-com:office:smarttags" w:element="metricconverter">
        <w:smartTagPr>
          <w:attr w:name="ProductID" w:val="2025 г"/>
        </w:smartTagPr>
        <w:r w:rsidRPr="006B4F1D">
          <w:rPr>
            <w:sz w:val="28"/>
            <w:szCs w:val="28"/>
          </w:rPr>
          <w:t>2025 г</w:t>
        </w:r>
      </w:smartTag>
      <w:r w:rsidRPr="006B4F1D">
        <w:rPr>
          <w:sz w:val="28"/>
          <w:szCs w:val="28"/>
        </w:rPr>
        <w:t>. № 33-ФЗ «Об общих принципах организации местного самоуправления в единой системе публичной власти»</w:t>
      </w:r>
      <w:r>
        <w:rPr>
          <w:sz w:val="28"/>
          <w:szCs w:val="28"/>
        </w:rPr>
        <w:t xml:space="preserve">, Законом Республики Крым от 08 августа 2014 года № 54-ЗРК «Об основах местного самоуправления в Республике Крым, </w:t>
      </w:r>
      <w:r>
        <w:rPr>
          <w:color w:val="000000"/>
          <w:sz w:val="28"/>
          <w:szCs w:val="28"/>
        </w:rPr>
        <w:t xml:space="preserve">Распоряжением Совета министров Республики Крым от 9 июля 2025 года № 1048-р «О внесении изменений в распоряжение Совета министров Республики Крым от 17 февраля 2025 года № 190-р», </w:t>
      </w:r>
      <w:r>
        <w:rPr>
          <w:sz w:val="28"/>
          <w:szCs w:val="28"/>
        </w:rPr>
        <w:t xml:space="preserve">Распоряжением Совета министров Республики Крым от 07.10.2025 № 1642-р "О внесении изменений в распоряжение Совета министров республики Крым от 5 февраля 2025 года № 146-р «О распределении субсидий из бюджета Республики Крым бюджетам муниципальных образований Республики Крым, источником финансового обеспечения которых являются средства бюджета города Москвы, на благоустройство территорий в рамках реализации Государственной программы Республики Крым «Реформирование жилищно-коммунального хозяйства Республики Крым» на 2025 год», постановлением Совета министров Республики Крым от 10 октября 2025 года № 689 «О внесении изменений в постановление Совета министров Республики Крым от 25 апреля 2025 года № 252 «О распределении дотации на поддержку мер по обеспечению сбалансированности местных бюджетов в рамках Государственной программы Республики Крым «Управление финансами Республики Крым» на 2025 год», Решением Раздольненского районного совета от 03 сентября 2025 года № 298-3/25 «О внесении изменений в решение внеочередной сессии Раздольненского районного совета Республики Крым III созыва от 11.12.2024 № 69-3/24 «О бюджете муниципального образования Раздольненский район Республики Крым на 2025 год и плановый период 2026 и 2027 годов», Решением внеочередной сессии Раздольненского районного совета III созыва от 15 октября 2025 № 343-3/25 «О внесении изменений в решение внеочередной сессии Раздольненского районного совета Республики Крым III созыва от 11.12.2024 № 69-3/24 «О бюджете муниципального образования Раздольненский район Республики Крым на 2025 год и плановый период 2026 и 2027 годов»», проектом решения Раздольненского районного совета от     2025 года №  «О внесении изменений в решение внеочередной сессии Раздольненского районного совета Республики Крым III созыва от 11.12.2024 № 69-3/24 «О бюджете муниципального образования Раздольненский район Республики Крым на 2025 год и плановый период 2026 и 2027 годов», Уставом муниципального образования Ботаническое сельское поселение Раздольненского района Республики Крым, </w:t>
      </w:r>
      <w:r>
        <w:rPr>
          <w:bCs/>
          <w:iCs/>
          <w:sz w:val="28"/>
          <w:szCs w:val="28"/>
        </w:rPr>
        <w:t>Ботанический сельский совет Раздольненского района Республики Крым</w:t>
      </w:r>
    </w:p>
    <w:p w:rsidR="004C099F" w:rsidRDefault="004C099F">
      <w:pPr>
        <w:adjustRightInd w:val="0"/>
        <w:ind w:firstLine="708"/>
        <w:jc w:val="both"/>
        <w:rPr>
          <w:bCs/>
          <w:color w:val="000000"/>
          <w:sz w:val="28"/>
          <w:szCs w:val="28"/>
        </w:rPr>
      </w:pPr>
    </w:p>
    <w:p w:rsidR="004C099F" w:rsidRDefault="004C099F">
      <w:pPr>
        <w:ind w:firstLine="720"/>
        <w:jc w:val="center"/>
        <w:rPr>
          <w:iCs/>
          <w:sz w:val="28"/>
          <w:szCs w:val="28"/>
        </w:rPr>
      </w:pPr>
      <w:r>
        <w:rPr>
          <w:iCs/>
          <w:sz w:val="28"/>
          <w:szCs w:val="28"/>
        </w:rPr>
        <w:t>РЕШИЛ:</w:t>
      </w:r>
    </w:p>
    <w:p w:rsidR="004C099F" w:rsidRDefault="004C099F">
      <w:pPr>
        <w:adjustRightInd w:val="0"/>
        <w:ind w:firstLine="720"/>
        <w:jc w:val="both"/>
        <w:rPr>
          <w:bCs/>
          <w:color w:val="000000"/>
          <w:sz w:val="28"/>
          <w:szCs w:val="28"/>
        </w:rPr>
      </w:pPr>
    </w:p>
    <w:p w:rsidR="004C099F" w:rsidRDefault="004C099F">
      <w:pPr>
        <w:adjustRightInd w:val="0"/>
        <w:ind w:firstLine="720"/>
        <w:jc w:val="both"/>
        <w:rPr>
          <w:bCs/>
          <w:color w:val="000000"/>
          <w:sz w:val="28"/>
          <w:szCs w:val="28"/>
        </w:rPr>
      </w:pPr>
      <w:r>
        <w:rPr>
          <w:bCs/>
          <w:color w:val="000000"/>
          <w:sz w:val="28"/>
          <w:szCs w:val="28"/>
        </w:rPr>
        <w:t>1.Внести следующие изменения в решение Ботанического сельского совета Раздольненского района Республики Крым от 12 декабря 2024 года № 32 «О бюджете муниципального образования Ботаническое</w:t>
      </w:r>
      <w:r>
        <w:rPr>
          <w:sz w:val="28"/>
          <w:szCs w:val="28"/>
        </w:rPr>
        <w:t xml:space="preserve"> сельское поселение Раздольненского района Республики Крым</w:t>
      </w:r>
      <w:r>
        <w:rPr>
          <w:bCs/>
          <w:color w:val="000000"/>
          <w:sz w:val="28"/>
          <w:szCs w:val="28"/>
        </w:rPr>
        <w:t xml:space="preserve"> </w:t>
      </w:r>
      <w:r>
        <w:rPr>
          <w:sz w:val="28"/>
          <w:szCs w:val="28"/>
        </w:rPr>
        <w:t>на 2025 год и плановый период 2026 и 2027 годов»</w:t>
      </w:r>
      <w:r>
        <w:rPr>
          <w:bCs/>
          <w:color w:val="000000"/>
          <w:sz w:val="28"/>
          <w:szCs w:val="28"/>
        </w:rPr>
        <w:t>:</w:t>
      </w:r>
    </w:p>
    <w:p w:rsidR="004C099F" w:rsidRDefault="004C099F">
      <w:pPr>
        <w:ind w:firstLine="540"/>
        <w:jc w:val="both"/>
        <w:rPr>
          <w:color w:val="000000"/>
          <w:sz w:val="28"/>
          <w:szCs w:val="28"/>
        </w:rPr>
      </w:pPr>
      <w:r>
        <w:rPr>
          <w:bCs/>
          <w:color w:val="000000"/>
          <w:sz w:val="28"/>
          <w:szCs w:val="28"/>
        </w:rPr>
        <w:t>1.1.И</w:t>
      </w:r>
      <w:r>
        <w:rPr>
          <w:color w:val="000000"/>
          <w:sz w:val="28"/>
          <w:szCs w:val="28"/>
        </w:rPr>
        <w:t>зложить пункт 1 решения в новой редакции:</w:t>
      </w:r>
    </w:p>
    <w:p w:rsidR="004C099F" w:rsidRDefault="004C099F">
      <w:pPr>
        <w:ind w:firstLine="720"/>
        <w:jc w:val="both"/>
        <w:rPr>
          <w:bCs/>
          <w:color w:val="000000"/>
          <w:sz w:val="28"/>
          <w:szCs w:val="28"/>
        </w:rPr>
      </w:pPr>
      <w:r>
        <w:rPr>
          <w:bCs/>
          <w:color w:val="000000"/>
          <w:sz w:val="28"/>
          <w:szCs w:val="28"/>
        </w:rPr>
        <w:t xml:space="preserve"> «1.Утвердить основные характеристики бюджета муниципального образования Ботаническое сельское поселение Раздольненского района Республики Крым на 2025 год:</w:t>
      </w:r>
    </w:p>
    <w:p w:rsidR="004C099F" w:rsidRDefault="004C099F">
      <w:pPr>
        <w:adjustRightInd w:val="0"/>
        <w:ind w:firstLine="720"/>
        <w:jc w:val="both"/>
        <w:rPr>
          <w:bCs/>
          <w:color w:val="000000"/>
          <w:sz w:val="28"/>
          <w:szCs w:val="28"/>
        </w:rPr>
      </w:pPr>
      <w:r>
        <w:rPr>
          <w:bCs/>
          <w:color w:val="000000"/>
          <w:sz w:val="28"/>
          <w:szCs w:val="28"/>
        </w:rPr>
        <w:t>общий объем доходов в сумме 50 521 150,07руб., в том числе:</w:t>
      </w:r>
    </w:p>
    <w:p w:rsidR="004C099F" w:rsidRDefault="004C099F">
      <w:pPr>
        <w:adjustRightInd w:val="0"/>
        <w:ind w:firstLine="720"/>
        <w:jc w:val="both"/>
        <w:rPr>
          <w:bCs/>
          <w:color w:val="000000"/>
          <w:sz w:val="28"/>
          <w:szCs w:val="28"/>
        </w:rPr>
      </w:pPr>
      <w:r>
        <w:rPr>
          <w:bCs/>
          <w:color w:val="000000"/>
          <w:sz w:val="28"/>
          <w:szCs w:val="28"/>
        </w:rPr>
        <w:t xml:space="preserve">налоговые и неналоговые доходы в сумме 7 269 284,0 руб.; </w:t>
      </w:r>
    </w:p>
    <w:p w:rsidR="004C099F" w:rsidRDefault="004C099F">
      <w:pPr>
        <w:adjustRightInd w:val="0"/>
        <w:ind w:firstLine="720"/>
        <w:jc w:val="both"/>
        <w:rPr>
          <w:bCs/>
          <w:color w:val="000000"/>
          <w:sz w:val="28"/>
          <w:szCs w:val="28"/>
        </w:rPr>
      </w:pPr>
      <w:r>
        <w:rPr>
          <w:bCs/>
          <w:color w:val="000000"/>
          <w:sz w:val="28"/>
          <w:szCs w:val="28"/>
        </w:rPr>
        <w:t>безвозмездные поступления 43 251 866,07руб.;</w:t>
      </w:r>
    </w:p>
    <w:p w:rsidR="004C099F" w:rsidRDefault="004C099F">
      <w:pPr>
        <w:adjustRightInd w:val="0"/>
        <w:ind w:firstLine="720"/>
        <w:jc w:val="both"/>
        <w:rPr>
          <w:bCs/>
          <w:color w:val="000000"/>
          <w:sz w:val="28"/>
          <w:szCs w:val="28"/>
        </w:rPr>
      </w:pPr>
      <w:r>
        <w:rPr>
          <w:bCs/>
          <w:color w:val="000000"/>
          <w:sz w:val="28"/>
          <w:szCs w:val="28"/>
        </w:rPr>
        <w:t>2)общий объем расходов в сумме 50 675 734,29 руб.;</w:t>
      </w:r>
    </w:p>
    <w:p w:rsidR="004C099F" w:rsidRDefault="004C099F">
      <w:pPr>
        <w:adjustRightInd w:val="0"/>
        <w:ind w:firstLine="720"/>
        <w:jc w:val="both"/>
        <w:rPr>
          <w:bCs/>
          <w:color w:val="000000"/>
          <w:sz w:val="28"/>
          <w:szCs w:val="28"/>
        </w:rPr>
      </w:pPr>
      <w:r>
        <w:rPr>
          <w:bCs/>
          <w:color w:val="000000"/>
          <w:sz w:val="28"/>
          <w:szCs w:val="28"/>
        </w:rPr>
        <w:t>3)дефицит бюджета в сумме 154 584,22 руб.;</w:t>
      </w:r>
    </w:p>
    <w:p w:rsidR="004C099F" w:rsidRDefault="004C099F">
      <w:pPr>
        <w:adjustRightInd w:val="0"/>
        <w:ind w:firstLine="720"/>
        <w:jc w:val="both"/>
        <w:rPr>
          <w:bCs/>
          <w:color w:val="000000"/>
          <w:sz w:val="28"/>
          <w:szCs w:val="28"/>
        </w:rPr>
      </w:pPr>
      <w:r>
        <w:rPr>
          <w:bCs/>
          <w:color w:val="000000"/>
          <w:sz w:val="28"/>
          <w:szCs w:val="28"/>
        </w:rPr>
        <w:t>4)верхний предел муниципального внутреннего долга муниципального образования Ботаническое сельское поселение Раздольненского района Республики Крым на 01 января 2026 года в сумме 0,00 руб., в том числе верхний предел долга по муниципальным гарантиям в сумме 0,00 руб.».</w:t>
      </w:r>
    </w:p>
    <w:p w:rsidR="004C099F" w:rsidRDefault="004C099F">
      <w:pPr>
        <w:ind w:firstLine="540"/>
        <w:jc w:val="both"/>
        <w:rPr>
          <w:color w:val="000000"/>
          <w:sz w:val="28"/>
          <w:szCs w:val="28"/>
        </w:rPr>
      </w:pPr>
      <w:r>
        <w:rPr>
          <w:bCs/>
          <w:color w:val="000000"/>
          <w:sz w:val="28"/>
          <w:szCs w:val="28"/>
        </w:rPr>
        <w:t>1.2. И</w:t>
      </w:r>
      <w:r>
        <w:rPr>
          <w:color w:val="000000"/>
          <w:sz w:val="28"/>
          <w:szCs w:val="28"/>
        </w:rPr>
        <w:t>зложить пункт 9 решения в новой редакции:</w:t>
      </w:r>
    </w:p>
    <w:p w:rsidR="004C099F" w:rsidRDefault="004C099F">
      <w:pPr>
        <w:adjustRightInd w:val="0"/>
        <w:ind w:firstLine="720"/>
        <w:jc w:val="both"/>
        <w:rPr>
          <w:sz w:val="28"/>
          <w:szCs w:val="28"/>
          <w:shd w:val="clear" w:color="auto" w:fill="FFFFFF"/>
        </w:rPr>
      </w:pPr>
      <w:r>
        <w:rPr>
          <w:sz w:val="28"/>
          <w:szCs w:val="28"/>
          <w:shd w:val="clear" w:color="auto" w:fill="FFFFFF"/>
        </w:rPr>
        <w:t xml:space="preserve">9.Утвердить в составе расходов бюджета муниципального образования Ботаническое сельское поселение Раздольненского района Республики Крым резервный фонд Администрации Ботанического сельского поселения Раздольненского района Республики Крым: </w:t>
      </w:r>
    </w:p>
    <w:p w:rsidR="004C099F" w:rsidRDefault="004C099F">
      <w:pPr>
        <w:adjustRightInd w:val="0"/>
        <w:ind w:firstLine="720"/>
        <w:jc w:val="both"/>
        <w:rPr>
          <w:sz w:val="28"/>
          <w:szCs w:val="28"/>
          <w:shd w:val="clear" w:color="auto" w:fill="FFFFFF"/>
        </w:rPr>
      </w:pPr>
      <w:r>
        <w:rPr>
          <w:sz w:val="28"/>
          <w:szCs w:val="28"/>
          <w:shd w:val="clear" w:color="auto" w:fill="FFFFFF"/>
        </w:rPr>
        <w:t>на 2025 год в сумме  0,00 руб.;</w:t>
      </w:r>
    </w:p>
    <w:p w:rsidR="004C099F" w:rsidRDefault="004C099F">
      <w:pPr>
        <w:adjustRightInd w:val="0"/>
        <w:ind w:firstLine="720"/>
        <w:jc w:val="both"/>
        <w:rPr>
          <w:sz w:val="28"/>
          <w:szCs w:val="28"/>
          <w:shd w:val="clear" w:color="auto" w:fill="FFFFFF"/>
        </w:rPr>
      </w:pPr>
      <w:r>
        <w:rPr>
          <w:sz w:val="28"/>
          <w:szCs w:val="28"/>
          <w:shd w:val="clear" w:color="auto" w:fill="FFFFFF"/>
        </w:rPr>
        <w:t>на 2026 год в сумме 1 000,00 руб.;</w:t>
      </w:r>
    </w:p>
    <w:p w:rsidR="004C099F" w:rsidRDefault="004C099F">
      <w:pPr>
        <w:adjustRightInd w:val="0"/>
        <w:ind w:firstLine="720"/>
        <w:jc w:val="both"/>
        <w:rPr>
          <w:sz w:val="28"/>
          <w:szCs w:val="28"/>
          <w:shd w:val="clear" w:color="auto" w:fill="FFFFFF"/>
        </w:rPr>
      </w:pPr>
      <w:r>
        <w:rPr>
          <w:sz w:val="28"/>
          <w:szCs w:val="28"/>
          <w:shd w:val="clear" w:color="auto" w:fill="FFFFFF"/>
        </w:rPr>
        <w:t>на 2027 год в сумме 1 000,00 руб.</w:t>
      </w:r>
    </w:p>
    <w:p w:rsidR="004C099F" w:rsidRDefault="004C099F">
      <w:pPr>
        <w:adjustRightInd w:val="0"/>
        <w:ind w:firstLine="567"/>
        <w:jc w:val="both"/>
        <w:rPr>
          <w:bCs/>
          <w:color w:val="000000"/>
          <w:sz w:val="28"/>
          <w:szCs w:val="28"/>
        </w:rPr>
      </w:pPr>
      <w:r>
        <w:rPr>
          <w:bCs/>
          <w:color w:val="000000"/>
          <w:sz w:val="28"/>
          <w:szCs w:val="28"/>
        </w:rPr>
        <w:t xml:space="preserve">1.3. Изложить </w:t>
      </w:r>
      <w:r>
        <w:rPr>
          <w:color w:val="000000"/>
          <w:sz w:val="28"/>
          <w:szCs w:val="28"/>
        </w:rPr>
        <w:t>пункт 10 решения в новой редакции</w:t>
      </w:r>
      <w:r>
        <w:rPr>
          <w:bCs/>
          <w:color w:val="000000"/>
          <w:sz w:val="28"/>
          <w:szCs w:val="28"/>
        </w:rPr>
        <w:t>:</w:t>
      </w:r>
    </w:p>
    <w:p w:rsidR="004C099F" w:rsidRDefault="004C099F">
      <w:pPr>
        <w:adjustRightInd w:val="0"/>
        <w:ind w:firstLine="720"/>
        <w:jc w:val="both"/>
        <w:rPr>
          <w:color w:val="000000"/>
          <w:sz w:val="28"/>
          <w:szCs w:val="28"/>
          <w:shd w:val="clear" w:color="auto" w:fill="FFFFFF"/>
        </w:rPr>
      </w:pPr>
      <w:r>
        <w:rPr>
          <w:color w:val="000000"/>
          <w:sz w:val="28"/>
          <w:szCs w:val="28"/>
          <w:shd w:val="clear" w:color="auto" w:fill="FFFFFF"/>
        </w:rPr>
        <w:t>10.Утвердить общий объем бюджетных ассигнований, направляемых на исполнение нормативных обязательств:</w:t>
      </w:r>
    </w:p>
    <w:p w:rsidR="004C099F" w:rsidRDefault="004C099F">
      <w:pPr>
        <w:adjustRightInd w:val="0"/>
        <w:ind w:firstLine="720"/>
        <w:jc w:val="both"/>
        <w:rPr>
          <w:color w:val="000000"/>
          <w:sz w:val="28"/>
          <w:szCs w:val="28"/>
          <w:shd w:val="clear" w:color="auto" w:fill="FFFFFF"/>
        </w:rPr>
      </w:pPr>
      <w:r>
        <w:rPr>
          <w:color w:val="000000"/>
          <w:sz w:val="28"/>
          <w:szCs w:val="28"/>
          <w:shd w:val="clear" w:color="auto" w:fill="FFFFFF"/>
        </w:rPr>
        <w:t xml:space="preserve"> на 2025 год в сумме 361 591,07 руб.;</w:t>
      </w:r>
    </w:p>
    <w:p w:rsidR="004C099F" w:rsidRDefault="004C099F">
      <w:pPr>
        <w:adjustRightInd w:val="0"/>
        <w:ind w:firstLine="720"/>
        <w:jc w:val="both"/>
        <w:rPr>
          <w:color w:val="000000"/>
          <w:sz w:val="28"/>
          <w:szCs w:val="28"/>
          <w:shd w:val="clear" w:color="auto" w:fill="FFFFFF"/>
        </w:rPr>
      </w:pPr>
      <w:r>
        <w:rPr>
          <w:color w:val="000000"/>
          <w:sz w:val="28"/>
          <w:szCs w:val="28"/>
          <w:shd w:val="clear" w:color="auto" w:fill="FFFFFF"/>
        </w:rPr>
        <w:t xml:space="preserve"> на 2026 год в сумме 364 828,44 руб.;</w:t>
      </w:r>
    </w:p>
    <w:p w:rsidR="004C099F" w:rsidRDefault="004C099F">
      <w:pPr>
        <w:adjustRightInd w:val="0"/>
        <w:ind w:firstLine="720"/>
        <w:jc w:val="both"/>
        <w:rPr>
          <w:sz w:val="28"/>
          <w:szCs w:val="28"/>
          <w:shd w:val="clear" w:color="auto" w:fill="FFFFFF"/>
        </w:rPr>
      </w:pPr>
      <w:r>
        <w:rPr>
          <w:color w:val="000000"/>
          <w:sz w:val="28"/>
          <w:szCs w:val="28"/>
          <w:shd w:val="clear" w:color="auto" w:fill="FFFFFF"/>
        </w:rPr>
        <w:t xml:space="preserve"> на 2027 год в сумме 364 828,44 руб.;</w:t>
      </w:r>
    </w:p>
    <w:p w:rsidR="004C099F" w:rsidRDefault="004C099F">
      <w:pPr>
        <w:adjustRightInd w:val="0"/>
        <w:ind w:firstLine="567"/>
        <w:jc w:val="both"/>
        <w:rPr>
          <w:bCs/>
          <w:color w:val="000000"/>
          <w:sz w:val="28"/>
          <w:szCs w:val="28"/>
        </w:rPr>
      </w:pPr>
      <w:r>
        <w:rPr>
          <w:bCs/>
          <w:color w:val="000000"/>
          <w:sz w:val="28"/>
          <w:szCs w:val="28"/>
        </w:rPr>
        <w:t>1.4. Изложить абзац 2 пункта 17 решения в новой редакции:</w:t>
      </w:r>
    </w:p>
    <w:p w:rsidR="004C099F" w:rsidRDefault="004C099F">
      <w:pPr>
        <w:adjustRightInd w:val="0"/>
        <w:ind w:firstLine="720"/>
        <w:jc w:val="both"/>
        <w:rPr>
          <w:bCs/>
          <w:color w:val="000000"/>
          <w:sz w:val="28"/>
          <w:szCs w:val="28"/>
        </w:rPr>
      </w:pPr>
      <w:r>
        <w:rPr>
          <w:bCs/>
          <w:color w:val="000000"/>
          <w:sz w:val="28"/>
          <w:szCs w:val="28"/>
        </w:rPr>
        <w:t>«Увеличить (индексировать) с 1 октября 2025 года в 1,076 раза размеры денежных содержаний лиц, замещающих муниципальные должности в органах местного самоуправления муниципального образования Ботаническое сельское поселение Раздольненского района Республики Крым, размеры должностных окладов муниципальных служащих и ежемесячной надбавки за классный чин муниципальных служащих в органах местного самоуправления муниципального образования Ботаническое сельское поселение Раздольненского района Республики Крым».</w:t>
      </w:r>
    </w:p>
    <w:p w:rsidR="004C099F" w:rsidRDefault="004C099F">
      <w:pPr>
        <w:ind w:firstLine="540"/>
        <w:jc w:val="both"/>
        <w:rPr>
          <w:bCs/>
          <w:color w:val="000000"/>
          <w:sz w:val="28"/>
          <w:szCs w:val="28"/>
        </w:rPr>
      </w:pPr>
      <w:r>
        <w:rPr>
          <w:bCs/>
          <w:color w:val="000000"/>
          <w:sz w:val="28"/>
          <w:szCs w:val="28"/>
        </w:rPr>
        <w:t xml:space="preserve">  </w:t>
      </w:r>
      <w:r>
        <w:rPr>
          <w:sz w:val="28"/>
          <w:szCs w:val="28"/>
          <w:shd w:val="clear" w:color="auto" w:fill="FFFFFF"/>
        </w:rPr>
        <w:t>2</w:t>
      </w:r>
      <w:r>
        <w:rPr>
          <w:bCs/>
          <w:color w:val="000000"/>
          <w:sz w:val="28"/>
          <w:szCs w:val="28"/>
        </w:rPr>
        <w:t>.</w:t>
      </w:r>
      <w:bookmarkStart w:id="0" w:name="sub_2173015"/>
      <w:r>
        <w:rPr>
          <w:bCs/>
          <w:color w:val="000000"/>
          <w:sz w:val="28"/>
          <w:szCs w:val="28"/>
        </w:rPr>
        <w:t>Приложения 1, 2, 3, 4, 5, 6 к решению Ботанического сельского совета Раздольненского Республики Крым от 12 декабря 2024 года № 32 «О бюджете муниципального образования Ботаническое</w:t>
      </w:r>
      <w:r>
        <w:rPr>
          <w:sz w:val="28"/>
          <w:szCs w:val="28"/>
        </w:rPr>
        <w:t xml:space="preserve"> сельское поселение Раздольненского района Республики Крым</w:t>
      </w:r>
      <w:r>
        <w:rPr>
          <w:bCs/>
          <w:color w:val="000000"/>
          <w:sz w:val="28"/>
          <w:szCs w:val="28"/>
        </w:rPr>
        <w:t xml:space="preserve"> </w:t>
      </w:r>
      <w:r>
        <w:rPr>
          <w:sz w:val="28"/>
          <w:szCs w:val="28"/>
        </w:rPr>
        <w:t xml:space="preserve">на 2025 год и плановый период 2026 и 2027 годов» </w:t>
      </w:r>
      <w:r>
        <w:rPr>
          <w:bCs/>
          <w:color w:val="000000"/>
          <w:sz w:val="28"/>
          <w:szCs w:val="28"/>
        </w:rPr>
        <w:t>изложить в новой редакции (прилагаются).</w:t>
      </w:r>
    </w:p>
    <w:bookmarkEnd w:id="0"/>
    <w:p w:rsidR="004C099F" w:rsidRDefault="004C099F">
      <w:pPr>
        <w:pStyle w:val="BodyText"/>
        <w:ind w:right="-5" w:firstLine="540"/>
        <w:rPr>
          <w:color w:val="000000"/>
          <w:sz w:val="28"/>
          <w:szCs w:val="28"/>
        </w:rPr>
      </w:pPr>
      <w:r>
        <w:rPr>
          <w:color w:val="000000"/>
          <w:sz w:val="28"/>
          <w:szCs w:val="28"/>
        </w:rPr>
        <w:t>3.Настоящее решение вступает в силу со дня обнародования.</w:t>
      </w:r>
    </w:p>
    <w:p w:rsidR="004C099F" w:rsidRDefault="004C099F">
      <w:pPr>
        <w:ind w:firstLine="540"/>
        <w:jc w:val="both"/>
        <w:rPr>
          <w:bCs/>
          <w:color w:val="000000"/>
          <w:sz w:val="28"/>
          <w:szCs w:val="28"/>
        </w:rPr>
      </w:pPr>
      <w:r>
        <w:rPr>
          <w:bCs/>
          <w:color w:val="000000"/>
          <w:sz w:val="28"/>
          <w:szCs w:val="28"/>
        </w:rPr>
        <w:t>4.Настоящее решение подлежит обнародованию на официальном Портале Правительства Республики Крым на странице Раздольненского муниципального района (razdolnoe.rk.gov.ru) в разделе – Муниципальные образования района, подраздел Ботаническое сельское поселение,</w:t>
      </w:r>
      <w:r>
        <w:rPr>
          <w:color w:val="000000"/>
          <w:sz w:val="28"/>
          <w:szCs w:val="28"/>
        </w:rPr>
        <w:t xml:space="preserve"> официальном сайте администрации Ботанического сельского поселения www.</w:t>
      </w:r>
      <w:r>
        <w:rPr>
          <w:color w:val="000000"/>
          <w:sz w:val="28"/>
          <w:szCs w:val="28"/>
          <w:lang w:val="en-US"/>
        </w:rPr>
        <w:t>admbotanika</w:t>
      </w:r>
      <w:r>
        <w:rPr>
          <w:color w:val="000000"/>
          <w:sz w:val="28"/>
          <w:szCs w:val="28"/>
        </w:rPr>
        <w:t>.</w:t>
      </w:r>
      <w:r>
        <w:rPr>
          <w:color w:val="000000"/>
          <w:sz w:val="28"/>
          <w:szCs w:val="28"/>
          <w:lang w:val="en-US"/>
        </w:rPr>
        <w:t>r</w:t>
      </w:r>
      <w:r>
        <w:rPr>
          <w:color w:val="000000"/>
          <w:sz w:val="28"/>
          <w:szCs w:val="28"/>
        </w:rPr>
        <w:t xml:space="preserve">u, а также на информационном стенде </w:t>
      </w:r>
      <w:r>
        <w:rPr>
          <w:bCs/>
          <w:color w:val="000000"/>
          <w:sz w:val="28"/>
          <w:szCs w:val="28"/>
        </w:rPr>
        <w:t>Ботанического сельского совета расположенного по адресу: с. Ботаническое, ул. Победы д. 1А.</w:t>
      </w:r>
    </w:p>
    <w:p w:rsidR="004C099F" w:rsidRDefault="004C099F">
      <w:pPr>
        <w:ind w:firstLine="540"/>
        <w:jc w:val="both"/>
        <w:rPr>
          <w:bCs/>
          <w:color w:val="000000"/>
          <w:sz w:val="28"/>
          <w:szCs w:val="28"/>
        </w:rPr>
      </w:pPr>
      <w:r>
        <w:rPr>
          <w:bCs/>
          <w:color w:val="000000"/>
          <w:sz w:val="28"/>
          <w:szCs w:val="28"/>
        </w:rPr>
        <w:t>5.Контроль за выполнением настоящего решения возложить на комиссию сельского совета по бюджету, налогам, муниципальной собственности, земельным отношениям, социально-экономическому развитию.</w:t>
      </w:r>
    </w:p>
    <w:p w:rsidR="004C099F" w:rsidRDefault="004C099F">
      <w:pPr>
        <w:adjustRightInd w:val="0"/>
        <w:jc w:val="both"/>
        <w:rPr>
          <w:bCs/>
          <w:color w:val="000000"/>
          <w:sz w:val="28"/>
          <w:szCs w:val="28"/>
        </w:rPr>
      </w:pPr>
    </w:p>
    <w:p w:rsidR="004C099F" w:rsidRDefault="004C099F">
      <w:pPr>
        <w:adjustRightInd w:val="0"/>
        <w:jc w:val="both"/>
        <w:rPr>
          <w:bCs/>
          <w:color w:val="000000"/>
          <w:sz w:val="28"/>
          <w:szCs w:val="28"/>
        </w:rPr>
      </w:pPr>
    </w:p>
    <w:p w:rsidR="004C099F" w:rsidRPr="006B4F1D" w:rsidRDefault="004C099F">
      <w:pPr>
        <w:adjustRightInd w:val="0"/>
        <w:jc w:val="both"/>
        <w:rPr>
          <w:b/>
          <w:bCs/>
          <w:color w:val="000000"/>
          <w:sz w:val="28"/>
          <w:szCs w:val="28"/>
        </w:rPr>
      </w:pPr>
      <w:r>
        <w:rPr>
          <w:b/>
          <w:bCs/>
          <w:color w:val="000000"/>
          <w:sz w:val="28"/>
          <w:szCs w:val="28"/>
        </w:rPr>
        <w:t xml:space="preserve">   </w:t>
      </w:r>
      <w:r w:rsidRPr="006B4F1D">
        <w:rPr>
          <w:b/>
          <w:bCs/>
          <w:color w:val="000000"/>
          <w:sz w:val="28"/>
          <w:szCs w:val="28"/>
        </w:rPr>
        <w:t xml:space="preserve">Председательствующий                                                      </w:t>
      </w:r>
      <w:r>
        <w:rPr>
          <w:b/>
          <w:bCs/>
          <w:color w:val="000000"/>
          <w:sz w:val="28"/>
          <w:szCs w:val="28"/>
        </w:rPr>
        <w:t xml:space="preserve">      </w:t>
      </w:r>
      <w:r w:rsidRPr="006B4F1D">
        <w:rPr>
          <w:b/>
          <w:bCs/>
          <w:color w:val="000000"/>
          <w:sz w:val="28"/>
          <w:szCs w:val="28"/>
        </w:rPr>
        <w:t>Г.В. Шичкин</w:t>
      </w:r>
    </w:p>
    <w:p w:rsidR="004C099F" w:rsidRDefault="004C099F">
      <w:pPr>
        <w:adjustRightInd w:val="0"/>
        <w:jc w:val="both"/>
        <w:rPr>
          <w:b/>
          <w:bCs/>
          <w:color w:val="000000"/>
          <w:sz w:val="28"/>
          <w:szCs w:val="28"/>
        </w:rPr>
      </w:pPr>
      <w:r>
        <w:rPr>
          <w:b/>
          <w:bCs/>
          <w:color w:val="000000"/>
          <w:sz w:val="28"/>
          <w:szCs w:val="28"/>
        </w:rPr>
        <w:t xml:space="preserve">                                                                     </w:t>
      </w:r>
    </w:p>
    <w:p w:rsidR="004C099F" w:rsidRDefault="004C099F">
      <w:pPr>
        <w:pStyle w:val="ConsTitle"/>
        <w:widowControl/>
        <w:ind w:right="0"/>
        <w:rPr>
          <w:rFonts w:ascii="Times New Roman" w:hAnsi="Times New Roman" w:cs="Times New Roman"/>
          <w:b w:val="0"/>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103"/>
        <w:rPr>
          <w:sz w:val="28"/>
          <w:szCs w:val="28"/>
        </w:rPr>
      </w:pPr>
    </w:p>
    <w:p w:rsidR="004C099F" w:rsidRDefault="004C099F">
      <w:pPr>
        <w:pStyle w:val="BodyText"/>
        <w:tabs>
          <w:tab w:val="left" w:pos="142"/>
        </w:tabs>
        <w:ind w:left="5670"/>
        <w:rPr>
          <w:sz w:val="28"/>
          <w:szCs w:val="28"/>
        </w:rPr>
      </w:pPr>
      <w:r>
        <w:rPr>
          <w:sz w:val="28"/>
          <w:szCs w:val="28"/>
        </w:rPr>
        <w:t>Приложение</w:t>
      </w:r>
      <w:r>
        <w:rPr>
          <w:spacing w:val="9"/>
          <w:sz w:val="28"/>
          <w:szCs w:val="28"/>
        </w:rPr>
        <w:t xml:space="preserve"> </w:t>
      </w:r>
      <w:r>
        <w:rPr>
          <w:sz w:val="28"/>
          <w:szCs w:val="28"/>
        </w:rPr>
        <w:t>1</w:t>
      </w:r>
    </w:p>
    <w:p w:rsidR="004C099F" w:rsidRDefault="004C099F">
      <w:pPr>
        <w:pStyle w:val="BodyText"/>
        <w:tabs>
          <w:tab w:val="left" w:pos="142"/>
        </w:tabs>
        <w:ind w:left="5670"/>
        <w:rPr>
          <w:sz w:val="28"/>
          <w:szCs w:val="28"/>
        </w:rPr>
      </w:pPr>
      <w:r>
        <w:rPr>
          <w:sz w:val="28"/>
          <w:szCs w:val="28"/>
        </w:rPr>
        <w:t>к решению Ботанического сельского совета Раздольненского района Республики Крым "О бюджете муниципального образования Ботаническое сельское поселение Раздольненского района Республики Крым на 2025 год и плановый период 2026 и 2027 годов" от  12 декабря 2024 года № 32 (в редакции решения Ботанического сельского совета Раздольненского района Республики Крым от 19 декабря 2025 № 122)</w:t>
      </w:r>
    </w:p>
    <w:p w:rsidR="004C099F" w:rsidRDefault="004C099F">
      <w:pPr>
        <w:pStyle w:val="Heading1"/>
        <w:tabs>
          <w:tab w:val="left" w:pos="142"/>
        </w:tabs>
        <w:spacing w:before="0"/>
        <w:ind w:left="5670" w:right="765"/>
        <w:rPr>
          <w:w w:val="105"/>
          <w:sz w:val="28"/>
          <w:szCs w:val="28"/>
        </w:rPr>
      </w:pPr>
    </w:p>
    <w:p w:rsidR="004C099F" w:rsidRDefault="004C099F">
      <w:pPr>
        <w:pStyle w:val="Heading1"/>
        <w:tabs>
          <w:tab w:val="left" w:pos="142"/>
        </w:tabs>
        <w:spacing w:before="0"/>
        <w:ind w:left="1700" w:right="765" w:firstLine="4"/>
        <w:rPr>
          <w:sz w:val="28"/>
          <w:szCs w:val="28"/>
        </w:rPr>
      </w:pPr>
      <w:r>
        <w:rPr>
          <w:w w:val="105"/>
          <w:sz w:val="28"/>
          <w:szCs w:val="28"/>
        </w:rPr>
        <w:t>Объем поступлений доходов в бюджет муниципального образования</w:t>
      </w:r>
      <w:r>
        <w:rPr>
          <w:spacing w:val="1"/>
          <w:w w:val="105"/>
          <w:sz w:val="28"/>
          <w:szCs w:val="28"/>
        </w:rPr>
        <w:t xml:space="preserve"> </w:t>
      </w:r>
      <w:r>
        <w:rPr>
          <w:sz w:val="28"/>
          <w:szCs w:val="28"/>
        </w:rPr>
        <w:t>Ботаническое</w:t>
      </w:r>
      <w:r>
        <w:rPr>
          <w:spacing w:val="27"/>
          <w:sz w:val="28"/>
          <w:szCs w:val="28"/>
        </w:rPr>
        <w:t xml:space="preserve"> </w:t>
      </w:r>
      <w:r>
        <w:rPr>
          <w:sz w:val="28"/>
          <w:szCs w:val="28"/>
        </w:rPr>
        <w:t>сельское</w:t>
      </w:r>
      <w:r>
        <w:rPr>
          <w:spacing w:val="28"/>
          <w:sz w:val="28"/>
          <w:szCs w:val="28"/>
        </w:rPr>
        <w:t xml:space="preserve"> </w:t>
      </w:r>
      <w:r>
        <w:rPr>
          <w:sz w:val="28"/>
          <w:szCs w:val="28"/>
        </w:rPr>
        <w:t>поселение</w:t>
      </w:r>
      <w:r>
        <w:rPr>
          <w:spacing w:val="28"/>
          <w:sz w:val="28"/>
          <w:szCs w:val="28"/>
        </w:rPr>
        <w:t xml:space="preserve"> </w:t>
      </w:r>
      <w:r>
        <w:rPr>
          <w:sz w:val="28"/>
          <w:szCs w:val="28"/>
        </w:rPr>
        <w:t>Раздольненского</w:t>
      </w:r>
      <w:r>
        <w:rPr>
          <w:spacing w:val="31"/>
          <w:sz w:val="28"/>
          <w:szCs w:val="28"/>
        </w:rPr>
        <w:t xml:space="preserve"> </w:t>
      </w:r>
      <w:r>
        <w:rPr>
          <w:sz w:val="28"/>
          <w:szCs w:val="28"/>
        </w:rPr>
        <w:t>района</w:t>
      </w:r>
      <w:r>
        <w:rPr>
          <w:spacing w:val="31"/>
          <w:sz w:val="28"/>
          <w:szCs w:val="28"/>
        </w:rPr>
        <w:t xml:space="preserve"> </w:t>
      </w:r>
      <w:r>
        <w:rPr>
          <w:sz w:val="28"/>
          <w:szCs w:val="28"/>
        </w:rPr>
        <w:t>Республики</w:t>
      </w:r>
      <w:r>
        <w:rPr>
          <w:spacing w:val="31"/>
          <w:sz w:val="28"/>
          <w:szCs w:val="28"/>
        </w:rPr>
        <w:t xml:space="preserve"> </w:t>
      </w:r>
      <w:r>
        <w:rPr>
          <w:sz w:val="28"/>
          <w:szCs w:val="28"/>
        </w:rPr>
        <w:t>Крым</w:t>
      </w:r>
      <w:r>
        <w:rPr>
          <w:spacing w:val="31"/>
          <w:sz w:val="28"/>
          <w:szCs w:val="28"/>
        </w:rPr>
        <w:t xml:space="preserve"> </w:t>
      </w:r>
      <w:r>
        <w:rPr>
          <w:sz w:val="28"/>
          <w:szCs w:val="28"/>
        </w:rPr>
        <w:t>по</w:t>
      </w:r>
      <w:r>
        <w:rPr>
          <w:spacing w:val="-60"/>
          <w:sz w:val="28"/>
          <w:szCs w:val="28"/>
        </w:rPr>
        <w:t xml:space="preserve"> </w:t>
      </w:r>
      <w:r>
        <w:rPr>
          <w:w w:val="105"/>
          <w:sz w:val="28"/>
          <w:szCs w:val="28"/>
        </w:rPr>
        <w:t>кодам</w:t>
      </w:r>
      <w:r>
        <w:rPr>
          <w:spacing w:val="-3"/>
          <w:w w:val="105"/>
          <w:sz w:val="28"/>
          <w:szCs w:val="28"/>
        </w:rPr>
        <w:t xml:space="preserve"> </w:t>
      </w:r>
      <w:r>
        <w:rPr>
          <w:w w:val="105"/>
          <w:sz w:val="28"/>
          <w:szCs w:val="28"/>
        </w:rPr>
        <w:t>видов</w:t>
      </w:r>
      <w:r>
        <w:rPr>
          <w:spacing w:val="-3"/>
          <w:w w:val="105"/>
          <w:sz w:val="28"/>
          <w:szCs w:val="28"/>
        </w:rPr>
        <w:t xml:space="preserve"> </w:t>
      </w:r>
      <w:r>
        <w:rPr>
          <w:w w:val="105"/>
          <w:sz w:val="28"/>
          <w:szCs w:val="28"/>
        </w:rPr>
        <w:t>(подвидов)</w:t>
      </w:r>
      <w:r>
        <w:rPr>
          <w:spacing w:val="-2"/>
          <w:w w:val="105"/>
          <w:sz w:val="28"/>
          <w:szCs w:val="28"/>
        </w:rPr>
        <w:t xml:space="preserve"> </w:t>
      </w:r>
      <w:r>
        <w:rPr>
          <w:w w:val="105"/>
          <w:sz w:val="28"/>
          <w:szCs w:val="28"/>
        </w:rPr>
        <w:t>доходов</w:t>
      </w:r>
      <w:r>
        <w:rPr>
          <w:spacing w:val="-3"/>
          <w:w w:val="105"/>
          <w:sz w:val="28"/>
          <w:szCs w:val="28"/>
        </w:rPr>
        <w:t xml:space="preserve"> </w:t>
      </w:r>
      <w:r>
        <w:rPr>
          <w:w w:val="105"/>
          <w:sz w:val="28"/>
          <w:szCs w:val="28"/>
        </w:rPr>
        <w:t>на</w:t>
      </w:r>
      <w:r>
        <w:rPr>
          <w:spacing w:val="-2"/>
          <w:w w:val="105"/>
          <w:sz w:val="28"/>
          <w:szCs w:val="28"/>
        </w:rPr>
        <w:t xml:space="preserve"> </w:t>
      </w:r>
      <w:r>
        <w:rPr>
          <w:w w:val="105"/>
          <w:sz w:val="28"/>
          <w:szCs w:val="28"/>
        </w:rPr>
        <w:t>2025</w:t>
      </w:r>
      <w:r>
        <w:rPr>
          <w:spacing w:val="-3"/>
          <w:w w:val="105"/>
          <w:sz w:val="28"/>
          <w:szCs w:val="28"/>
        </w:rPr>
        <w:t xml:space="preserve"> </w:t>
      </w:r>
      <w:r>
        <w:rPr>
          <w:w w:val="105"/>
          <w:sz w:val="28"/>
          <w:szCs w:val="28"/>
        </w:rPr>
        <w:t>год</w:t>
      </w:r>
    </w:p>
    <w:p w:rsidR="004C099F" w:rsidRDefault="004C099F">
      <w:pPr>
        <w:pStyle w:val="BodyText"/>
        <w:tabs>
          <w:tab w:val="left" w:pos="142"/>
        </w:tabs>
        <w:spacing w:before="1"/>
        <w:jc w:val="right"/>
        <w:rPr>
          <w:sz w:val="20"/>
          <w:szCs w:val="20"/>
        </w:rPr>
      </w:pPr>
      <w:r>
        <w:rPr>
          <w:sz w:val="20"/>
          <w:szCs w:val="20"/>
        </w:rPr>
        <w:t>рублей</w:t>
      </w:r>
    </w:p>
    <w:p w:rsidR="004C099F" w:rsidRDefault="004C099F">
      <w:pPr>
        <w:pStyle w:val="BodyText"/>
        <w:tabs>
          <w:tab w:val="left" w:pos="142"/>
        </w:tabs>
        <w:spacing w:before="1"/>
        <w:jc w:val="right"/>
        <w:rPr>
          <w:sz w:val="20"/>
          <w:szCs w:val="20"/>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A0"/>
      </w:tblPr>
      <w:tblGrid>
        <w:gridCol w:w="2268"/>
        <w:gridCol w:w="5812"/>
        <w:gridCol w:w="2268"/>
      </w:tblGrid>
      <w:tr w:rsidR="004C099F">
        <w:trPr>
          <w:trHeight w:val="265"/>
        </w:trPr>
        <w:tc>
          <w:tcPr>
            <w:tcW w:w="2268" w:type="dxa"/>
          </w:tcPr>
          <w:p w:rsidR="004C099F" w:rsidRDefault="004C099F">
            <w:pPr>
              <w:pStyle w:val="TableParagraph"/>
              <w:tabs>
                <w:tab w:val="left" w:pos="142"/>
              </w:tabs>
              <w:ind w:left="884" w:right="869"/>
              <w:jc w:val="center"/>
              <w:rPr>
                <w:sz w:val="20"/>
                <w:szCs w:val="20"/>
              </w:rPr>
            </w:pPr>
            <w:r>
              <w:rPr>
                <w:sz w:val="20"/>
                <w:szCs w:val="20"/>
              </w:rPr>
              <w:t>Код</w:t>
            </w:r>
          </w:p>
        </w:tc>
        <w:tc>
          <w:tcPr>
            <w:tcW w:w="5812" w:type="dxa"/>
          </w:tcPr>
          <w:p w:rsidR="004C099F" w:rsidRDefault="004C099F">
            <w:pPr>
              <w:pStyle w:val="TableParagraph"/>
              <w:tabs>
                <w:tab w:val="left" w:pos="142"/>
              </w:tabs>
              <w:ind w:left="1741"/>
              <w:rPr>
                <w:sz w:val="20"/>
                <w:szCs w:val="20"/>
              </w:rPr>
            </w:pPr>
            <w:r>
              <w:rPr>
                <w:sz w:val="20"/>
                <w:szCs w:val="20"/>
              </w:rPr>
              <w:t>Наименование</w:t>
            </w:r>
            <w:r>
              <w:rPr>
                <w:spacing w:val="-1"/>
                <w:sz w:val="20"/>
                <w:szCs w:val="20"/>
              </w:rPr>
              <w:t xml:space="preserve"> </w:t>
            </w:r>
            <w:r>
              <w:rPr>
                <w:sz w:val="20"/>
                <w:szCs w:val="20"/>
              </w:rPr>
              <w:t>дохода</w:t>
            </w:r>
          </w:p>
        </w:tc>
        <w:tc>
          <w:tcPr>
            <w:tcW w:w="2268" w:type="dxa"/>
          </w:tcPr>
          <w:p w:rsidR="004C099F" w:rsidRDefault="004C099F">
            <w:pPr>
              <w:pStyle w:val="TableParagraph"/>
              <w:tabs>
                <w:tab w:val="left" w:pos="142"/>
              </w:tabs>
              <w:ind w:left="656"/>
              <w:rPr>
                <w:sz w:val="20"/>
                <w:szCs w:val="20"/>
              </w:rPr>
            </w:pPr>
            <w:r>
              <w:rPr>
                <w:sz w:val="20"/>
                <w:szCs w:val="20"/>
              </w:rPr>
              <w:t>Сумма</w:t>
            </w:r>
          </w:p>
          <w:p w:rsidR="004C099F" w:rsidRDefault="004C099F">
            <w:pPr>
              <w:pStyle w:val="Heading2"/>
              <w:tabs>
                <w:tab w:val="left" w:pos="142"/>
              </w:tabs>
              <w:spacing w:before="0"/>
              <w:ind w:right="142"/>
              <w:jc w:val="center"/>
              <w:rPr>
                <w:sz w:val="20"/>
                <w:szCs w:val="20"/>
              </w:rPr>
            </w:pPr>
            <w:r>
              <w:rPr>
                <w:sz w:val="20"/>
                <w:szCs w:val="20"/>
              </w:rPr>
              <w:t>рублей</w:t>
            </w:r>
          </w:p>
          <w:p w:rsidR="004C099F" w:rsidRDefault="004C099F">
            <w:pPr>
              <w:pStyle w:val="TableParagraph"/>
              <w:tabs>
                <w:tab w:val="left" w:pos="142"/>
              </w:tabs>
              <w:ind w:left="656"/>
              <w:rPr>
                <w:sz w:val="20"/>
                <w:szCs w:val="20"/>
              </w:rPr>
            </w:pPr>
          </w:p>
        </w:tc>
      </w:tr>
      <w:tr w:rsidR="004C099F">
        <w:trPr>
          <w:trHeight w:val="265"/>
        </w:trPr>
        <w:tc>
          <w:tcPr>
            <w:tcW w:w="2268" w:type="dxa"/>
          </w:tcPr>
          <w:p w:rsidR="004C099F" w:rsidRDefault="004C099F">
            <w:pPr>
              <w:pStyle w:val="TableParagraph"/>
              <w:tabs>
                <w:tab w:val="left" w:pos="142"/>
              </w:tabs>
              <w:ind w:left="16"/>
              <w:jc w:val="center"/>
              <w:rPr>
                <w:sz w:val="20"/>
                <w:szCs w:val="20"/>
              </w:rPr>
            </w:pPr>
            <w:r>
              <w:rPr>
                <w:sz w:val="20"/>
                <w:szCs w:val="20"/>
              </w:rPr>
              <w:t>1</w:t>
            </w:r>
          </w:p>
        </w:tc>
        <w:tc>
          <w:tcPr>
            <w:tcW w:w="5812" w:type="dxa"/>
          </w:tcPr>
          <w:p w:rsidR="004C099F" w:rsidRDefault="004C099F">
            <w:pPr>
              <w:pStyle w:val="TableParagraph"/>
              <w:tabs>
                <w:tab w:val="left" w:pos="142"/>
              </w:tabs>
              <w:ind w:left="18"/>
              <w:jc w:val="center"/>
              <w:rPr>
                <w:sz w:val="20"/>
                <w:szCs w:val="20"/>
              </w:rPr>
            </w:pPr>
            <w:r>
              <w:rPr>
                <w:sz w:val="20"/>
                <w:szCs w:val="20"/>
              </w:rPr>
              <w:t>2</w:t>
            </w:r>
          </w:p>
        </w:tc>
        <w:tc>
          <w:tcPr>
            <w:tcW w:w="2268" w:type="dxa"/>
          </w:tcPr>
          <w:p w:rsidR="004C099F" w:rsidRDefault="004C099F">
            <w:pPr>
              <w:pStyle w:val="TableParagraph"/>
              <w:tabs>
                <w:tab w:val="left" w:pos="142"/>
              </w:tabs>
              <w:spacing w:before="4"/>
              <w:ind w:left="15"/>
              <w:jc w:val="center"/>
              <w:rPr>
                <w:sz w:val="20"/>
                <w:szCs w:val="20"/>
              </w:rPr>
            </w:pPr>
            <w:r>
              <w:rPr>
                <w:sz w:val="20"/>
                <w:szCs w:val="20"/>
              </w:rPr>
              <w:t>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10000000000000000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НАЛОГОВЫЕ И НЕНАЛОГОВЫЕ ДОХОДЫ</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7 269 284,00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10102010011000110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2 675 173,00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10102010013000110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41,00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10102030011000110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180 945,00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10102030013000110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10102080011000110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7 908,00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10102130011000110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125 706,00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10102140011000110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610 200,00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10503010011000110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1 783 149,00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10601030101000110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330 000,00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10606043101000110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550 000,00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10804020011000110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11105025100000120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740 000,00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11406325100000430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50 135,00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11715030100001150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Инициативные платежи, зачисляемые в бюджеты сельских поселений (на софинансирование реализации проектов инициативного бюджетирования в Республике Крым, поступления от юридических лиц (индивидуальных предпринимателей))</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11715030100002150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Инициативные платежи, зачисляемые в бюджеты сельских поселений (на софинансирование реализации проектов инициативного бюджетирования в Республике Крым, поступления от физических лиц)</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20000000000000000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БЕЗВОЗМЕЗДНЫЕ ПОСТУПЛЕНИЯ</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43 251 866,07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20215001100000150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1 044 287,00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20215002100000150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Дотации бюджетам сельских поселений на поддержку мер по обеспечению сбалансированности бюджетов</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6 498 548,00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20225188101881150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Субсидии бюджетам сельских поселений на реализацию мероприятий по социально-экономическому развитию Республики Крым и города федерального значения Севастополя (строительство, реконструкция, капитальный ремонт и (или) переоснащение объектов энергетической, инженерной и иной инфраструктуры)</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14 281 000,61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20229999103720150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Прочие субсидии бюджетам сельских поселений (на благоустройство общественных территорий)</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13 483 051,39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20229999107007150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Прочие субсидии бюджетам сельских поселений (на софинансирование реализации проектов инициативного бюджетирования в Республике Крым)</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1 497 054,02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20230024100022150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Субвенции бюджетам сельских поселений на выполнение передаваемых полномочий субъектов Российской Федерации (на осуществление переданных органам местного самоуправления в Республике Крым  отдельных государственных полномочий в сфере административной ответственности)</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20235118100000150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20249999100080150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Прочие межбюджетные трансферты, передаваемые бюджетам сельских поселений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287 163,66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20249999100131150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Прочие межбюджетные трансферты, передаваемые бюджетам сельских поселений (на мероприятия по развитию дорожного хозяйства и повышению безопасности дорожного движения за счет акцизов)</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20249999100870150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Прочие межбюджетные трансферты, передаваемые бюджетам сельских поселений (на софинансирование расходных обязательств по содержанию автомобильных дорог общего пользования местного значения Республики Крым за счет средств дорожного фонда)</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4 099 889,71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20249999101112150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Прочие межбюджетные трансферты, передаваемые бюджетам сельских поселений (на реализацию мероприятий по охране окружающей среды)</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20249999102222150</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Прочие межбюджетные трансферты, передаваемые бюджетам сельских поселений (на поощрение муниципальных управленческих команд)</w:t>
            </w: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Всего доходов</w:t>
            </w:r>
          </w:p>
        </w:tc>
        <w:tc>
          <w:tcPr>
            <w:tcW w:w="581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p>
        </w:tc>
        <w:tc>
          <w:tcPr>
            <w:tcW w:w="2268"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50 521 150,07</w:t>
            </w:r>
          </w:p>
        </w:tc>
      </w:tr>
    </w:tbl>
    <w:p w:rsidR="004C099F" w:rsidRDefault="004C099F">
      <w:pPr>
        <w:tabs>
          <w:tab w:val="left" w:pos="142"/>
        </w:tabs>
        <w:ind w:right="540"/>
        <w:jc w:val="right"/>
        <w:rPr>
          <w:sz w:val="20"/>
          <w:szCs w:val="20"/>
        </w:rPr>
        <w:sectPr w:rsidR="004C099F" w:rsidSect="002470B9">
          <w:pgSz w:w="12240" w:h="15840"/>
          <w:pgMar w:top="360" w:right="567" w:bottom="1701" w:left="1134" w:header="720" w:footer="720" w:gutter="0"/>
          <w:cols w:space="720"/>
          <w:docGrid w:linePitch="299"/>
        </w:sectPr>
      </w:pPr>
    </w:p>
    <w:p w:rsidR="004C099F" w:rsidRDefault="004C099F">
      <w:pPr>
        <w:pStyle w:val="BodyText"/>
        <w:ind w:left="5812" w:hanging="142"/>
        <w:rPr>
          <w:sz w:val="28"/>
          <w:szCs w:val="28"/>
        </w:rPr>
      </w:pPr>
      <w:r>
        <w:rPr>
          <w:sz w:val="28"/>
          <w:szCs w:val="28"/>
        </w:rPr>
        <w:t>Приложение</w:t>
      </w:r>
      <w:r>
        <w:rPr>
          <w:spacing w:val="9"/>
          <w:sz w:val="28"/>
          <w:szCs w:val="28"/>
        </w:rPr>
        <w:t xml:space="preserve"> </w:t>
      </w:r>
      <w:r>
        <w:rPr>
          <w:sz w:val="28"/>
          <w:szCs w:val="28"/>
        </w:rPr>
        <w:t>2</w:t>
      </w:r>
    </w:p>
    <w:p w:rsidR="004C099F" w:rsidRDefault="004C099F">
      <w:pPr>
        <w:pStyle w:val="BodyText"/>
        <w:tabs>
          <w:tab w:val="left" w:pos="142"/>
        </w:tabs>
        <w:ind w:left="5670"/>
        <w:rPr>
          <w:sz w:val="28"/>
          <w:szCs w:val="28"/>
        </w:rPr>
      </w:pPr>
      <w:r>
        <w:rPr>
          <w:sz w:val="28"/>
          <w:szCs w:val="28"/>
        </w:rPr>
        <w:t>к решению Ботанического сельского совета Раздольненского района Республики Крым "О бюджете муниципального образования Ботаническое сельское поселение Раздольненского района Республики Крым на 2025 год и плановый период 2026 и 2027 годов" от  12 декабря 2024 года № 32  (в редакции решения Ботанического сельского совета Раздольненского района Республики Крым  от 19 декабря 2025 г. № 122)</w:t>
      </w:r>
    </w:p>
    <w:p w:rsidR="004C099F" w:rsidRDefault="004C099F">
      <w:pPr>
        <w:pStyle w:val="BodyText"/>
        <w:tabs>
          <w:tab w:val="left" w:pos="142"/>
        </w:tabs>
        <w:ind w:left="5812" w:right="49"/>
        <w:rPr>
          <w:w w:val="105"/>
          <w:sz w:val="28"/>
          <w:szCs w:val="28"/>
        </w:rPr>
      </w:pPr>
    </w:p>
    <w:p w:rsidR="004C099F" w:rsidRDefault="004C099F">
      <w:pPr>
        <w:pStyle w:val="Heading1"/>
        <w:tabs>
          <w:tab w:val="left" w:pos="142"/>
        </w:tabs>
        <w:spacing w:before="0"/>
        <w:ind w:left="1676" w:right="984"/>
        <w:rPr>
          <w:sz w:val="28"/>
          <w:szCs w:val="28"/>
        </w:rPr>
      </w:pPr>
      <w:r>
        <w:rPr>
          <w:sz w:val="28"/>
          <w:szCs w:val="28"/>
        </w:rPr>
        <w:t>Ведомственная</w:t>
      </w:r>
      <w:r>
        <w:rPr>
          <w:spacing w:val="1"/>
          <w:sz w:val="28"/>
          <w:szCs w:val="28"/>
        </w:rPr>
        <w:t xml:space="preserve"> </w:t>
      </w:r>
      <w:r>
        <w:rPr>
          <w:sz w:val="28"/>
          <w:szCs w:val="28"/>
        </w:rPr>
        <w:t>структура</w:t>
      </w:r>
      <w:r>
        <w:rPr>
          <w:spacing w:val="1"/>
          <w:sz w:val="28"/>
          <w:szCs w:val="28"/>
        </w:rPr>
        <w:t xml:space="preserve"> </w:t>
      </w:r>
      <w:r>
        <w:rPr>
          <w:sz w:val="28"/>
          <w:szCs w:val="28"/>
        </w:rPr>
        <w:t>расходов</w:t>
      </w:r>
      <w:r>
        <w:rPr>
          <w:spacing w:val="1"/>
          <w:sz w:val="28"/>
          <w:szCs w:val="28"/>
        </w:rPr>
        <w:t xml:space="preserve"> </w:t>
      </w:r>
      <w:r>
        <w:rPr>
          <w:sz w:val="28"/>
          <w:szCs w:val="28"/>
        </w:rPr>
        <w:t>бюджета</w:t>
      </w:r>
      <w:r>
        <w:rPr>
          <w:spacing w:val="1"/>
          <w:sz w:val="28"/>
          <w:szCs w:val="28"/>
        </w:rPr>
        <w:t xml:space="preserve"> </w:t>
      </w:r>
      <w:r>
        <w:rPr>
          <w:sz w:val="28"/>
          <w:szCs w:val="28"/>
        </w:rPr>
        <w:t>муниципального</w:t>
      </w:r>
      <w:r>
        <w:rPr>
          <w:spacing w:val="1"/>
          <w:sz w:val="28"/>
          <w:szCs w:val="28"/>
        </w:rPr>
        <w:t xml:space="preserve"> </w:t>
      </w:r>
      <w:r>
        <w:rPr>
          <w:sz w:val="28"/>
          <w:szCs w:val="28"/>
        </w:rPr>
        <w:t>образования</w:t>
      </w:r>
      <w:r>
        <w:rPr>
          <w:spacing w:val="1"/>
          <w:sz w:val="28"/>
          <w:szCs w:val="28"/>
        </w:rPr>
        <w:t xml:space="preserve"> </w:t>
      </w:r>
      <w:r>
        <w:rPr>
          <w:sz w:val="28"/>
          <w:szCs w:val="28"/>
        </w:rPr>
        <w:t>Ботаническое</w:t>
      </w:r>
      <w:r>
        <w:rPr>
          <w:spacing w:val="31"/>
          <w:sz w:val="28"/>
          <w:szCs w:val="28"/>
        </w:rPr>
        <w:t xml:space="preserve"> </w:t>
      </w:r>
      <w:r>
        <w:rPr>
          <w:sz w:val="28"/>
          <w:szCs w:val="28"/>
        </w:rPr>
        <w:t>сельское</w:t>
      </w:r>
      <w:r>
        <w:rPr>
          <w:spacing w:val="31"/>
          <w:sz w:val="28"/>
          <w:szCs w:val="28"/>
        </w:rPr>
        <w:t xml:space="preserve"> </w:t>
      </w:r>
      <w:r>
        <w:rPr>
          <w:sz w:val="28"/>
          <w:szCs w:val="28"/>
        </w:rPr>
        <w:t>поселение</w:t>
      </w:r>
      <w:r>
        <w:rPr>
          <w:spacing w:val="32"/>
          <w:sz w:val="28"/>
          <w:szCs w:val="28"/>
        </w:rPr>
        <w:t xml:space="preserve"> </w:t>
      </w:r>
      <w:r>
        <w:rPr>
          <w:sz w:val="28"/>
          <w:szCs w:val="28"/>
        </w:rPr>
        <w:t>Раздольненского</w:t>
      </w:r>
      <w:r>
        <w:rPr>
          <w:spacing w:val="34"/>
          <w:sz w:val="28"/>
          <w:szCs w:val="28"/>
        </w:rPr>
        <w:t xml:space="preserve"> </w:t>
      </w:r>
      <w:r>
        <w:rPr>
          <w:sz w:val="28"/>
          <w:szCs w:val="28"/>
        </w:rPr>
        <w:t>района</w:t>
      </w:r>
      <w:r>
        <w:rPr>
          <w:spacing w:val="34"/>
          <w:sz w:val="28"/>
          <w:szCs w:val="28"/>
        </w:rPr>
        <w:t xml:space="preserve"> </w:t>
      </w:r>
      <w:r>
        <w:rPr>
          <w:sz w:val="28"/>
          <w:szCs w:val="28"/>
        </w:rPr>
        <w:t>Республики</w:t>
      </w:r>
      <w:r>
        <w:rPr>
          <w:spacing w:val="35"/>
          <w:sz w:val="28"/>
          <w:szCs w:val="28"/>
        </w:rPr>
        <w:t xml:space="preserve"> </w:t>
      </w:r>
      <w:r>
        <w:rPr>
          <w:sz w:val="28"/>
          <w:szCs w:val="28"/>
        </w:rPr>
        <w:t>Крым</w:t>
      </w:r>
      <w:r>
        <w:rPr>
          <w:spacing w:val="-60"/>
          <w:sz w:val="28"/>
          <w:szCs w:val="28"/>
        </w:rPr>
        <w:t xml:space="preserve"> </w:t>
      </w:r>
      <w:r>
        <w:rPr>
          <w:w w:val="105"/>
          <w:sz w:val="28"/>
          <w:szCs w:val="28"/>
        </w:rPr>
        <w:t>на</w:t>
      </w:r>
      <w:r>
        <w:rPr>
          <w:spacing w:val="-2"/>
          <w:w w:val="105"/>
          <w:sz w:val="28"/>
          <w:szCs w:val="28"/>
        </w:rPr>
        <w:t xml:space="preserve"> </w:t>
      </w:r>
      <w:r>
        <w:rPr>
          <w:w w:val="105"/>
          <w:sz w:val="28"/>
          <w:szCs w:val="28"/>
        </w:rPr>
        <w:t>2025</w:t>
      </w:r>
      <w:r>
        <w:rPr>
          <w:spacing w:val="-1"/>
          <w:w w:val="105"/>
          <w:sz w:val="28"/>
          <w:szCs w:val="28"/>
        </w:rPr>
        <w:t xml:space="preserve"> </w:t>
      </w:r>
      <w:r>
        <w:rPr>
          <w:w w:val="105"/>
          <w:sz w:val="28"/>
          <w:szCs w:val="28"/>
        </w:rPr>
        <w:t>год</w:t>
      </w:r>
    </w:p>
    <w:p w:rsidR="004C099F" w:rsidRDefault="004C099F">
      <w:pPr>
        <w:pStyle w:val="Heading3"/>
        <w:tabs>
          <w:tab w:val="left" w:pos="142"/>
        </w:tabs>
        <w:spacing w:before="0"/>
      </w:pPr>
      <w:r>
        <w:t>рублей</w:t>
      </w:r>
    </w:p>
    <w:p w:rsidR="004C099F" w:rsidRDefault="004C099F">
      <w:pPr>
        <w:rPr>
          <w:vanish/>
        </w:rPr>
      </w:pPr>
      <w:bookmarkStart w:id="1" w:name="__bookmark_2"/>
      <w:bookmarkEnd w:id="1"/>
    </w:p>
    <w:tbl>
      <w:tblPr>
        <w:tblW w:w="10489" w:type="dxa"/>
        <w:tblBorders>
          <w:top w:val="single" w:sz="6" w:space="0" w:color="000000"/>
          <w:left w:val="single" w:sz="6" w:space="0" w:color="000000"/>
          <w:bottom w:val="single" w:sz="6" w:space="0" w:color="000000"/>
          <w:right w:val="single" w:sz="6" w:space="0" w:color="000000"/>
        </w:tblBorders>
        <w:tblLayout w:type="fixed"/>
        <w:tblLook w:val="00A0"/>
      </w:tblPr>
      <w:tblGrid>
        <w:gridCol w:w="3974"/>
        <w:gridCol w:w="850"/>
        <w:gridCol w:w="566"/>
        <w:gridCol w:w="566"/>
        <w:gridCol w:w="2267"/>
        <w:gridCol w:w="566"/>
        <w:gridCol w:w="1700"/>
      </w:tblGrid>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Наименование</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ГРБС</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РЗ</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ПР</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ЦСР</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ВР</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Сумма</w:t>
            </w:r>
          </w:p>
        </w:tc>
      </w:tr>
      <w:tr w:rsidR="004C099F">
        <w:trPr>
          <w:trHeight w:val="95"/>
        </w:trPr>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6</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7</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Администрация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50 675 734,29</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3 741 217,29</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962 146,00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непрограммные мероприятия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2 662 120,29</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2 632 120,29</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2 632 120,29</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2 120 777,00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2 120 777,00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511 343,29</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507 104,49</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4 238,80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непрограммные мероприятия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116 951,00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уплатой ежегодных членских взносов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уплатой ежегодного членского взноса в Ассоциацию "Совет муниципальных образований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уплату членских взносов, в рамках реализации непрограммного направления расходов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91 2 00 00290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91 2 00 00290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полномочий в сфере административной ответственности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отдельных государственных полномочий Республики Крым в сфере административной ответственности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92 7 00 71400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92 7 00 71400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органов местного самоуправления в рамках непрограммного направления расходов бюджета муниципального образования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Непрограммные расходы на исполнение исполнительного производства неимущественного характера, в части оплаты исполнительского сбора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0019И</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0019И</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НАЦИОНАЛЬНАЯ ОБОРОНА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Мобилизационная и вневойсковая подготовка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полномочий по первичному воинскому учёту</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141 322,00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22 015,00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НАЦИОНАЛЬНАЯ БЕЗОПАСНОСТЬ И ПРАВООХРАНИТЕЛЬНАЯ ДЕЯТЕЛЬНОСТЬ</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4 562 939,36</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02 0 00 20200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02 0 00 20200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вопросы в области национальной безопасности и правоохранительной деятельности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04 0 00 20240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04 0 00 20240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НАЦИОНАЛЬНАЯ ЭКОНОМИКА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6 521 946,42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Дорожное хозяйство (дорожные фонды)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6 086 946,42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6 086 946,42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"Расходы на ремонт автомобильных дорог общего пользования местного значения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4 387 053,37</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9Д080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287 163,66</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9Д080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287 163,66</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софинансирование расходных обязательств по содержанию автомобильных дорог общего пользования местного значения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SД870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4 099 889,71</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SД870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4 099 889,71</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"Осуществление вопросов местного значения:дорожной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9Д151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9Д151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вопросы в области национальной экономики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06 0 00 20050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06 0 00 20050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ЖИЛИЩНО-КОММУНАЛЬНОЕ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35 138 289,52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Благоустройство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35 138 289,52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35 138 289,52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05 0 00 20020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5 544 391,65</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05 0 00 20020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5 544 391,65</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реализацию мероприятий по социально-экономическому развитию Республики Крым (строительство, реконструкция, капитальный ремонт и (или) переоснащение объектов энергетической, инженерной и иной инфраструктуры)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L1881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14 295 295,91</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L1881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14 295 295,91</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субсидии из республиканского бюджета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1 497 054,02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1 497 054,02</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100 000,00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100 000,00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 в части безвозмездных поступлений добровольных взносов, пожертвований от физических лиц</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 в части безвозмездных поступлений добровольных взносов, пожертвований от юридических лиц</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150 000,00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благоустройство общественных территорий</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М3702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13 496 547,94</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М3702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13 496 547,94</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ОХРАНА ОКРУЖАЮЩЕЙ СРЕДЫ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вопросы в области охраны окружающей среды</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Мероприятия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13 0 00 01120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13 0 00 01120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ОБРАЗОВАНИЕ</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Профессиональная подготовка, переподготовка и повышение квалификации</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35 000,00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32 500,00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32 500,00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32 500,00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2 500,00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2 500,00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2 500,00</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СОЦИАЛЬНАЯ ПОЛИТИКА</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Пенсионное обеспечение</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14 0 00 00000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0219П</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Публичные нормативные социальные выплаты гражданам</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0219П</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310</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c>
          <w:tcPr>
            <w:tcW w:w="3974"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ИТОГО</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50 675 734,29</w:t>
            </w:r>
          </w:p>
        </w:tc>
      </w:tr>
    </w:tbl>
    <w:p w:rsidR="004C099F" w:rsidRDefault="004C099F">
      <w:pPr>
        <w:tabs>
          <w:tab w:val="left" w:pos="142"/>
        </w:tabs>
        <w:jc w:val="right"/>
        <w:rPr>
          <w:sz w:val="20"/>
          <w:szCs w:val="20"/>
        </w:rPr>
        <w:sectPr w:rsidR="004C099F">
          <w:pgSz w:w="12240" w:h="15840"/>
          <w:pgMar w:top="1134" w:right="567" w:bottom="1701" w:left="1134" w:header="720" w:footer="720" w:gutter="0"/>
          <w:cols w:space="720"/>
        </w:sectPr>
      </w:pPr>
    </w:p>
    <w:p w:rsidR="004C099F" w:rsidRDefault="004C099F">
      <w:pPr>
        <w:pStyle w:val="BodyText"/>
        <w:tabs>
          <w:tab w:val="left" w:pos="142"/>
        </w:tabs>
        <w:spacing w:before="85"/>
        <w:ind w:left="5670"/>
        <w:rPr>
          <w:sz w:val="28"/>
          <w:szCs w:val="28"/>
        </w:rPr>
      </w:pPr>
      <w:r>
        <w:rPr>
          <w:sz w:val="28"/>
          <w:szCs w:val="28"/>
        </w:rPr>
        <w:t>Приложение</w:t>
      </w:r>
      <w:r>
        <w:rPr>
          <w:spacing w:val="9"/>
          <w:sz w:val="28"/>
          <w:szCs w:val="28"/>
        </w:rPr>
        <w:t xml:space="preserve"> </w:t>
      </w:r>
      <w:r>
        <w:rPr>
          <w:sz w:val="28"/>
          <w:szCs w:val="28"/>
        </w:rPr>
        <w:t>3</w:t>
      </w:r>
    </w:p>
    <w:p w:rsidR="004C099F" w:rsidRDefault="004C099F">
      <w:pPr>
        <w:pStyle w:val="BodyText"/>
        <w:tabs>
          <w:tab w:val="left" w:pos="142"/>
        </w:tabs>
        <w:ind w:left="5670"/>
        <w:rPr>
          <w:sz w:val="28"/>
          <w:szCs w:val="28"/>
        </w:rPr>
      </w:pPr>
      <w:r>
        <w:rPr>
          <w:sz w:val="28"/>
          <w:szCs w:val="28"/>
        </w:rPr>
        <w:t>к решению Ботанического сельского совета Раздольненского района Республики Крым "О бюджете муниципального образования Ботаническое сельское поселение Раздольненского района Республики Крым на 2025 год и плановый период 2026 и 2027 годов" от  12 декабря 2024 года № 32  (в редакции решения Ботанического сельского совета Раздольненского района Республики Крым от 19 декабря 2025 г. № 122)</w:t>
      </w:r>
    </w:p>
    <w:p w:rsidR="004C099F" w:rsidRDefault="004C099F">
      <w:pPr>
        <w:pStyle w:val="BodyText"/>
        <w:tabs>
          <w:tab w:val="left" w:pos="142"/>
        </w:tabs>
        <w:ind w:left="5670"/>
        <w:rPr>
          <w:sz w:val="20"/>
          <w:szCs w:val="20"/>
        </w:rPr>
      </w:pPr>
    </w:p>
    <w:p w:rsidR="004C099F" w:rsidRDefault="004C099F">
      <w:pPr>
        <w:pStyle w:val="Heading1"/>
        <w:tabs>
          <w:tab w:val="left" w:pos="142"/>
        </w:tabs>
        <w:ind w:left="1611" w:right="1209"/>
        <w:rPr>
          <w:sz w:val="28"/>
          <w:szCs w:val="28"/>
        </w:rPr>
      </w:pPr>
      <w:r>
        <w:rPr>
          <w:w w:val="105"/>
          <w:sz w:val="28"/>
          <w:szCs w:val="28"/>
        </w:rPr>
        <w:t>Распределение расходов бюджета муниципального образования</w:t>
      </w:r>
      <w:r>
        <w:rPr>
          <w:spacing w:val="1"/>
          <w:w w:val="105"/>
          <w:sz w:val="28"/>
          <w:szCs w:val="28"/>
        </w:rPr>
        <w:t xml:space="preserve"> </w:t>
      </w:r>
      <w:r>
        <w:rPr>
          <w:sz w:val="28"/>
          <w:szCs w:val="28"/>
        </w:rPr>
        <w:t>Ботаническое</w:t>
      </w:r>
      <w:r>
        <w:rPr>
          <w:spacing w:val="31"/>
          <w:sz w:val="28"/>
          <w:szCs w:val="28"/>
        </w:rPr>
        <w:t xml:space="preserve"> </w:t>
      </w:r>
      <w:r>
        <w:rPr>
          <w:sz w:val="28"/>
          <w:szCs w:val="28"/>
        </w:rPr>
        <w:t>сельское</w:t>
      </w:r>
      <w:r>
        <w:rPr>
          <w:spacing w:val="32"/>
          <w:sz w:val="28"/>
          <w:szCs w:val="28"/>
        </w:rPr>
        <w:t xml:space="preserve"> </w:t>
      </w:r>
      <w:r>
        <w:rPr>
          <w:sz w:val="28"/>
          <w:szCs w:val="28"/>
        </w:rPr>
        <w:t>поселение</w:t>
      </w:r>
      <w:r>
        <w:rPr>
          <w:spacing w:val="32"/>
          <w:sz w:val="28"/>
          <w:szCs w:val="28"/>
        </w:rPr>
        <w:t xml:space="preserve"> </w:t>
      </w:r>
      <w:r>
        <w:rPr>
          <w:sz w:val="28"/>
          <w:szCs w:val="28"/>
        </w:rPr>
        <w:t>Раздольненского</w:t>
      </w:r>
      <w:r>
        <w:rPr>
          <w:spacing w:val="35"/>
          <w:sz w:val="28"/>
          <w:szCs w:val="28"/>
        </w:rPr>
        <w:t xml:space="preserve"> </w:t>
      </w:r>
      <w:r>
        <w:rPr>
          <w:sz w:val="28"/>
          <w:szCs w:val="28"/>
        </w:rPr>
        <w:t>района</w:t>
      </w:r>
      <w:r>
        <w:rPr>
          <w:spacing w:val="35"/>
          <w:sz w:val="28"/>
          <w:szCs w:val="28"/>
        </w:rPr>
        <w:t xml:space="preserve"> </w:t>
      </w:r>
      <w:r>
        <w:rPr>
          <w:sz w:val="28"/>
          <w:szCs w:val="28"/>
        </w:rPr>
        <w:t>Республики</w:t>
      </w:r>
      <w:r>
        <w:rPr>
          <w:spacing w:val="35"/>
          <w:sz w:val="28"/>
          <w:szCs w:val="28"/>
        </w:rPr>
        <w:t xml:space="preserve"> </w:t>
      </w:r>
      <w:r>
        <w:rPr>
          <w:sz w:val="28"/>
          <w:szCs w:val="28"/>
        </w:rPr>
        <w:t>Крым</w:t>
      </w:r>
      <w:r>
        <w:rPr>
          <w:spacing w:val="-60"/>
          <w:sz w:val="28"/>
          <w:szCs w:val="28"/>
        </w:rPr>
        <w:t xml:space="preserve"> </w:t>
      </w:r>
      <w:r>
        <w:rPr>
          <w:w w:val="105"/>
          <w:sz w:val="28"/>
          <w:szCs w:val="28"/>
        </w:rPr>
        <w:t>по разделам, подразделам, целевым статьям, группам и подгруппам видов</w:t>
      </w:r>
      <w:r>
        <w:rPr>
          <w:spacing w:val="1"/>
          <w:w w:val="105"/>
          <w:sz w:val="28"/>
          <w:szCs w:val="28"/>
        </w:rPr>
        <w:t xml:space="preserve"> </w:t>
      </w:r>
      <w:r>
        <w:rPr>
          <w:w w:val="105"/>
          <w:sz w:val="28"/>
          <w:szCs w:val="28"/>
        </w:rPr>
        <w:t>расходов</w:t>
      </w:r>
      <w:r>
        <w:rPr>
          <w:spacing w:val="-2"/>
          <w:w w:val="105"/>
          <w:sz w:val="28"/>
          <w:szCs w:val="28"/>
        </w:rPr>
        <w:t xml:space="preserve"> </w:t>
      </w:r>
      <w:r>
        <w:rPr>
          <w:w w:val="105"/>
          <w:sz w:val="28"/>
          <w:szCs w:val="28"/>
        </w:rPr>
        <w:t>на</w:t>
      </w:r>
      <w:r>
        <w:rPr>
          <w:spacing w:val="-2"/>
          <w:w w:val="105"/>
          <w:sz w:val="28"/>
          <w:szCs w:val="28"/>
        </w:rPr>
        <w:t xml:space="preserve"> </w:t>
      </w:r>
      <w:r>
        <w:rPr>
          <w:w w:val="105"/>
          <w:sz w:val="28"/>
          <w:szCs w:val="28"/>
        </w:rPr>
        <w:t>2025</w:t>
      </w:r>
      <w:r>
        <w:rPr>
          <w:spacing w:val="-1"/>
          <w:w w:val="105"/>
          <w:sz w:val="28"/>
          <w:szCs w:val="28"/>
        </w:rPr>
        <w:t xml:space="preserve"> </w:t>
      </w:r>
      <w:r>
        <w:rPr>
          <w:w w:val="105"/>
          <w:sz w:val="28"/>
          <w:szCs w:val="28"/>
        </w:rPr>
        <w:t>год</w:t>
      </w:r>
    </w:p>
    <w:p w:rsidR="004C099F" w:rsidRDefault="004C099F">
      <w:pPr>
        <w:pStyle w:val="Heading2"/>
        <w:tabs>
          <w:tab w:val="left" w:pos="142"/>
        </w:tabs>
        <w:spacing w:before="174"/>
        <w:ind w:right="1722"/>
        <w:rPr>
          <w:sz w:val="20"/>
          <w:szCs w:val="20"/>
        </w:rPr>
      </w:pPr>
      <w:r>
        <w:rPr>
          <w:sz w:val="20"/>
          <w:szCs w:val="20"/>
        </w:rPr>
        <w:t>рублей</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9"/>
        <w:gridCol w:w="990"/>
        <w:gridCol w:w="1099"/>
        <w:gridCol w:w="1872"/>
        <w:gridCol w:w="1165"/>
        <w:gridCol w:w="1984"/>
      </w:tblGrid>
      <w:tr w:rsidR="004C099F">
        <w:tc>
          <w:tcPr>
            <w:tcW w:w="3379" w:type="dxa"/>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Наименование</w:t>
            </w:r>
          </w:p>
        </w:tc>
        <w:tc>
          <w:tcPr>
            <w:tcW w:w="990" w:type="dxa"/>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РЗ</w:t>
            </w:r>
          </w:p>
        </w:tc>
        <w:tc>
          <w:tcPr>
            <w:tcW w:w="1099" w:type="dxa"/>
            <w:tcMar>
              <w:top w:w="80" w:type="dxa"/>
              <w:left w:w="80" w:type="dxa"/>
              <w:bottom w:w="80" w:type="dxa"/>
              <w:right w:w="80" w:type="dxa"/>
            </w:tcMar>
          </w:tcPr>
          <w:p w:rsidR="004C099F" w:rsidRDefault="004C099F">
            <w:pPr>
              <w:jc w:val="center"/>
              <w:rPr>
                <w:bCs/>
                <w:color w:val="000000"/>
              </w:rPr>
            </w:pPr>
            <w:r>
              <w:rPr>
                <w:bCs/>
                <w:color w:val="000000"/>
              </w:rPr>
              <w:t>ПР</w:t>
            </w:r>
          </w:p>
        </w:tc>
        <w:tc>
          <w:tcPr>
            <w:tcW w:w="1872" w:type="dxa"/>
            <w:tcMar>
              <w:top w:w="80" w:type="dxa"/>
              <w:left w:w="80" w:type="dxa"/>
              <w:bottom w:w="80" w:type="dxa"/>
              <w:right w:w="80" w:type="dxa"/>
            </w:tcMar>
          </w:tcPr>
          <w:p w:rsidR="004C099F" w:rsidRDefault="004C099F">
            <w:pPr>
              <w:jc w:val="center"/>
              <w:rPr>
                <w:bCs/>
                <w:color w:val="000000"/>
              </w:rPr>
            </w:pPr>
            <w:r>
              <w:rPr>
                <w:bCs/>
                <w:color w:val="000000"/>
              </w:rPr>
              <w:t>ЦСР</w:t>
            </w:r>
          </w:p>
        </w:tc>
        <w:tc>
          <w:tcPr>
            <w:tcW w:w="1165" w:type="dxa"/>
            <w:tcMar>
              <w:top w:w="80" w:type="dxa"/>
              <w:left w:w="80" w:type="dxa"/>
              <w:bottom w:w="80" w:type="dxa"/>
              <w:right w:w="80" w:type="dxa"/>
            </w:tcMar>
          </w:tcPr>
          <w:p w:rsidR="004C099F" w:rsidRDefault="004C099F">
            <w:pPr>
              <w:jc w:val="center"/>
              <w:rPr>
                <w:bCs/>
                <w:color w:val="000000"/>
              </w:rPr>
            </w:pPr>
            <w:r>
              <w:rPr>
                <w:bCs/>
                <w:color w:val="000000"/>
              </w:rPr>
              <w:t>ВР</w:t>
            </w:r>
          </w:p>
        </w:tc>
        <w:tc>
          <w:tcPr>
            <w:tcW w:w="1984" w:type="dxa"/>
            <w:tcMar>
              <w:top w:w="80" w:type="dxa"/>
              <w:left w:w="80" w:type="dxa"/>
              <w:bottom w:w="80" w:type="dxa"/>
              <w:right w:w="80" w:type="dxa"/>
            </w:tcMar>
          </w:tcPr>
          <w:p w:rsidR="004C099F" w:rsidRDefault="004C099F">
            <w:pPr>
              <w:jc w:val="center"/>
              <w:rPr>
                <w:bCs/>
                <w:color w:val="000000"/>
                <w:sz w:val="20"/>
                <w:szCs w:val="20"/>
              </w:rPr>
            </w:pPr>
            <w:r>
              <w:rPr>
                <w:bCs/>
                <w:color w:val="000000"/>
                <w:sz w:val="20"/>
                <w:szCs w:val="20"/>
              </w:rPr>
              <w:t>Сумма</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ОБЩЕГОСУДАРСТВЕННЫЕ ВОПРОСЫ</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3 741 217,29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962 146,00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01 1 00 00110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01 1 00 00110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непрограммные мероприятия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2 662 120,29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2 632 120,29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2 632 120,29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01 2 00 00110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2 120 777,00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01 2 00 00110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2 120 777,00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511 343,29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507 104,49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Уплата налогов, сборов и иных платежей</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4 238,80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непрограммные мероприятия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общегосударственные вопросы</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116 951,00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уплатой ежегодных членских взносов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уплатой ежегодного членского взноса в Ассоциацию "Совет муниципальных образований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уплату членских взносов, в рамках реализации непрограммного направления расходов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91 2 00 00290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Уплата налогов, сборов и иных платежей</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91 2 00 00290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полномочий в сфере административной ответственности</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отдельных государственных полномочий Республики Крым в сфере административной ответственности</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92 7 00 71400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92 7 00 71400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органов местного самоуправления в рамках непрограммного направления расходов бюджета муниципального образования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Непрограммные расходы на исполнение исполнительного производства неимущественного характера, в части оплаты исполнительского сбора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0019И</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Уплата налогов, сборов и иных платежей</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0019И</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НАЦИОНАЛЬНАЯ ОБОРОНА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163 337,00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Мобилизационная и вневойсковая подготовка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полномочий по первичному воинскому учёту</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141 322,00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22 015,00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НАЦИОНАЛЬНАЯ БЕЗОПАСНОСТЬ И ПРАВООХРАНИТЕЛЬНАЯ ДЕЯТЕЛЬНОСТЬ</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4 562 939,36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02 0 00 20200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02 0 00 20200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вопросы в области национальной безопасности и правоохранительной деятельности</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04 0 00 20240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04 0 00 20240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НАЦИОНАЛЬНАЯ ЭКОНОМИКА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6 521 946,42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Дорожное хозяйство (дорожные фонды)</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6 086 946,42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6 086 946,42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"Расходы на ремонт автомобильных дорог общего пользования местного значения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4 387 053,37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9Д080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287 163,66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9Д080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287 163,66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софинансирование расходных обязательств по содержанию автомобильных дорог общего пользования местного значения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SД870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4 099 889,71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SД870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4 099 889,71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"Осуществление вопросов местного значения:дорожной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9Д151</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9Д151</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вопросы в области национальной экономики</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06 0 00 20050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06 0 00 20050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ЖИЛИЩНО-КОММУНАЛЬНОЕ ХОЗЯЙСТВО</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35 138 289,52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Благоустройство</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35 138 289,52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35 138 289,52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05 0 00 20020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5 544 391,65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05 0 00 20020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5 544 391,65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реализацию мероприятий по социально-экономическому развитию Республики Крым (строительство, реконструкция, капитальный ремонт и (или) переоснащение объектов энергетической, инженерной и иной инфраструктуры)</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L1881</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14 295 295,91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L1881</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14 295 295,91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субсидии из республиканского бюджета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1 497 054,02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1 497 054,02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S0И01</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100 000,00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S0И01</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100 000,00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 в части безвозмездных поступлений добровольных взносов, пожертвований от физических лиц</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S0И02</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S0И02</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 в части безвозмездных поступлений добровольных взносов, пожертвований от юридических лиц</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S0И03</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S0И03</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благоустройство общественных территорий</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М3702</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13 496 547,94</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М3702</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13 496 547,94</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ОХРАНА ОКРУЖАЮЩЕЙ СРЕДЫ</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Другие вопросы в области охраны окружающей среды</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Мероприятия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13 0 00 01120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13 0 00 01120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ОБРАЗОВАНИЕ</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Профессиональная подготовка, переподготовка и повышение квалификации</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СОЦИАЛЬНАЯ ПОЛИТИКА</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r>
              <w:rPr>
                <w:b/>
                <w:bCs/>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361 591,07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Пенсионное обеспечение</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14 0 00 00000</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0219П</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Публичные нормативные социальные выплаты гражданам</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0219П</w:t>
            </w: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310</w:t>
            </w: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379"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ВСЕГО РАСХОДОВ</w:t>
            </w:r>
          </w:p>
        </w:tc>
        <w:tc>
          <w:tcPr>
            <w:tcW w:w="99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09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984"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50 675 734,29</w:t>
            </w:r>
          </w:p>
        </w:tc>
      </w:tr>
    </w:tbl>
    <w:p w:rsidR="004C099F" w:rsidRDefault="004C099F">
      <w:pPr>
        <w:ind w:firstLine="720"/>
        <w:rPr>
          <w:b/>
          <w:sz w:val="20"/>
          <w:szCs w:val="20"/>
        </w:rPr>
      </w:pPr>
    </w:p>
    <w:p w:rsidR="004C099F" w:rsidRDefault="004C099F">
      <w:pPr>
        <w:ind w:firstLine="720"/>
        <w:rPr>
          <w:b/>
          <w:sz w:val="20"/>
          <w:szCs w:val="20"/>
        </w:rPr>
      </w:pPr>
    </w:p>
    <w:p w:rsidR="004C099F" w:rsidRDefault="004C099F">
      <w:pPr>
        <w:ind w:firstLine="720"/>
        <w:rPr>
          <w:b/>
          <w:sz w:val="20"/>
          <w:szCs w:val="20"/>
        </w:rPr>
      </w:pPr>
    </w:p>
    <w:p w:rsidR="004C099F" w:rsidRDefault="004C099F">
      <w:pPr>
        <w:ind w:firstLine="720"/>
        <w:rPr>
          <w:b/>
          <w:sz w:val="20"/>
          <w:szCs w:val="20"/>
        </w:rPr>
      </w:pPr>
    </w:p>
    <w:p w:rsidR="004C099F" w:rsidRDefault="004C099F">
      <w:pPr>
        <w:ind w:firstLine="720"/>
        <w:rPr>
          <w:b/>
          <w:sz w:val="20"/>
          <w:szCs w:val="20"/>
        </w:rPr>
      </w:pPr>
    </w:p>
    <w:p w:rsidR="004C099F" w:rsidRDefault="004C099F">
      <w:pPr>
        <w:ind w:firstLine="720"/>
        <w:rPr>
          <w:b/>
          <w:sz w:val="20"/>
          <w:szCs w:val="20"/>
        </w:rPr>
      </w:pPr>
    </w:p>
    <w:p w:rsidR="004C099F" w:rsidRDefault="004C099F">
      <w:pPr>
        <w:ind w:firstLine="720"/>
        <w:rPr>
          <w:b/>
          <w:sz w:val="20"/>
          <w:szCs w:val="20"/>
        </w:rPr>
      </w:pPr>
    </w:p>
    <w:p w:rsidR="004C099F" w:rsidRDefault="004C099F">
      <w:pPr>
        <w:ind w:firstLine="720"/>
        <w:rPr>
          <w:b/>
          <w:sz w:val="20"/>
          <w:szCs w:val="20"/>
        </w:rPr>
      </w:pPr>
    </w:p>
    <w:p w:rsidR="004C099F" w:rsidRDefault="004C099F">
      <w:pPr>
        <w:ind w:firstLine="720"/>
        <w:rPr>
          <w:b/>
          <w:sz w:val="20"/>
          <w:szCs w:val="20"/>
        </w:rPr>
      </w:pPr>
    </w:p>
    <w:p w:rsidR="004C099F" w:rsidRDefault="004C099F">
      <w:pPr>
        <w:pStyle w:val="BodyText"/>
        <w:tabs>
          <w:tab w:val="left" w:pos="142"/>
        </w:tabs>
        <w:spacing w:before="85"/>
        <w:ind w:left="5670"/>
        <w:rPr>
          <w:sz w:val="28"/>
          <w:szCs w:val="28"/>
        </w:rPr>
      </w:pPr>
      <w:r>
        <w:rPr>
          <w:sz w:val="28"/>
          <w:szCs w:val="28"/>
        </w:rPr>
        <w:t>Приложение</w:t>
      </w:r>
      <w:r>
        <w:rPr>
          <w:spacing w:val="9"/>
          <w:sz w:val="28"/>
          <w:szCs w:val="28"/>
        </w:rPr>
        <w:t xml:space="preserve"> </w:t>
      </w:r>
      <w:r>
        <w:rPr>
          <w:sz w:val="28"/>
          <w:szCs w:val="28"/>
        </w:rPr>
        <w:t>4</w:t>
      </w:r>
    </w:p>
    <w:p w:rsidR="004C099F" w:rsidRDefault="004C099F">
      <w:pPr>
        <w:pStyle w:val="BodyText"/>
        <w:tabs>
          <w:tab w:val="left" w:pos="142"/>
        </w:tabs>
        <w:ind w:left="5670"/>
        <w:rPr>
          <w:sz w:val="28"/>
          <w:szCs w:val="28"/>
        </w:rPr>
      </w:pPr>
      <w:r>
        <w:rPr>
          <w:sz w:val="28"/>
          <w:szCs w:val="28"/>
        </w:rPr>
        <w:t>к решению Ботанического сельского совета Раздольненского района Республики Крым "О бюджете муниципального образования Ботаническое сельское поселение Раздольненского района Республики Крым на 2025 год и плановый период 2026 и 2027 годов" от  12 декабря 2024 года № 32  (в редакции решения Ботанического сельского совета Раздольненского района Республики Крым от 19 декабря 2025 г. № 122)</w:t>
      </w:r>
    </w:p>
    <w:p w:rsidR="004C099F" w:rsidRDefault="004C099F">
      <w:pPr>
        <w:pStyle w:val="Heading1"/>
        <w:tabs>
          <w:tab w:val="left" w:pos="142"/>
        </w:tabs>
        <w:spacing w:before="33"/>
        <w:ind w:left="0" w:right="49"/>
        <w:rPr>
          <w:sz w:val="28"/>
          <w:szCs w:val="28"/>
        </w:rPr>
      </w:pPr>
      <w:r>
        <w:rPr>
          <w:sz w:val="28"/>
          <w:szCs w:val="28"/>
        </w:rPr>
        <w:t>Распределение расходов</w:t>
      </w:r>
      <w:r>
        <w:rPr>
          <w:spacing w:val="1"/>
          <w:sz w:val="28"/>
          <w:szCs w:val="28"/>
        </w:rPr>
        <w:t xml:space="preserve"> </w:t>
      </w:r>
      <w:r>
        <w:rPr>
          <w:sz w:val="28"/>
          <w:szCs w:val="28"/>
        </w:rPr>
        <w:t>бюджета</w:t>
      </w:r>
      <w:r>
        <w:rPr>
          <w:spacing w:val="1"/>
          <w:sz w:val="28"/>
          <w:szCs w:val="28"/>
        </w:rPr>
        <w:t xml:space="preserve"> </w:t>
      </w:r>
      <w:r>
        <w:rPr>
          <w:sz w:val="28"/>
          <w:szCs w:val="28"/>
        </w:rPr>
        <w:t>муниципального</w:t>
      </w:r>
      <w:r>
        <w:rPr>
          <w:spacing w:val="1"/>
          <w:sz w:val="28"/>
          <w:szCs w:val="28"/>
        </w:rPr>
        <w:t xml:space="preserve"> </w:t>
      </w:r>
      <w:r>
        <w:rPr>
          <w:sz w:val="28"/>
          <w:szCs w:val="28"/>
        </w:rPr>
        <w:t>образования</w:t>
      </w:r>
      <w:r>
        <w:rPr>
          <w:spacing w:val="1"/>
          <w:sz w:val="28"/>
          <w:szCs w:val="28"/>
        </w:rPr>
        <w:t xml:space="preserve"> </w:t>
      </w:r>
      <w:r>
        <w:rPr>
          <w:sz w:val="28"/>
          <w:szCs w:val="28"/>
        </w:rPr>
        <w:t>Ботаническое</w:t>
      </w:r>
      <w:r>
        <w:rPr>
          <w:spacing w:val="-60"/>
          <w:sz w:val="28"/>
          <w:szCs w:val="28"/>
        </w:rPr>
        <w:t xml:space="preserve"> </w:t>
      </w:r>
      <w:r>
        <w:rPr>
          <w:spacing w:val="-1"/>
          <w:w w:val="105"/>
          <w:sz w:val="28"/>
          <w:szCs w:val="28"/>
        </w:rPr>
        <w:t xml:space="preserve">сельское поселение Раздольненского района Республики </w:t>
      </w:r>
      <w:r>
        <w:rPr>
          <w:w w:val="105"/>
          <w:sz w:val="28"/>
          <w:szCs w:val="28"/>
        </w:rPr>
        <w:t>Крым по целевым</w:t>
      </w:r>
      <w:r>
        <w:rPr>
          <w:spacing w:val="1"/>
          <w:w w:val="105"/>
          <w:sz w:val="28"/>
          <w:szCs w:val="28"/>
        </w:rPr>
        <w:t xml:space="preserve"> </w:t>
      </w:r>
      <w:r>
        <w:rPr>
          <w:w w:val="105"/>
          <w:sz w:val="28"/>
          <w:szCs w:val="28"/>
        </w:rPr>
        <w:t>статьям, группам и подгруппам видов расходов, разделам, подразделам</w:t>
      </w:r>
      <w:r>
        <w:rPr>
          <w:spacing w:val="1"/>
          <w:w w:val="105"/>
          <w:sz w:val="28"/>
          <w:szCs w:val="28"/>
        </w:rPr>
        <w:t xml:space="preserve"> </w:t>
      </w:r>
      <w:r>
        <w:rPr>
          <w:w w:val="105"/>
          <w:sz w:val="28"/>
          <w:szCs w:val="28"/>
        </w:rPr>
        <w:t>классификации</w:t>
      </w:r>
      <w:r>
        <w:rPr>
          <w:spacing w:val="-3"/>
          <w:w w:val="105"/>
          <w:sz w:val="28"/>
          <w:szCs w:val="28"/>
        </w:rPr>
        <w:t xml:space="preserve"> </w:t>
      </w:r>
      <w:r>
        <w:rPr>
          <w:w w:val="105"/>
          <w:sz w:val="28"/>
          <w:szCs w:val="28"/>
        </w:rPr>
        <w:t>расходов</w:t>
      </w:r>
      <w:r>
        <w:rPr>
          <w:spacing w:val="-2"/>
          <w:w w:val="105"/>
          <w:sz w:val="28"/>
          <w:szCs w:val="28"/>
        </w:rPr>
        <w:t xml:space="preserve"> </w:t>
      </w:r>
      <w:r>
        <w:rPr>
          <w:w w:val="105"/>
          <w:sz w:val="28"/>
          <w:szCs w:val="28"/>
        </w:rPr>
        <w:t>на</w:t>
      </w:r>
      <w:r>
        <w:rPr>
          <w:spacing w:val="-2"/>
          <w:w w:val="105"/>
          <w:sz w:val="28"/>
          <w:szCs w:val="28"/>
        </w:rPr>
        <w:t xml:space="preserve"> </w:t>
      </w:r>
      <w:r>
        <w:rPr>
          <w:w w:val="105"/>
          <w:sz w:val="28"/>
          <w:szCs w:val="28"/>
        </w:rPr>
        <w:t>2025</w:t>
      </w:r>
      <w:r>
        <w:rPr>
          <w:spacing w:val="-3"/>
          <w:w w:val="105"/>
          <w:sz w:val="28"/>
          <w:szCs w:val="28"/>
        </w:rPr>
        <w:t xml:space="preserve"> </w:t>
      </w:r>
      <w:r>
        <w:rPr>
          <w:w w:val="105"/>
          <w:sz w:val="28"/>
          <w:szCs w:val="28"/>
        </w:rPr>
        <w:t>год</w:t>
      </w:r>
    </w:p>
    <w:p w:rsidR="004C099F" w:rsidRDefault="004C099F">
      <w:pPr>
        <w:pStyle w:val="BodyText"/>
        <w:tabs>
          <w:tab w:val="left" w:pos="142"/>
        </w:tabs>
        <w:spacing w:before="3"/>
        <w:rPr>
          <w:b/>
          <w:sz w:val="20"/>
          <w:szCs w:val="20"/>
        </w:rPr>
      </w:pPr>
    </w:p>
    <w:p w:rsidR="004C099F" w:rsidRDefault="004C099F">
      <w:pPr>
        <w:pStyle w:val="Heading2"/>
        <w:tabs>
          <w:tab w:val="left" w:pos="142"/>
        </w:tabs>
        <w:spacing w:before="92"/>
        <w:ind w:right="1161"/>
        <w:rPr>
          <w:sz w:val="20"/>
          <w:szCs w:val="20"/>
        </w:rPr>
      </w:pPr>
      <w:r>
        <w:rPr>
          <w:sz w:val="20"/>
          <w:szCs w:val="20"/>
        </w:rPr>
        <w:t>рублей</w:t>
      </w:r>
    </w:p>
    <w:tbl>
      <w:tblP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28"/>
        <w:gridCol w:w="1760"/>
        <w:gridCol w:w="1430"/>
        <w:gridCol w:w="1102"/>
        <w:gridCol w:w="1210"/>
        <w:gridCol w:w="1320"/>
      </w:tblGrid>
      <w:tr w:rsidR="004C099F">
        <w:tc>
          <w:tcPr>
            <w:tcW w:w="3928"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Наименование</w:t>
            </w:r>
          </w:p>
        </w:tc>
        <w:tc>
          <w:tcPr>
            <w:tcW w:w="176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Код целевой статьи</w:t>
            </w:r>
          </w:p>
        </w:tc>
        <w:tc>
          <w:tcPr>
            <w:tcW w:w="143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Код группы вида расходов</w:t>
            </w:r>
          </w:p>
        </w:tc>
        <w:tc>
          <w:tcPr>
            <w:tcW w:w="1102"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Код раздела</w:t>
            </w:r>
          </w:p>
        </w:tc>
        <w:tc>
          <w:tcPr>
            <w:tcW w:w="121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Код подраздела</w:t>
            </w:r>
          </w:p>
        </w:tc>
        <w:tc>
          <w:tcPr>
            <w:tcW w:w="132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Сумма</w:t>
            </w:r>
          </w:p>
        </w:tc>
      </w:tr>
      <w:tr w:rsidR="004C099F">
        <w:tc>
          <w:tcPr>
            <w:tcW w:w="3928"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1</w:t>
            </w:r>
          </w:p>
        </w:tc>
        <w:tc>
          <w:tcPr>
            <w:tcW w:w="176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2</w:t>
            </w:r>
          </w:p>
        </w:tc>
        <w:tc>
          <w:tcPr>
            <w:tcW w:w="143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3</w:t>
            </w:r>
          </w:p>
        </w:tc>
        <w:tc>
          <w:tcPr>
            <w:tcW w:w="1102"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4</w:t>
            </w:r>
          </w:p>
        </w:tc>
        <w:tc>
          <w:tcPr>
            <w:tcW w:w="121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5</w:t>
            </w:r>
          </w:p>
        </w:tc>
        <w:tc>
          <w:tcPr>
            <w:tcW w:w="1320" w:type="dxa"/>
            <w:tcMar>
              <w:top w:w="80" w:type="dxa"/>
              <w:left w:w="80" w:type="dxa"/>
              <w:bottom w:w="80" w:type="dxa"/>
              <w:right w:w="80" w:type="dxa"/>
            </w:tcMar>
          </w:tcPr>
          <w:p w:rsidR="004C099F" w:rsidRDefault="004C099F">
            <w:pPr>
              <w:jc w:val="center"/>
              <w:rPr>
                <w:color w:val="000000"/>
                <w:sz w:val="20"/>
                <w:szCs w:val="20"/>
              </w:rPr>
            </w:pPr>
            <w:r>
              <w:rPr>
                <w:color w:val="000000"/>
                <w:sz w:val="20"/>
                <w:szCs w:val="20"/>
              </w:rPr>
              <w:t>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3 614 266,29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979 646,00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совета"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01 1 00 00110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947 146,00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деятельности председателя Ботанического сельского совета"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01 1 00 00190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2 634 620,29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01 2 00 00110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2 120 777,00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507 104,49</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07</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2 500,00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(уплата налогов, сборов и иных платежей)</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01 2 00 00190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4 238,80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02 0 00 20200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3 579 941,36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6 086 946,42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"Расходы на ремонт автомобильных дорог общего пользования местного значения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4 387 053,37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9Д080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287 163,66</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софинансирование расходных обязательств по содержанию автомобильных дорог общего пользования местного значения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1 00 SД870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4 099 889,71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Подпрограмма "Осуществление вопросов местного значения:дорожной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 2 00 9Д151</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09</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1 699 893,05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04 0 00 20240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982 998,00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35 138 289,52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05 0 00 20020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5 544 391,65</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реализацию мероприятий по социально-экономическому развитию Республики Крым (строительство, реконструкция, капитальный ремонт и (или) переоснащение объектов энергетической, инженерной и иной инфраструктуры)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L1881</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14 295 295,91</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субсидии из республиканского бюджета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1 497 054,02</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S0И01</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100 000,00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 в части безвозмездных поступлений добровольных взносов, пожертвований от физических лиц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S0И02</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Финансовое обеспечение расходов на реализацию проектов инициативного бюджетирования в Республике Крым за счет средств местного бюджета в части безвозмездных поступлений добровольных взносов, пожертвований от юридических лиц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S0И03</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благоустройство общественных территорий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 0 00 М3702</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13 496 547,94</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реализацией мероприятий муниципальной программы "Проведение комплекса землеустроительных работ по образованию земельных участков, расположенных на территории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06 0 00 20050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435 000,00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Мероприятия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13 0 00 01120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06</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05</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151 413,63</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 (публичные нормативные социальные выплаты гражданам)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14 0 00 0219П</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310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10</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361 591,07</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Непрограммные расходы</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325 288,00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уплатой ежегодных членских взносов</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связанные с уплатой ежегодного членского взноса в Ассоциацию "Совет муниципальных образований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bookmarkStart w:id="2" w:name="_GoBack"/>
            <w:bookmarkEnd w:id="2"/>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уплату членских взносов, в рамках реализации непрограммного направления расходов (уплата налогов, сборов и иных платежей)</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91 2 00 00290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5 723,00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164 565,00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полномочий по первичному воинскому учёту</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163 337,00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141 322,00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92 1 00 51180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22 015,00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переданных полномочий в сфере административной ответственности</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осуществление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92 7 00 71400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240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1 228,00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обеспечение функций органов местного самоуправления в рамках непрограммного направления расходов бюджета муниципального образования Ботаническое сельское поселение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Непрограммные расходы на исполнение исполнительного производства неимущественного характера, в части оплаты исполнительского сбора (уплата налогов, сборов и иных платежей)</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96 0 00 0019И</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850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13</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110 000,00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Иные непрограммные мероприятия</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00000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45 000,00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02</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15 000,00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9П 0 00 75500</w:t>
            </w: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120</w:t>
            </w: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01</w:t>
            </w: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color w:val="000000"/>
                <w:sz w:val="20"/>
                <w:szCs w:val="20"/>
              </w:rPr>
            </w:pPr>
            <w:r>
              <w:rPr>
                <w:color w:val="000000"/>
                <w:sz w:val="20"/>
                <w:szCs w:val="20"/>
              </w:rPr>
              <w:t>04</w:t>
            </w: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color w:val="000000"/>
                <w:sz w:val="20"/>
                <w:szCs w:val="20"/>
              </w:rPr>
            </w:pPr>
            <w:r>
              <w:rPr>
                <w:color w:val="000000"/>
                <w:sz w:val="20"/>
                <w:szCs w:val="20"/>
              </w:rPr>
              <w:t>30 000,00</w:t>
            </w:r>
          </w:p>
        </w:tc>
      </w:tr>
      <w:tr w:rsidR="004C099F">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rPr>
                <w:b/>
                <w:bCs/>
                <w:color w:val="000000"/>
                <w:sz w:val="20"/>
                <w:szCs w:val="20"/>
              </w:rPr>
            </w:pPr>
            <w:r>
              <w:rPr>
                <w:b/>
                <w:bCs/>
                <w:color w:val="000000"/>
                <w:sz w:val="20"/>
                <w:szCs w:val="20"/>
              </w:rPr>
              <w:t>ИТОГО</w:t>
            </w:r>
          </w:p>
        </w:tc>
        <w:tc>
          <w:tcPr>
            <w:tcW w:w="17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4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1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2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C099F" w:rsidRDefault="004C099F">
            <w:pPr>
              <w:jc w:val="center"/>
              <w:rPr>
                <w:b/>
                <w:bCs/>
                <w:color w:val="000000"/>
                <w:sz w:val="20"/>
                <w:szCs w:val="20"/>
              </w:rPr>
            </w:pPr>
          </w:p>
        </w:tc>
        <w:tc>
          <w:tcPr>
            <w:tcW w:w="1320" w:type="dxa"/>
            <w:tcBorders>
              <w:top w:val="single" w:sz="6" w:space="0" w:color="000000"/>
              <w:left w:val="single" w:sz="6" w:space="0" w:color="000000"/>
              <w:bottom w:val="single" w:sz="6" w:space="0" w:color="000000"/>
            </w:tcBorders>
            <w:tcMar>
              <w:top w:w="80" w:type="dxa"/>
              <w:left w:w="80" w:type="dxa"/>
              <w:bottom w:w="80" w:type="dxa"/>
              <w:right w:w="80" w:type="dxa"/>
            </w:tcMar>
          </w:tcPr>
          <w:p w:rsidR="004C099F" w:rsidRDefault="004C099F">
            <w:pPr>
              <w:jc w:val="right"/>
              <w:rPr>
                <w:b/>
                <w:bCs/>
                <w:color w:val="000000"/>
                <w:sz w:val="20"/>
                <w:szCs w:val="20"/>
              </w:rPr>
            </w:pPr>
            <w:r>
              <w:rPr>
                <w:b/>
                <w:bCs/>
                <w:color w:val="000000"/>
                <w:sz w:val="20"/>
                <w:szCs w:val="20"/>
              </w:rPr>
              <w:t>50 675 734,29</w:t>
            </w:r>
          </w:p>
        </w:tc>
      </w:tr>
    </w:tbl>
    <w:p w:rsidR="004C099F" w:rsidRDefault="004C099F">
      <w:pPr>
        <w:tabs>
          <w:tab w:val="left" w:pos="978"/>
        </w:tabs>
        <w:rPr>
          <w:sz w:val="20"/>
          <w:szCs w:val="20"/>
        </w:rPr>
      </w:pPr>
    </w:p>
    <w:p w:rsidR="004C099F" w:rsidRDefault="004C099F">
      <w:pPr>
        <w:rPr>
          <w:sz w:val="20"/>
          <w:szCs w:val="20"/>
        </w:rPr>
      </w:pPr>
    </w:p>
    <w:p w:rsidR="004C099F" w:rsidRDefault="004C099F">
      <w:pPr>
        <w:rPr>
          <w:sz w:val="20"/>
          <w:szCs w:val="20"/>
        </w:rPr>
        <w:sectPr w:rsidR="004C099F">
          <w:pgSz w:w="12240" w:h="15840"/>
          <w:pgMar w:top="1134" w:right="567" w:bottom="1701" w:left="1134" w:header="720" w:footer="720" w:gutter="0"/>
          <w:cols w:space="720"/>
        </w:sectPr>
      </w:pPr>
    </w:p>
    <w:p w:rsidR="004C099F" w:rsidRDefault="004C099F">
      <w:pPr>
        <w:tabs>
          <w:tab w:val="left" w:pos="142"/>
        </w:tabs>
        <w:spacing w:before="71"/>
        <w:ind w:left="5670"/>
        <w:rPr>
          <w:sz w:val="28"/>
          <w:szCs w:val="28"/>
        </w:rPr>
      </w:pPr>
      <w:r>
        <w:rPr>
          <w:sz w:val="28"/>
          <w:szCs w:val="28"/>
        </w:rPr>
        <w:t>Приложение</w:t>
      </w:r>
      <w:r>
        <w:rPr>
          <w:spacing w:val="-8"/>
          <w:sz w:val="28"/>
          <w:szCs w:val="28"/>
        </w:rPr>
        <w:t xml:space="preserve"> </w:t>
      </w:r>
      <w:r>
        <w:rPr>
          <w:sz w:val="28"/>
          <w:szCs w:val="28"/>
        </w:rPr>
        <w:t>5</w:t>
      </w:r>
    </w:p>
    <w:p w:rsidR="004C099F" w:rsidRDefault="004C099F">
      <w:pPr>
        <w:pStyle w:val="BodyText"/>
        <w:tabs>
          <w:tab w:val="left" w:pos="142"/>
        </w:tabs>
        <w:ind w:left="5670"/>
        <w:rPr>
          <w:sz w:val="28"/>
          <w:szCs w:val="28"/>
        </w:rPr>
      </w:pPr>
      <w:r>
        <w:rPr>
          <w:sz w:val="28"/>
          <w:szCs w:val="28"/>
        </w:rPr>
        <w:t>к решению Ботанического сельского совета Раздольненского района Республики Крым "О бюджете муниципального образования Ботаническое сельское поселение Раздольненского района Республики Крым на 2025 год и плановый период 2026 и 2027 годов" от  12 декабря 2024 года № 32  (в редакции решения Ботанического сельского совета Раздольненского района Республики Крым  от 19 декабря 2025 г. № 122)</w:t>
      </w:r>
    </w:p>
    <w:p w:rsidR="004C099F" w:rsidRDefault="004C099F">
      <w:pPr>
        <w:pStyle w:val="BodyText"/>
        <w:tabs>
          <w:tab w:val="left" w:pos="142"/>
        </w:tabs>
        <w:spacing w:before="8"/>
        <w:rPr>
          <w:sz w:val="20"/>
          <w:szCs w:val="20"/>
        </w:rPr>
      </w:pPr>
    </w:p>
    <w:p w:rsidR="004C099F" w:rsidRDefault="004C099F">
      <w:pPr>
        <w:tabs>
          <w:tab w:val="left" w:pos="142"/>
        </w:tabs>
        <w:ind w:right="49"/>
        <w:jc w:val="center"/>
        <w:rPr>
          <w:b/>
          <w:sz w:val="28"/>
          <w:szCs w:val="28"/>
        </w:rPr>
      </w:pPr>
      <w:r>
        <w:rPr>
          <w:b/>
          <w:spacing w:val="-1"/>
          <w:sz w:val="28"/>
          <w:szCs w:val="28"/>
        </w:rPr>
        <w:t xml:space="preserve">Источники финансирования дефицита бюджета муниципального </w:t>
      </w:r>
      <w:r>
        <w:rPr>
          <w:b/>
          <w:sz w:val="28"/>
          <w:szCs w:val="28"/>
        </w:rPr>
        <w:t>образования Ботаническое сельское поселение</w:t>
      </w:r>
      <w:r>
        <w:rPr>
          <w:b/>
          <w:spacing w:val="-52"/>
          <w:sz w:val="28"/>
          <w:szCs w:val="28"/>
        </w:rPr>
        <w:t xml:space="preserve"> </w:t>
      </w:r>
      <w:r>
        <w:rPr>
          <w:b/>
          <w:sz w:val="28"/>
          <w:szCs w:val="28"/>
        </w:rPr>
        <w:t>Раздольненского</w:t>
      </w:r>
      <w:r>
        <w:rPr>
          <w:b/>
          <w:spacing w:val="-2"/>
          <w:sz w:val="28"/>
          <w:szCs w:val="28"/>
        </w:rPr>
        <w:t xml:space="preserve"> </w:t>
      </w:r>
      <w:r>
        <w:rPr>
          <w:b/>
          <w:sz w:val="28"/>
          <w:szCs w:val="28"/>
        </w:rPr>
        <w:t>района</w:t>
      </w:r>
      <w:r>
        <w:rPr>
          <w:b/>
          <w:spacing w:val="-1"/>
          <w:sz w:val="28"/>
          <w:szCs w:val="28"/>
        </w:rPr>
        <w:t xml:space="preserve"> </w:t>
      </w:r>
      <w:r>
        <w:rPr>
          <w:b/>
          <w:sz w:val="28"/>
          <w:szCs w:val="28"/>
        </w:rPr>
        <w:t>Республики</w:t>
      </w:r>
      <w:r>
        <w:rPr>
          <w:b/>
          <w:spacing w:val="-3"/>
          <w:sz w:val="28"/>
          <w:szCs w:val="28"/>
        </w:rPr>
        <w:t xml:space="preserve"> </w:t>
      </w:r>
      <w:r>
        <w:rPr>
          <w:b/>
          <w:sz w:val="28"/>
          <w:szCs w:val="28"/>
        </w:rPr>
        <w:t>Крым</w:t>
      </w:r>
      <w:r>
        <w:rPr>
          <w:b/>
          <w:spacing w:val="-2"/>
          <w:sz w:val="28"/>
          <w:szCs w:val="28"/>
        </w:rPr>
        <w:t xml:space="preserve"> </w:t>
      </w:r>
      <w:r>
        <w:rPr>
          <w:b/>
          <w:sz w:val="28"/>
          <w:szCs w:val="28"/>
        </w:rPr>
        <w:t>на</w:t>
      </w:r>
      <w:r>
        <w:rPr>
          <w:b/>
          <w:spacing w:val="-1"/>
          <w:sz w:val="28"/>
          <w:szCs w:val="28"/>
        </w:rPr>
        <w:t xml:space="preserve"> </w:t>
      </w:r>
      <w:r>
        <w:rPr>
          <w:b/>
          <w:sz w:val="28"/>
          <w:szCs w:val="28"/>
        </w:rPr>
        <w:t>2025</w:t>
      </w:r>
      <w:r>
        <w:rPr>
          <w:b/>
          <w:spacing w:val="-1"/>
          <w:sz w:val="28"/>
          <w:szCs w:val="28"/>
        </w:rPr>
        <w:t xml:space="preserve"> </w:t>
      </w:r>
      <w:r>
        <w:rPr>
          <w:b/>
          <w:sz w:val="28"/>
          <w:szCs w:val="28"/>
        </w:rPr>
        <w:t>год</w:t>
      </w:r>
    </w:p>
    <w:p w:rsidR="004C099F" w:rsidRDefault="004C099F">
      <w:pPr>
        <w:pStyle w:val="Heading2"/>
        <w:tabs>
          <w:tab w:val="left" w:pos="142"/>
        </w:tabs>
        <w:spacing w:before="111" w:after="15"/>
        <w:ind w:right="306"/>
        <w:rPr>
          <w:sz w:val="20"/>
          <w:szCs w:val="20"/>
        </w:rPr>
      </w:pPr>
      <w:r>
        <w:rPr>
          <w:sz w:val="20"/>
          <w:szCs w:val="20"/>
        </w:rPr>
        <w:t>рублей</w:t>
      </w:r>
    </w:p>
    <w:tbl>
      <w:tblPr>
        <w:tblW w:w="10054" w:type="dxa"/>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0A0"/>
      </w:tblPr>
      <w:tblGrid>
        <w:gridCol w:w="3533"/>
        <w:gridCol w:w="4111"/>
        <w:gridCol w:w="2410"/>
      </w:tblGrid>
      <w:tr w:rsidR="004C099F">
        <w:trPr>
          <w:trHeight w:val="836"/>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85" w:right="115" w:firstLine="3"/>
              <w:jc w:val="center"/>
              <w:rPr>
                <w:sz w:val="20"/>
                <w:szCs w:val="20"/>
              </w:rPr>
            </w:pPr>
            <w:r>
              <w:rPr>
                <w:sz w:val="20"/>
                <w:szCs w:val="20"/>
              </w:rPr>
              <w:t>Код</w:t>
            </w:r>
            <w:r>
              <w:rPr>
                <w:spacing w:val="3"/>
                <w:sz w:val="20"/>
                <w:szCs w:val="20"/>
              </w:rPr>
              <w:t xml:space="preserve"> </w:t>
            </w:r>
            <w:r>
              <w:rPr>
                <w:sz w:val="20"/>
                <w:szCs w:val="20"/>
              </w:rPr>
              <w:t>бюджетной</w:t>
            </w:r>
            <w:r>
              <w:rPr>
                <w:spacing w:val="1"/>
                <w:sz w:val="20"/>
                <w:szCs w:val="20"/>
              </w:rPr>
              <w:t xml:space="preserve"> </w:t>
            </w:r>
            <w:r>
              <w:rPr>
                <w:sz w:val="20"/>
                <w:szCs w:val="20"/>
              </w:rPr>
              <w:t>классификации</w:t>
            </w:r>
            <w:r>
              <w:rPr>
                <w:spacing w:val="36"/>
                <w:sz w:val="20"/>
                <w:szCs w:val="20"/>
              </w:rPr>
              <w:t xml:space="preserve"> </w:t>
            </w:r>
            <w:r>
              <w:rPr>
                <w:sz w:val="20"/>
                <w:szCs w:val="20"/>
              </w:rPr>
              <w:t>источников</w:t>
            </w:r>
            <w:r>
              <w:rPr>
                <w:spacing w:val="-59"/>
                <w:sz w:val="20"/>
                <w:szCs w:val="20"/>
              </w:rPr>
              <w:t xml:space="preserve"> </w:t>
            </w:r>
            <w:r>
              <w:rPr>
                <w:sz w:val="20"/>
                <w:szCs w:val="20"/>
              </w:rPr>
              <w:t>финансирования</w:t>
            </w:r>
            <w:r>
              <w:rPr>
                <w:spacing w:val="1"/>
                <w:sz w:val="20"/>
                <w:szCs w:val="20"/>
              </w:rPr>
              <w:t xml:space="preserve"> </w:t>
            </w:r>
            <w:r>
              <w:rPr>
                <w:sz w:val="20"/>
                <w:szCs w:val="20"/>
              </w:rPr>
              <w:t>дефицита</w:t>
            </w:r>
            <w:r>
              <w:rPr>
                <w:spacing w:val="1"/>
                <w:sz w:val="20"/>
                <w:szCs w:val="20"/>
              </w:rPr>
              <w:t xml:space="preserve"> </w:t>
            </w:r>
            <w:r>
              <w:rPr>
                <w:sz w:val="20"/>
                <w:szCs w:val="20"/>
              </w:rPr>
              <w:t>бюджета</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413" w:firstLine="4"/>
              <w:rPr>
                <w:sz w:val="20"/>
                <w:szCs w:val="20"/>
              </w:rPr>
            </w:pPr>
            <w:r>
              <w:rPr>
                <w:sz w:val="20"/>
                <w:szCs w:val="20"/>
              </w:rPr>
              <w:t>Наименование</w:t>
            </w:r>
            <w:r>
              <w:rPr>
                <w:spacing w:val="17"/>
                <w:sz w:val="20"/>
                <w:szCs w:val="20"/>
              </w:rPr>
              <w:t xml:space="preserve"> </w:t>
            </w:r>
            <w:r>
              <w:rPr>
                <w:sz w:val="20"/>
                <w:szCs w:val="20"/>
              </w:rPr>
              <w:t>кода</w:t>
            </w:r>
            <w:r>
              <w:rPr>
                <w:spacing w:val="18"/>
                <w:sz w:val="20"/>
                <w:szCs w:val="20"/>
              </w:rPr>
              <w:t xml:space="preserve"> </w:t>
            </w:r>
            <w:r>
              <w:rPr>
                <w:sz w:val="20"/>
                <w:szCs w:val="20"/>
              </w:rPr>
              <w:t>бюджетной</w:t>
            </w:r>
            <w:r>
              <w:rPr>
                <w:spacing w:val="19"/>
                <w:sz w:val="20"/>
                <w:szCs w:val="20"/>
              </w:rPr>
              <w:t xml:space="preserve"> </w:t>
            </w:r>
            <w:r>
              <w:rPr>
                <w:sz w:val="20"/>
                <w:szCs w:val="20"/>
              </w:rPr>
              <w:t>классификации</w:t>
            </w:r>
            <w:r>
              <w:rPr>
                <w:spacing w:val="1"/>
                <w:sz w:val="20"/>
                <w:szCs w:val="20"/>
              </w:rPr>
              <w:t xml:space="preserve"> </w:t>
            </w:r>
            <w:r>
              <w:rPr>
                <w:sz w:val="20"/>
                <w:szCs w:val="20"/>
              </w:rPr>
              <w:t>источников</w:t>
            </w:r>
            <w:r>
              <w:rPr>
                <w:spacing w:val="25"/>
                <w:sz w:val="20"/>
                <w:szCs w:val="20"/>
              </w:rPr>
              <w:t xml:space="preserve"> </w:t>
            </w:r>
            <w:r>
              <w:rPr>
                <w:sz w:val="20"/>
                <w:szCs w:val="20"/>
              </w:rPr>
              <w:t>финансирования</w:t>
            </w:r>
            <w:r>
              <w:rPr>
                <w:spacing w:val="25"/>
                <w:sz w:val="20"/>
                <w:szCs w:val="20"/>
              </w:rPr>
              <w:t xml:space="preserve"> </w:t>
            </w:r>
            <w:r>
              <w:rPr>
                <w:sz w:val="20"/>
                <w:szCs w:val="20"/>
              </w:rPr>
              <w:t>дефицита</w:t>
            </w:r>
            <w:r>
              <w:rPr>
                <w:spacing w:val="24"/>
                <w:sz w:val="20"/>
                <w:szCs w:val="20"/>
              </w:rPr>
              <w:t xml:space="preserve"> </w:t>
            </w:r>
            <w:r>
              <w:rPr>
                <w:sz w:val="20"/>
                <w:szCs w:val="20"/>
              </w:rPr>
              <w:t>бюджета</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rPr>
                <w:sz w:val="20"/>
                <w:szCs w:val="20"/>
              </w:rPr>
            </w:pPr>
          </w:p>
          <w:p w:rsidR="004C099F" w:rsidRDefault="004C099F">
            <w:pPr>
              <w:pStyle w:val="TableParagraph"/>
              <w:tabs>
                <w:tab w:val="left" w:pos="142"/>
              </w:tabs>
              <w:ind w:left="680" w:right="645"/>
              <w:jc w:val="center"/>
              <w:rPr>
                <w:sz w:val="20"/>
                <w:szCs w:val="20"/>
              </w:rPr>
            </w:pPr>
            <w:r>
              <w:rPr>
                <w:sz w:val="20"/>
                <w:szCs w:val="20"/>
              </w:rPr>
              <w:t>Сумма</w:t>
            </w:r>
          </w:p>
        </w:tc>
      </w:tr>
      <w:tr w:rsidR="004C099F">
        <w:trPr>
          <w:trHeight w:val="445"/>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33"/>
              <w:ind w:left="151" w:hanging="1"/>
              <w:jc w:val="center"/>
              <w:rPr>
                <w:sz w:val="20"/>
                <w:szCs w:val="20"/>
              </w:rPr>
            </w:pPr>
            <w:r>
              <w:rPr>
                <w:sz w:val="20"/>
                <w:szCs w:val="20"/>
              </w:rPr>
              <w:t>ИСТОЧНИКИ</w:t>
            </w:r>
            <w:r>
              <w:rPr>
                <w:spacing w:val="1"/>
                <w:sz w:val="20"/>
                <w:szCs w:val="20"/>
              </w:rPr>
              <w:t xml:space="preserve"> </w:t>
            </w:r>
            <w:r>
              <w:rPr>
                <w:sz w:val="20"/>
                <w:szCs w:val="20"/>
              </w:rPr>
              <w:t>ФИНАНСИРОВАНИЯ</w:t>
            </w:r>
            <w:r>
              <w:rPr>
                <w:spacing w:val="-60"/>
                <w:sz w:val="20"/>
                <w:szCs w:val="20"/>
              </w:rPr>
              <w:t xml:space="preserve"> </w:t>
            </w:r>
            <w:r>
              <w:rPr>
                <w:sz w:val="20"/>
                <w:szCs w:val="20"/>
              </w:rPr>
              <w:t>ДЕФИЦИТА</w:t>
            </w:r>
            <w:r>
              <w:rPr>
                <w:spacing w:val="5"/>
                <w:sz w:val="20"/>
                <w:szCs w:val="20"/>
              </w:rPr>
              <w:t xml:space="preserve"> </w:t>
            </w:r>
            <w:r>
              <w:rPr>
                <w:sz w:val="20"/>
                <w:szCs w:val="20"/>
              </w:rPr>
              <w:t>БЮДЖЕТА</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9"/>
              <w:rPr>
                <w:sz w:val="20"/>
                <w:szCs w:val="20"/>
              </w:rPr>
            </w:pPr>
          </w:p>
          <w:p w:rsidR="004C099F" w:rsidRDefault="004C099F">
            <w:pPr>
              <w:jc w:val="center"/>
              <w:rPr>
                <w:bCs/>
                <w:sz w:val="24"/>
                <w:szCs w:val="24"/>
              </w:rPr>
            </w:pPr>
            <w:r>
              <w:rPr>
                <w:bCs/>
              </w:rPr>
              <w:t>154 584,22</w:t>
            </w:r>
          </w:p>
          <w:p w:rsidR="004C099F" w:rsidRDefault="004C099F">
            <w:pPr>
              <w:pStyle w:val="TableParagraph"/>
              <w:tabs>
                <w:tab w:val="left" w:pos="142"/>
              </w:tabs>
              <w:ind w:left="418" w:right="385"/>
              <w:jc w:val="center"/>
              <w:rPr>
                <w:sz w:val="20"/>
                <w:szCs w:val="20"/>
              </w:rPr>
            </w:pPr>
          </w:p>
        </w:tc>
      </w:tr>
      <w:tr w:rsidR="004C099F">
        <w:trPr>
          <w:trHeight w:val="509"/>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123"/>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00</w:t>
            </w:r>
            <w:r>
              <w:rPr>
                <w:spacing w:val="-2"/>
                <w:sz w:val="20"/>
                <w:szCs w:val="20"/>
              </w:rPr>
              <w:t xml:space="preserve"> </w:t>
            </w:r>
            <w:r>
              <w:rPr>
                <w:sz w:val="20"/>
                <w:szCs w:val="20"/>
              </w:rPr>
              <w:t>00</w:t>
            </w:r>
            <w:r>
              <w:rPr>
                <w:spacing w:val="-1"/>
                <w:sz w:val="20"/>
                <w:szCs w:val="20"/>
              </w:rPr>
              <w:t xml:space="preserve"> </w:t>
            </w:r>
            <w:r>
              <w:rPr>
                <w:sz w:val="20"/>
                <w:szCs w:val="20"/>
              </w:rPr>
              <w:t>00</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000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245" w:right="220"/>
              <w:jc w:val="center"/>
              <w:rPr>
                <w:sz w:val="20"/>
                <w:szCs w:val="20"/>
              </w:rPr>
            </w:pPr>
            <w:r>
              <w:rPr>
                <w:sz w:val="20"/>
                <w:szCs w:val="20"/>
              </w:rPr>
              <w:t>ИСТОЧНИКИ</w:t>
            </w:r>
            <w:r>
              <w:rPr>
                <w:spacing w:val="-12"/>
                <w:sz w:val="20"/>
                <w:szCs w:val="20"/>
              </w:rPr>
              <w:t xml:space="preserve"> </w:t>
            </w:r>
            <w:r>
              <w:rPr>
                <w:sz w:val="20"/>
                <w:szCs w:val="20"/>
              </w:rPr>
              <w:t>ВНУТРЕННЕГО</w:t>
            </w:r>
            <w:r>
              <w:rPr>
                <w:spacing w:val="-12"/>
                <w:sz w:val="20"/>
                <w:szCs w:val="20"/>
              </w:rPr>
              <w:t xml:space="preserve"> </w:t>
            </w:r>
            <w:r>
              <w:rPr>
                <w:sz w:val="20"/>
                <w:szCs w:val="20"/>
              </w:rPr>
              <w:t>ФИНАНСИРОВАНИЯ</w:t>
            </w:r>
          </w:p>
          <w:p w:rsidR="004C099F" w:rsidRDefault="004C099F">
            <w:pPr>
              <w:pStyle w:val="TableParagraph"/>
              <w:tabs>
                <w:tab w:val="left" w:pos="142"/>
              </w:tabs>
              <w:spacing w:before="20"/>
              <w:ind w:left="245" w:right="215"/>
              <w:jc w:val="center"/>
              <w:rPr>
                <w:sz w:val="20"/>
                <w:szCs w:val="20"/>
              </w:rPr>
            </w:pPr>
            <w:r>
              <w:rPr>
                <w:sz w:val="20"/>
                <w:szCs w:val="20"/>
              </w:rPr>
              <w:t>ДЕФИЦИТОВ</w:t>
            </w:r>
            <w:r>
              <w:rPr>
                <w:spacing w:val="-10"/>
                <w:sz w:val="20"/>
                <w:szCs w:val="20"/>
              </w:rPr>
              <w:t xml:space="preserve"> </w:t>
            </w:r>
            <w:r>
              <w:rPr>
                <w:sz w:val="20"/>
                <w:szCs w:val="20"/>
              </w:rPr>
              <w:t>БЮДЖЕТОВ</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9"/>
              <w:rPr>
                <w:sz w:val="20"/>
                <w:szCs w:val="20"/>
              </w:rPr>
            </w:pPr>
          </w:p>
          <w:p w:rsidR="004C099F" w:rsidRDefault="004C099F">
            <w:pPr>
              <w:jc w:val="center"/>
              <w:rPr>
                <w:bCs/>
                <w:sz w:val="24"/>
                <w:szCs w:val="24"/>
              </w:rPr>
            </w:pPr>
            <w:r>
              <w:rPr>
                <w:bCs/>
              </w:rPr>
              <w:t>154 584,22</w:t>
            </w:r>
          </w:p>
          <w:p w:rsidR="004C099F" w:rsidRDefault="004C099F">
            <w:pPr>
              <w:pStyle w:val="TableParagraph"/>
              <w:tabs>
                <w:tab w:val="left" w:pos="142"/>
              </w:tabs>
              <w:ind w:left="418" w:right="385"/>
              <w:jc w:val="center"/>
              <w:rPr>
                <w:sz w:val="20"/>
                <w:szCs w:val="20"/>
              </w:rPr>
            </w:pPr>
          </w:p>
        </w:tc>
      </w:tr>
      <w:tr w:rsidR="004C099F">
        <w:trPr>
          <w:trHeight w:val="251"/>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245" w:right="212"/>
              <w:jc w:val="center"/>
              <w:rPr>
                <w:sz w:val="20"/>
                <w:szCs w:val="20"/>
              </w:rPr>
            </w:pPr>
            <w:r>
              <w:rPr>
                <w:sz w:val="20"/>
                <w:szCs w:val="20"/>
              </w:rPr>
              <w:t>в</w:t>
            </w:r>
            <w:r>
              <w:rPr>
                <w:spacing w:val="-5"/>
                <w:sz w:val="20"/>
                <w:szCs w:val="20"/>
              </w:rPr>
              <w:t xml:space="preserve"> </w:t>
            </w:r>
            <w:r>
              <w:rPr>
                <w:sz w:val="20"/>
                <w:szCs w:val="20"/>
              </w:rPr>
              <w:t>том</w:t>
            </w:r>
            <w:r>
              <w:rPr>
                <w:spacing w:val="-4"/>
                <w:sz w:val="20"/>
                <w:szCs w:val="20"/>
              </w:rPr>
              <w:t xml:space="preserve"> </w:t>
            </w:r>
            <w:r>
              <w:rPr>
                <w:sz w:val="20"/>
                <w:szCs w:val="20"/>
              </w:rPr>
              <w:t>числе:</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rPr>
                <w:sz w:val="20"/>
                <w:szCs w:val="20"/>
              </w:rPr>
            </w:pPr>
          </w:p>
        </w:tc>
      </w:tr>
      <w:tr w:rsidR="004C099F">
        <w:trPr>
          <w:trHeight w:val="597"/>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8"/>
              <w:rPr>
                <w:sz w:val="20"/>
                <w:szCs w:val="20"/>
              </w:rPr>
            </w:pPr>
          </w:p>
          <w:p w:rsidR="004C099F" w:rsidRDefault="004C099F">
            <w:pPr>
              <w:pStyle w:val="TableParagraph"/>
              <w:tabs>
                <w:tab w:val="left" w:pos="142"/>
              </w:tabs>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00</w:t>
            </w:r>
            <w:r>
              <w:rPr>
                <w:spacing w:val="-1"/>
                <w:sz w:val="20"/>
                <w:szCs w:val="20"/>
              </w:rPr>
              <w:t xml:space="preserve"> </w:t>
            </w:r>
            <w:r>
              <w:rPr>
                <w:sz w:val="20"/>
                <w:szCs w:val="20"/>
              </w:rPr>
              <w:t>00</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000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136"/>
              <w:ind w:left="133"/>
              <w:jc w:val="center"/>
              <w:rPr>
                <w:sz w:val="20"/>
                <w:szCs w:val="20"/>
              </w:rPr>
            </w:pPr>
            <w:r>
              <w:rPr>
                <w:sz w:val="20"/>
                <w:szCs w:val="20"/>
              </w:rPr>
              <w:t>Изменение</w:t>
            </w:r>
            <w:r>
              <w:rPr>
                <w:spacing w:val="-12"/>
                <w:sz w:val="20"/>
                <w:szCs w:val="20"/>
              </w:rPr>
              <w:t xml:space="preserve"> </w:t>
            </w:r>
            <w:r>
              <w:rPr>
                <w:sz w:val="20"/>
                <w:szCs w:val="20"/>
              </w:rPr>
              <w:t>остатков</w:t>
            </w:r>
            <w:r>
              <w:rPr>
                <w:spacing w:val="-11"/>
                <w:sz w:val="20"/>
                <w:szCs w:val="20"/>
              </w:rPr>
              <w:t xml:space="preserve"> </w:t>
            </w:r>
            <w:r>
              <w:rPr>
                <w:sz w:val="20"/>
                <w:szCs w:val="20"/>
              </w:rPr>
              <w:t>средств</w:t>
            </w:r>
            <w:r>
              <w:rPr>
                <w:spacing w:val="-10"/>
                <w:sz w:val="20"/>
                <w:szCs w:val="20"/>
              </w:rPr>
              <w:t xml:space="preserve"> </w:t>
            </w:r>
            <w:r>
              <w:rPr>
                <w:sz w:val="20"/>
                <w:szCs w:val="20"/>
              </w:rPr>
              <w:t>на</w:t>
            </w:r>
            <w:r>
              <w:rPr>
                <w:spacing w:val="-10"/>
                <w:sz w:val="20"/>
                <w:szCs w:val="20"/>
              </w:rPr>
              <w:t xml:space="preserve"> </w:t>
            </w:r>
            <w:r>
              <w:rPr>
                <w:sz w:val="20"/>
                <w:szCs w:val="20"/>
              </w:rPr>
              <w:t>счетах</w:t>
            </w:r>
            <w:r>
              <w:rPr>
                <w:spacing w:val="-12"/>
                <w:sz w:val="20"/>
                <w:szCs w:val="20"/>
              </w:rPr>
              <w:t xml:space="preserve"> </w:t>
            </w:r>
            <w:r>
              <w:rPr>
                <w:sz w:val="20"/>
                <w:szCs w:val="20"/>
              </w:rPr>
              <w:t>по учету</w:t>
            </w:r>
            <w:r>
              <w:rPr>
                <w:spacing w:val="-10"/>
                <w:sz w:val="20"/>
                <w:szCs w:val="20"/>
              </w:rPr>
              <w:t xml:space="preserve"> </w:t>
            </w:r>
            <w:r>
              <w:rPr>
                <w:sz w:val="20"/>
                <w:szCs w:val="20"/>
              </w:rPr>
              <w:t xml:space="preserve">средств </w:t>
            </w:r>
            <w:r>
              <w:rPr>
                <w:spacing w:val="-52"/>
                <w:sz w:val="20"/>
                <w:szCs w:val="20"/>
              </w:rPr>
              <w:t xml:space="preserve">     </w:t>
            </w:r>
            <w:r>
              <w:rPr>
                <w:sz w:val="20"/>
                <w:szCs w:val="20"/>
              </w:rPr>
              <w:t>бюджетов</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9"/>
              <w:rPr>
                <w:sz w:val="20"/>
                <w:szCs w:val="20"/>
              </w:rPr>
            </w:pPr>
          </w:p>
          <w:p w:rsidR="004C099F" w:rsidRDefault="004C099F">
            <w:pPr>
              <w:jc w:val="center"/>
              <w:rPr>
                <w:bCs/>
                <w:sz w:val="24"/>
                <w:szCs w:val="24"/>
              </w:rPr>
            </w:pPr>
            <w:r>
              <w:rPr>
                <w:bCs/>
              </w:rPr>
              <w:t>154 584,22</w:t>
            </w:r>
          </w:p>
          <w:p w:rsidR="004C099F" w:rsidRDefault="004C099F">
            <w:pPr>
              <w:pStyle w:val="TableParagraph"/>
              <w:tabs>
                <w:tab w:val="left" w:pos="142"/>
              </w:tabs>
              <w:ind w:left="418" w:right="385"/>
              <w:jc w:val="center"/>
              <w:rPr>
                <w:sz w:val="20"/>
                <w:szCs w:val="20"/>
              </w:rPr>
            </w:pPr>
          </w:p>
        </w:tc>
      </w:tr>
      <w:tr w:rsidR="004C099F">
        <w:trPr>
          <w:trHeight w:val="407"/>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170"/>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00</w:t>
            </w:r>
            <w:r>
              <w:rPr>
                <w:spacing w:val="-1"/>
                <w:sz w:val="20"/>
                <w:szCs w:val="20"/>
              </w:rPr>
              <w:t xml:space="preserve"> </w:t>
            </w:r>
            <w:r>
              <w:rPr>
                <w:sz w:val="20"/>
                <w:szCs w:val="20"/>
              </w:rPr>
              <w:t>00</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500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170"/>
              <w:ind w:left="245" w:right="214"/>
              <w:jc w:val="center"/>
              <w:rPr>
                <w:sz w:val="20"/>
                <w:szCs w:val="20"/>
              </w:rPr>
            </w:pPr>
            <w:r>
              <w:rPr>
                <w:spacing w:val="-1"/>
                <w:sz w:val="20"/>
                <w:szCs w:val="20"/>
              </w:rPr>
              <w:t>Увеличение</w:t>
            </w:r>
            <w:r>
              <w:rPr>
                <w:spacing w:val="-12"/>
                <w:sz w:val="20"/>
                <w:szCs w:val="20"/>
              </w:rPr>
              <w:t xml:space="preserve"> </w:t>
            </w:r>
            <w:r>
              <w:rPr>
                <w:sz w:val="20"/>
                <w:szCs w:val="20"/>
              </w:rPr>
              <w:t>остатков</w:t>
            </w:r>
            <w:r>
              <w:rPr>
                <w:spacing w:val="-11"/>
                <w:sz w:val="20"/>
                <w:szCs w:val="20"/>
              </w:rPr>
              <w:t xml:space="preserve"> </w:t>
            </w:r>
            <w:r>
              <w:rPr>
                <w:sz w:val="20"/>
                <w:szCs w:val="20"/>
              </w:rPr>
              <w:t>средств</w:t>
            </w:r>
            <w:r>
              <w:rPr>
                <w:spacing w:val="-10"/>
                <w:sz w:val="20"/>
                <w:szCs w:val="20"/>
              </w:rPr>
              <w:t xml:space="preserve"> </w:t>
            </w:r>
            <w:r>
              <w:rPr>
                <w:sz w:val="20"/>
                <w:szCs w:val="20"/>
              </w:rPr>
              <w:t>бюджетов</w:t>
            </w:r>
          </w:p>
        </w:tc>
        <w:tc>
          <w:tcPr>
            <w:tcW w:w="2410" w:type="dxa"/>
            <w:tcBorders>
              <w:top w:val="single" w:sz="4" w:space="0" w:color="auto"/>
              <w:left w:val="single" w:sz="4" w:space="0" w:color="auto"/>
              <w:bottom w:val="single" w:sz="4" w:space="0" w:color="auto"/>
              <w:right w:val="single" w:sz="4" w:space="0" w:color="auto"/>
            </w:tcBorders>
            <w:vAlign w:val="center"/>
          </w:tcPr>
          <w:p w:rsidR="004C099F" w:rsidRDefault="004C099F">
            <w:pPr>
              <w:pStyle w:val="TableParagraph"/>
              <w:tabs>
                <w:tab w:val="left" w:pos="142"/>
              </w:tabs>
              <w:spacing w:before="170"/>
              <w:ind w:left="418" w:right="388"/>
              <w:jc w:val="center"/>
              <w:rPr>
                <w:sz w:val="20"/>
                <w:szCs w:val="20"/>
                <w:highlight w:val="yellow"/>
              </w:rPr>
            </w:pPr>
            <w:r>
              <w:rPr>
                <w:b/>
                <w:bCs/>
                <w:color w:val="000000"/>
                <w:sz w:val="20"/>
                <w:szCs w:val="20"/>
              </w:rPr>
              <w:t>50 521 150,07</w:t>
            </w:r>
          </w:p>
        </w:tc>
      </w:tr>
      <w:tr w:rsidR="004C099F">
        <w:trPr>
          <w:trHeight w:val="251"/>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02</w:t>
            </w:r>
            <w:r>
              <w:rPr>
                <w:spacing w:val="-1"/>
                <w:sz w:val="20"/>
                <w:szCs w:val="20"/>
              </w:rPr>
              <w:t xml:space="preserve"> </w:t>
            </w:r>
            <w:r>
              <w:rPr>
                <w:sz w:val="20"/>
                <w:szCs w:val="20"/>
              </w:rPr>
              <w:t>00</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500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245" w:right="216"/>
              <w:jc w:val="center"/>
              <w:rPr>
                <w:sz w:val="20"/>
                <w:szCs w:val="20"/>
              </w:rPr>
            </w:pPr>
            <w:r>
              <w:rPr>
                <w:sz w:val="20"/>
                <w:szCs w:val="20"/>
              </w:rPr>
              <w:t>Увеличение</w:t>
            </w:r>
            <w:r>
              <w:rPr>
                <w:spacing w:val="-14"/>
                <w:sz w:val="20"/>
                <w:szCs w:val="20"/>
              </w:rPr>
              <w:t xml:space="preserve"> </w:t>
            </w:r>
            <w:r>
              <w:rPr>
                <w:sz w:val="20"/>
                <w:szCs w:val="20"/>
              </w:rPr>
              <w:t>прочих</w:t>
            </w:r>
            <w:r>
              <w:rPr>
                <w:spacing w:val="-11"/>
                <w:sz w:val="20"/>
                <w:szCs w:val="20"/>
              </w:rPr>
              <w:t xml:space="preserve"> </w:t>
            </w:r>
            <w:r>
              <w:rPr>
                <w:sz w:val="20"/>
                <w:szCs w:val="20"/>
              </w:rPr>
              <w:t>остатков</w:t>
            </w:r>
            <w:r>
              <w:rPr>
                <w:spacing w:val="-12"/>
                <w:sz w:val="20"/>
                <w:szCs w:val="20"/>
              </w:rPr>
              <w:t xml:space="preserve"> </w:t>
            </w:r>
            <w:r>
              <w:rPr>
                <w:sz w:val="20"/>
                <w:szCs w:val="20"/>
              </w:rPr>
              <w:t>средств</w:t>
            </w:r>
            <w:r>
              <w:rPr>
                <w:spacing w:val="-11"/>
                <w:sz w:val="20"/>
                <w:szCs w:val="20"/>
              </w:rPr>
              <w:t xml:space="preserve"> </w:t>
            </w:r>
            <w:r>
              <w:rPr>
                <w:sz w:val="20"/>
                <w:szCs w:val="20"/>
              </w:rPr>
              <w:t>бюджетов</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jc w:val="center"/>
            </w:pPr>
            <w:r>
              <w:rPr>
                <w:b/>
                <w:bCs/>
                <w:color w:val="000000"/>
                <w:sz w:val="20"/>
                <w:szCs w:val="20"/>
              </w:rPr>
              <w:t>50 521 150,07</w:t>
            </w:r>
          </w:p>
        </w:tc>
      </w:tr>
      <w:tr w:rsidR="004C099F">
        <w:trPr>
          <w:trHeight w:val="251"/>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02</w:t>
            </w:r>
            <w:r>
              <w:rPr>
                <w:spacing w:val="-1"/>
                <w:sz w:val="20"/>
                <w:szCs w:val="20"/>
              </w:rPr>
              <w:t xml:space="preserve"> </w:t>
            </w:r>
            <w:r>
              <w:rPr>
                <w:sz w:val="20"/>
                <w:szCs w:val="20"/>
              </w:rPr>
              <w:t>01</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510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245" w:right="215"/>
              <w:jc w:val="center"/>
              <w:rPr>
                <w:sz w:val="20"/>
                <w:szCs w:val="20"/>
              </w:rPr>
            </w:pPr>
            <w:r>
              <w:rPr>
                <w:sz w:val="20"/>
                <w:szCs w:val="20"/>
              </w:rPr>
              <w:t>Увеличение</w:t>
            </w:r>
            <w:r>
              <w:rPr>
                <w:spacing w:val="-13"/>
                <w:sz w:val="20"/>
                <w:szCs w:val="20"/>
              </w:rPr>
              <w:t xml:space="preserve"> </w:t>
            </w:r>
            <w:r>
              <w:rPr>
                <w:sz w:val="20"/>
                <w:szCs w:val="20"/>
              </w:rPr>
              <w:t>прочих</w:t>
            </w:r>
            <w:r>
              <w:rPr>
                <w:spacing w:val="-12"/>
                <w:sz w:val="20"/>
                <w:szCs w:val="20"/>
              </w:rPr>
              <w:t xml:space="preserve"> </w:t>
            </w:r>
            <w:r>
              <w:rPr>
                <w:sz w:val="20"/>
                <w:szCs w:val="20"/>
              </w:rPr>
              <w:t>остатков</w:t>
            </w:r>
            <w:r>
              <w:rPr>
                <w:spacing w:val="-11"/>
                <w:sz w:val="20"/>
                <w:szCs w:val="20"/>
              </w:rPr>
              <w:t xml:space="preserve"> </w:t>
            </w:r>
            <w:r>
              <w:rPr>
                <w:sz w:val="20"/>
                <w:szCs w:val="20"/>
              </w:rPr>
              <w:t>денежных</w:t>
            </w:r>
            <w:r>
              <w:rPr>
                <w:spacing w:val="-11"/>
                <w:sz w:val="20"/>
                <w:szCs w:val="20"/>
              </w:rPr>
              <w:t xml:space="preserve"> </w:t>
            </w:r>
            <w:r>
              <w:rPr>
                <w:sz w:val="20"/>
                <w:szCs w:val="20"/>
              </w:rPr>
              <w:t>средств</w:t>
            </w:r>
            <w:r>
              <w:rPr>
                <w:spacing w:val="-12"/>
                <w:sz w:val="20"/>
                <w:szCs w:val="20"/>
              </w:rPr>
              <w:t xml:space="preserve"> </w:t>
            </w:r>
            <w:r>
              <w:rPr>
                <w:sz w:val="20"/>
                <w:szCs w:val="20"/>
              </w:rPr>
              <w:t>бюджетов</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jc w:val="center"/>
            </w:pPr>
            <w:r>
              <w:rPr>
                <w:b/>
                <w:bCs/>
                <w:color w:val="000000"/>
                <w:sz w:val="20"/>
                <w:szCs w:val="20"/>
              </w:rPr>
              <w:t>50 521 150,07</w:t>
            </w:r>
          </w:p>
        </w:tc>
      </w:tr>
      <w:tr w:rsidR="004C099F">
        <w:trPr>
          <w:trHeight w:val="522"/>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131"/>
              <w:ind w:left="304" w:right="290"/>
              <w:jc w:val="center"/>
              <w:rPr>
                <w:sz w:val="20"/>
                <w:szCs w:val="20"/>
              </w:rPr>
            </w:pPr>
            <w:r>
              <w:rPr>
                <w:sz w:val="20"/>
                <w:szCs w:val="20"/>
              </w:rPr>
              <w:t>901</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02</w:t>
            </w:r>
            <w:r>
              <w:rPr>
                <w:spacing w:val="-1"/>
                <w:sz w:val="20"/>
                <w:szCs w:val="20"/>
              </w:rPr>
              <w:t xml:space="preserve"> </w:t>
            </w:r>
            <w:r>
              <w:rPr>
                <w:sz w:val="20"/>
                <w:szCs w:val="20"/>
              </w:rPr>
              <w:t>01</w:t>
            </w:r>
            <w:r>
              <w:rPr>
                <w:spacing w:val="-2"/>
                <w:sz w:val="20"/>
                <w:szCs w:val="20"/>
              </w:rPr>
              <w:t xml:space="preserve"> </w:t>
            </w:r>
            <w:r>
              <w:rPr>
                <w:sz w:val="20"/>
                <w:szCs w:val="20"/>
              </w:rPr>
              <w:t>10</w:t>
            </w:r>
            <w:r>
              <w:rPr>
                <w:spacing w:val="-1"/>
                <w:sz w:val="20"/>
                <w:szCs w:val="20"/>
              </w:rPr>
              <w:t xml:space="preserve"> </w:t>
            </w:r>
            <w:r>
              <w:rPr>
                <w:sz w:val="20"/>
                <w:szCs w:val="20"/>
              </w:rPr>
              <w:t>0000</w:t>
            </w:r>
            <w:r>
              <w:rPr>
                <w:spacing w:val="-2"/>
                <w:sz w:val="20"/>
                <w:szCs w:val="20"/>
              </w:rPr>
              <w:t xml:space="preserve"> </w:t>
            </w:r>
            <w:r>
              <w:rPr>
                <w:sz w:val="20"/>
                <w:szCs w:val="20"/>
              </w:rPr>
              <w:t>510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197" w:right="220"/>
              <w:jc w:val="center"/>
              <w:rPr>
                <w:sz w:val="20"/>
                <w:szCs w:val="20"/>
              </w:rPr>
            </w:pPr>
            <w:r>
              <w:rPr>
                <w:sz w:val="20"/>
                <w:szCs w:val="20"/>
              </w:rPr>
              <w:t>Увеличение</w:t>
            </w:r>
            <w:r>
              <w:rPr>
                <w:spacing w:val="-13"/>
                <w:sz w:val="20"/>
                <w:szCs w:val="20"/>
              </w:rPr>
              <w:t xml:space="preserve"> </w:t>
            </w:r>
            <w:r>
              <w:rPr>
                <w:sz w:val="20"/>
                <w:szCs w:val="20"/>
              </w:rPr>
              <w:t>прочих</w:t>
            </w:r>
            <w:r>
              <w:rPr>
                <w:spacing w:val="-11"/>
                <w:sz w:val="20"/>
                <w:szCs w:val="20"/>
              </w:rPr>
              <w:t xml:space="preserve"> </w:t>
            </w:r>
            <w:r>
              <w:rPr>
                <w:sz w:val="20"/>
                <w:szCs w:val="20"/>
              </w:rPr>
              <w:t>остатков</w:t>
            </w:r>
            <w:r>
              <w:rPr>
                <w:spacing w:val="-11"/>
                <w:sz w:val="20"/>
                <w:szCs w:val="20"/>
              </w:rPr>
              <w:t xml:space="preserve"> </w:t>
            </w:r>
            <w:r>
              <w:rPr>
                <w:sz w:val="20"/>
                <w:szCs w:val="20"/>
              </w:rPr>
              <w:t>денежных</w:t>
            </w:r>
            <w:r>
              <w:rPr>
                <w:spacing w:val="-11"/>
                <w:sz w:val="20"/>
                <w:szCs w:val="20"/>
              </w:rPr>
              <w:t xml:space="preserve"> </w:t>
            </w:r>
            <w:r>
              <w:rPr>
                <w:sz w:val="20"/>
                <w:szCs w:val="20"/>
              </w:rPr>
              <w:t>средств</w:t>
            </w:r>
            <w:r>
              <w:rPr>
                <w:spacing w:val="-12"/>
                <w:sz w:val="20"/>
                <w:szCs w:val="20"/>
              </w:rPr>
              <w:t xml:space="preserve"> </w:t>
            </w:r>
            <w:r>
              <w:rPr>
                <w:sz w:val="20"/>
                <w:szCs w:val="20"/>
              </w:rPr>
              <w:t>бюджетасельских</w:t>
            </w:r>
            <w:r>
              <w:rPr>
                <w:spacing w:val="-13"/>
                <w:sz w:val="20"/>
                <w:szCs w:val="20"/>
              </w:rPr>
              <w:t xml:space="preserve"> </w:t>
            </w:r>
            <w:r>
              <w:rPr>
                <w:sz w:val="20"/>
                <w:szCs w:val="20"/>
              </w:rPr>
              <w:t>поселений</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jc w:val="center"/>
            </w:pPr>
            <w:r>
              <w:rPr>
                <w:b/>
                <w:bCs/>
                <w:color w:val="000000"/>
                <w:sz w:val="20"/>
                <w:szCs w:val="20"/>
              </w:rPr>
              <w:t>50 521 150,07</w:t>
            </w:r>
          </w:p>
        </w:tc>
      </w:tr>
      <w:tr w:rsidR="004C099F">
        <w:trPr>
          <w:trHeight w:val="251"/>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00</w:t>
            </w:r>
            <w:r>
              <w:rPr>
                <w:spacing w:val="-1"/>
                <w:sz w:val="20"/>
                <w:szCs w:val="20"/>
              </w:rPr>
              <w:t xml:space="preserve"> </w:t>
            </w:r>
            <w:r>
              <w:rPr>
                <w:sz w:val="20"/>
                <w:szCs w:val="20"/>
              </w:rPr>
              <w:t>00</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600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245" w:right="215"/>
              <w:jc w:val="center"/>
              <w:rPr>
                <w:sz w:val="20"/>
                <w:szCs w:val="20"/>
              </w:rPr>
            </w:pPr>
            <w:r>
              <w:rPr>
                <w:spacing w:val="-1"/>
                <w:sz w:val="20"/>
                <w:szCs w:val="20"/>
              </w:rPr>
              <w:t>Уменьшение</w:t>
            </w:r>
            <w:r>
              <w:rPr>
                <w:spacing w:val="-12"/>
                <w:sz w:val="20"/>
                <w:szCs w:val="20"/>
              </w:rPr>
              <w:t xml:space="preserve"> </w:t>
            </w:r>
            <w:r>
              <w:rPr>
                <w:sz w:val="20"/>
                <w:szCs w:val="20"/>
              </w:rPr>
              <w:t>остатков</w:t>
            </w:r>
            <w:r>
              <w:rPr>
                <w:spacing w:val="-11"/>
                <w:sz w:val="20"/>
                <w:szCs w:val="20"/>
              </w:rPr>
              <w:t xml:space="preserve"> </w:t>
            </w:r>
            <w:r>
              <w:rPr>
                <w:sz w:val="20"/>
                <w:szCs w:val="20"/>
              </w:rPr>
              <w:t>средств</w:t>
            </w:r>
            <w:r>
              <w:rPr>
                <w:spacing w:val="-10"/>
                <w:sz w:val="20"/>
                <w:szCs w:val="20"/>
              </w:rPr>
              <w:t xml:space="preserve"> </w:t>
            </w:r>
            <w:r>
              <w:rPr>
                <w:sz w:val="20"/>
                <w:szCs w:val="20"/>
              </w:rPr>
              <w:t>бюджетов</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jc w:val="center"/>
            </w:pPr>
            <w:r>
              <w:rPr>
                <w:b/>
                <w:bCs/>
                <w:color w:val="000000"/>
                <w:sz w:val="20"/>
                <w:szCs w:val="20"/>
              </w:rPr>
              <w:t>50 675 734,29</w:t>
            </w:r>
          </w:p>
        </w:tc>
      </w:tr>
      <w:tr w:rsidR="004C099F">
        <w:trPr>
          <w:trHeight w:val="251"/>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02</w:t>
            </w:r>
            <w:r>
              <w:rPr>
                <w:spacing w:val="-1"/>
                <w:sz w:val="20"/>
                <w:szCs w:val="20"/>
              </w:rPr>
              <w:t xml:space="preserve"> </w:t>
            </w:r>
            <w:r>
              <w:rPr>
                <w:sz w:val="20"/>
                <w:szCs w:val="20"/>
              </w:rPr>
              <w:t>00</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600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245" w:right="216"/>
              <w:jc w:val="center"/>
              <w:rPr>
                <w:sz w:val="20"/>
                <w:szCs w:val="20"/>
              </w:rPr>
            </w:pPr>
            <w:r>
              <w:rPr>
                <w:sz w:val="20"/>
                <w:szCs w:val="20"/>
              </w:rPr>
              <w:t>Уменьшение</w:t>
            </w:r>
            <w:r>
              <w:rPr>
                <w:spacing w:val="-13"/>
                <w:sz w:val="20"/>
                <w:szCs w:val="20"/>
              </w:rPr>
              <w:t xml:space="preserve"> </w:t>
            </w:r>
            <w:r>
              <w:rPr>
                <w:sz w:val="20"/>
                <w:szCs w:val="20"/>
              </w:rPr>
              <w:t>прочих</w:t>
            </w:r>
            <w:r>
              <w:rPr>
                <w:spacing w:val="-12"/>
                <w:sz w:val="20"/>
                <w:szCs w:val="20"/>
              </w:rPr>
              <w:t xml:space="preserve"> </w:t>
            </w:r>
            <w:r>
              <w:rPr>
                <w:sz w:val="20"/>
                <w:szCs w:val="20"/>
              </w:rPr>
              <w:t>остатков</w:t>
            </w:r>
            <w:r>
              <w:rPr>
                <w:spacing w:val="-12"/>
                <w:sz w:val="20"/>
                <w:szCs w:val="20"/>
              </w:rPr>
              <w:t xml:space="preserve"> </w:t>
            </w:r>
            <w:r>
              <w:rPr>
                <w:sz w:val="20"/>
                <w:szCs w:val="20"/>
              </w:rPr>
              <w:t>средств</w:t>
            </w:r>
            <w:r>
              <w:rPr>
                <w:spacing w:val="-11"/>
                <w:sz w:val="20"/>
                <w:szCs w:val="20"/>
              </w:rPr>
              <w:t xml:space="preserve"> </w:t>
            </w:r>
            <w:r>
              <w:rPr>
                <w:sz w:val="20"/>
                <w:szCs w:val="20"/>
              </w:rPr>
              <w:t>бюджетов</w:t>
            </w:r>
          </w:p>
        </w:tc>
        <w:tc>
          <w:tcPr>
            <w:tcW w:w="2410" w:type="dxa"/>
            <w:tcBorders>
              <w:top w:val="single" w:sz="4" w:space="0" w:color="auto"/>
              <w:left w:val="single" w:sz="4" w:space="0" w:color="auto"/>
              <w:bottom w:val="single" w:sz="4" w:space="0" w:color="auto"/>
              <w:right w:val="single" w:sz="4" w:space="0" w:color="auto"/>
            </w:tcBorders>
          </w:tcPr>
          <w:p w:rsidR="004C099F" w:rsidRDefault="004C099F">
            <w:pPr>
              <w:jc w:val="center"/>
            </w:pPr>
            <w:r>
              <w:rPr>
                <w:b/>
                <w:bCs/>
                <w:color w:val="000000"/>
                <w:sz w:val="20"/>
                <w:szCs w:val="20"/>
              </w:rPr>
              <w:t>50 675 734,29</w:t>
            </w:r>
          </w:p>
        </w:tc>
      </w:tr>
      <w:tr w:rsidR="004C099F">
        <w:trPr>
          <w:trHeight w:val="251"/>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ind w:left="304" w:right="290"/>
              <w:jc w:val="center"/>
              <w:rPr>
                <w:sz w:val="20"/>
                <w:szCs w:val="20"/>
              </w:rPr>
            </w:pPr>
            <w:r>
              <w:rPr>
                <w:sz w:val="20"/>
                <w:szCs w:val="20"/>
              </w:rPr>
              <w:t>000</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02</w:t>
            </w:r>
            <w:r>
              <w:rPr>
                <w:spacing w:val="-1"/>
                <w:sz w:val="20"/>
                <w:szCs w:val="20"/>
              </w:rPr>
              <w:t xml:space="preserve"> </w:t>
            </w:r>
            <w:r>
              <w:rPr>
                <w:sz w:val="20"/>
                <w:szCs w:val="20"/>
              </w:rPr>
              <w:t>01</w:t>
            </w:r>
            <w:r>
              <w:rPr>
                <w:spacing w:val="-2"/>
                <w:sz w:val="20"/>
                <w:szCs w:val="20"/>
              </w:rPr>
              <w:t xml:space="preserve"> </w:t>
            </w:r>
            <w:r>
              <w:rPr>
                <w:sz w:val="20"/>
                <w:szCs w:val="20"/>
              </w:rPr>
              <w:t>00</w:t>
            </w:r>
            <w:r>
              <w:rPr>
                <w:spacing w:val="-1"/>
                <w:sz w:val="20"/>
                <w:szCs w:val="20"/>
              </w:rPr>
              <w:t xml:space="preserve"> </w:t>
            </w:r>
            <w:r>
              <w:rPr>
                <w:sz w:val="20"/>
                <w:szCs w:val="20"/>
              </w:rPr>
              <w:t>0000</w:t>
            </w:r>
            <w:r>
              <w:rPr>
                <w:spacing w:val="-2"/>
                <w:sz w:val="20"/>
                <w:szCs w:val="20"/>
              </w:rPr>
              <w:t xml:space="preserve"> </w:t>
            </w:r>
            <w:r>
              <w:rPr>
                <w:sz w:val="20"/>
                <w:szCs w:val="20"/>
              </w:rPr>
              <w:t>610</w:t>
            </w:r>
          </w:p>
        </w:tc>
        <w:tc>
          <w:tcPr>
            <w:tcW w:w="4111" w:type="dxa"/>
            <w:tcBorders>
              <w:top w:val="single" w:sz="4" w:space="0" w:color="auto"/>
              <w:left w:val="single" w:sz="4" w:space="0" w:color="auto"/>
              <w:bottom w:val="single" w:sz="4" w:space="0" w:color="auto"/>
              <w:right w:val="single" w:sz="8" w:space="0" w:color="000000"/>
            </w:tcBorders>
          </w:tcPr>
          <w:p w:rsidR="004C099F" w:rsidRDefault="004C099F">
            <w:pPr>
              <w:pStyle w:val="TableParagraph"/>
              <w:tabs>
                <w:tab w:val="left" w:pos="142"/>
              </w:tabs>
              <w:ind w:left="245" w:right="215"/>
              <w:jc w:val="center"/>
              <w:rPr>
                <w:sz w:val="20"/>
                <w:szCs w:val="20"/>
              </w:rPr>
            </w:pPr>
            <w:r>
              <w:rPr>
                <w:sz w:val="20"/>
                <w:szCs w:val="20"/>
              </w:rPr>
              <w:t>Уменьшение</w:t>
            </w:r>
            <w:r>
              <w:rPr>
                <w:spacing w:val="-14"/>
                <w:sz w:val="20"/>
                <w:szCs w:val="20"/>
              </w:rPr>
              <w:t xml:space="preserve"> </w:t>
            </w:r>
            <w:r>
              <w:rPr>
                <w:sz w:val="20"/>
                <w:szCs w:val="20"/>
              </w:rPr>
              <w:t>прочих</w:t>
            </w:r>
            <w:r>
              <w:rPr>
                <w:spacing w:val="-11"/>
                <w:sz w:val="20"/>
                <w:szCs w:val="20"/>
              </w:rPr>
              <w:t xml:space="preserve"> </w:t>
            </w:r>
            <w:r>
              <w:rPr>
                <w:sz w:val="20"/>
                <w:szCs w:val="20"/>
              </w:rPr>
              <w:t>остатков</w:t>
            </w:r>
            <w:r>
              <w:rPr>
                <w:spacing w:val="-12"/>
                <w:sz w:val="20"/>
                <w:szCs w:val="20"/>
              </w:rPr>
              <w:t xml:space="preserve"> </w:t>
            </w:r>
            <w:r>
              <w:rPr>
                <w:sz w:val="20"/>
                <w:szCs w:val="20"/>
              </w:rPr>
              <w:t>денежных</w:t>
            </w:r>
            <w:r>
              <w:rPr>
                <w:spacing w:val="-11"/>
                <w:sz w:val="20"/>
                <w:szCs w:val="20"/>
              </w:rPr>
              <w:t xml:space="preserve"> </w:t>
            </w:r>
            <w:r>
              <w:rPr>
                <w:sz w:val="20"/>
                <w:szCs w:val="20"/>
              </w:rPr>
              <w:t>средств</w:t>
            </w:r>
            <w:r>
              <w:rPr>
                <w:spacing w:val="-13"/>
                <w:sz w:val="20"/>
                <w:szCs w:val="20"/>
              </w:rPr>
              <w:t xml:space="preserve"> </w:t>
            </w:r>
            <w:r>
              <w:rPr>
                <w:sz w:val="20"/>
                <w:szCs w:val="20"/>
              </w:rPr>
              <w:t>бюджетов</w:t>
            </w:r>
          </w:p>
        </w:tc>
        <w:tc>
          <w:tcPr>
            <w:tcW w:w="2410" w:type="dxa"/>
            <w:tcBorders>
              <w:top w:val="single" w:sz="4" w:space="0" w:color="auto"/>
              <w:left w:val="single" w:sz="8" w:space="0" w:color="000000"/>
              <w:bottom w:val="single" w:sz="8" w:space="0" w:color="000000"/>
              <w:right w:val="single" w:sz="8" w:space="0" w:color="000000"/>
            </w:tcBorders>
          </w:tcPr>
          <w:p w:rsidR="004C099F" w:rsidRDefault="004C099F">
            <w:pPr>
              <w:jc w:val="center"/>
            </w:pPr>
            <w:r>
              <w:rPr>
                <w:b/>
                <w:bCs/>
                <w:color w:val="000000"/>
                <w:sz w:val="20"/>
                <w:szCs w:val="20"/>
              </w:rPr>
              <w:t>50 675 734,29</w:t>
            </w:r>
          </w:p>
        </w:tc>
      </w:tr>
      <w:tr w:rsidR="004C099F">
        <w:trPr>
          <w:trHeight w:val="523"/>
        </w:trPr>
        <w:tc>
          <w:tcPr>
            <w:tcW w:w="3533"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138"/>
              <w:ind w:left="304" w:right="290"/>
              <w:jc w:val="center"/>
              <w:rPr>
                <w:sz w:val="20"/>
                <w:szCs w:val="20"/>
              </w:rPr>
            </w:pPr>
            <w:r>
              <w:rPr>
                <w:sz w:val="20"/>
                <w:szCs w:val="20"/>
              </w:rPr>
              <w:t>901</w:t>
            </w:r>
            <w:r>
              <w:rPr>
                <w:spacing w:val="-2"/>
                <w:sz w:val="20"/>
                <w:szCs w:val="20"/>
              </w:rPr>
              <w:t xml:space="preserve"> </w:t>
            </w:r>
            <w:r>
              <w:rPr>
                <w:sz w:val="20"/>
                <w:szCs w:val="20"/>
              </w:rPr>
              <w:t>01</w:t>
            </w:r>
            <w:r>
              <w:rPr>
                <w:spacing w:val="-1"/>
                <w:sz w:val="20"/>
                <w:szCs w:val="20"/>
              </w:rPr>
              <w:t xml:space="preserve"> </w:t>
            </w:r>
            <w:r>
              <w:rPr>
                <w:sz w:val="20"/>
                <w:szCs w:val="20"/>
              </w:rPr>
              <w:t>05</w:t>
            </w:r>
            <w:r>
              <w:rPr>
                <w:spacing w:val="-2"/>
                <w:sz w:val="20"/>
                <w:szCs w:val="20"/>
              </w:rPr>
              <w:t xml:space="preserve"> </w:t>
            </w:r>
            <w:r>
              <w:rPr>
                <w:sz w:val="20"/>
                <w:szCs w:val="20"/>
              </w:rPr>
              <w:t>02</w:t>
            </w:r>
            <w:r>
              <w:rPr>
                <w:spacing w:val="-1"/>
                <w:sz w:val="20"/>
                <w:szCs w:val="20"/>
              </w:rPr>
              <w:t xml:space="preserve"> </w:t>
            </w:r>
            <w:r>
              <w:rPr>
                <w:sz w:val="20"/>
                <w:szCs w:val="20"/>
              </w:rPr>
              <w:t>01</w:t>
            </w:r>
            <w:r>
              <w:rPr>
                <w:spacing w:val="-2"/>
                <w:sz w:val="20"/>
                <w:szCs w:val="20"/>
              </w:rPr>
              <w:t xml:space="preserve"> </w:t>
            </w:r>
            <w:r>
              <w:rPr>
                <w:sz w:val="20"/>
                <w:szCs w:val="20"/>
              </w:rPr>
              <w:t>10</w:t>
            </w:r>
            <w:r>
              <w:rPr>
                <w:spacing w:val="-1"/>
                <w:sz w:val="20"/>
                <w:szCs w:val="20"/>
              </w:rPr>
              <w:t xml:space="preserve"> </w:t>
            </w:r>
            <w:r>
              <w:rPr>
                <w:sz w:val="20"/>
                <w:szCs w:val="20"/>
              </w:rPr>
              <w:t>0000</w:t>
            </w:r>
            <w:r>
              <w:rPr>
                <w:spacing w:val="-2"/>
                <w:sz w:val="20"/>
                <w:szCs w:val="20"/>
              </w:rPr>
              <w:t xml:space="preserve"> </w:t>
            </w:r>
            <w:r>
              <w:rPr>
                <w:sz w:val="20"/>
                <w:szCs w:val="20"/>
              </w:rPr>
              <w:t>610</w:t>
            </w:r>
          </w:p>
        </w:tc>
        <w:tc>
          <w:tcPr>
            <w:tcW w:w="4111" w:type="dxa"/>
            <w:tcBorders>
              <w:top w:val="single" w:sz="4" w:space="0" w:color="auto"/>
              <w:left w:val="single" w:sz="4" w:space="0" w:color="auto"/>
              <w:bottom w:val="single" w:sz="4" w:space="0" w:color="auto"/>
              <w:right w:val="single" w:sz="4" w:space="0" w:color="auto"/>
            </w:tcBorders>
          </w:tcPr>
          <w:p w:rsidR="004C099F" w:rsidRDefault="004C099F">
            <w:pPr>
              <w:pStyle w:val="TableParagraph"/>
              <w:tabs>
                <w:tab w:val="left" w:pos="142"/>
              </w:tabs>
              <w:spacing w:before="2"/>
              <w:ind w:left="197" w:right="220"/>
              <w:jc w:val="center"/>
              <w:rPr>
                <w:sz w:val="20"/>
                <w:szCs w:val="20"/>
              </w:rPr>
            </w:pPr>
            <w:r>
              <w:rPr>
                <w:sz w:val="20"/>
                <w:szCs w:val="20"/>
              </w:rPr>
              <w:t>Уменьшение</w:t>
            </w:r>
            <w:r>
              <w:rPr>
                <w:spacing w:val="-13"/>
                <w:sz w:val="20"/>
                <w:szCs w:val="20"/>
              </w:rPr>
              <w:t xml:space="preserve"> </w:t>
            </w:r>
            <w:r>
              <w:rPr>
                <w:sz w:val="20"/>
                <w:szCs w:val="20"/>
              </w:rPr>
              <w:t>прочих</w:t>
            </w:r>
            <w:r>
              <w:rPr>
                <w:spacing w:val="-12"/>
                <w:sz w:val="20"/>
                <w:szCs w:val="20"/>
              </w:rPr>
              <w:t xml:space="preserve"> </w:t>
            </w:r>
            <w:r>
              <w:rPr>
                <w:sz w:val="20"/>
                <w:szCs w:val="20"/>
              </w:rPr>
              <w:t>остатков</w:t>
            </w:r>
            <w:r>
              <w:rPr>
                <w:spacing w:val="-11"/>
                <w:sz w:val="20"/>
                <w:szCs w:val="20"/>
              </w:rPr>
              <w:t xml:space="preserve"> </w:t>
            </w:r>
            <w:r>
              <w:rPr>
                <w:sz w:val="20"/>
                <w:szCs w:val="20"/>
              </w:rPr>
              <w:t>денежных</w:t>
            </w:r>
            <w:r>
              <w:rPr>
                <w:spacing w:val="-11"/>
                <w:sz w:val="20"/>
                <w:szCs w:val="20"/>
              </w:rPr>
              <w:t xml:space="preserve"> </w:t>
            </w:r>
            <w:r>
              <w:rPr>
                <w:sz w:val="20"/>
                <w:szCs w:val="20"/>
              </w:rPr>
              <w:t>средств</w:t>
            </w:r>
            <w:r>
              <w:rPr>
                <w:spacing w:val="-12"/>
                <w:sz w:val="20"/>
                <w:szCs w:val="20"/>
              </w:rPr>
              <w:t xml:space="preserve"> </w:t>
            </w:r>
            <w:r>
              <w:rPr>
                <w:sz w:val="20"/>
                <w:szCs w:val="20"/>
              </w:rPr>
              <w:t>бюджета сельских</w:t>
            </w:r>
            <w:r>
              <w:rPr>
                <w:spacing w:val="-13"/>
                <w:sz w:val="20"/>
                <w:szCs w:val="20"/>
              </w:rPr>
              <w:t xml:space="preserve"> </w:t>
            </w:r>
            <w:r>
              <w:rPr>
                <w:sz w:val="20"/>
                <w:szCs w:val="20"/>
              </w:rPr>
              <w:t>поселений</w:t>
            </w:r>
          </w:p>
        </w:tc>
        <w:tc>
          <w:tcPr>
            <w:tcW w:w="2410" w:type="dxa"/>
            <w:tcBorders>
              <w:top w:val="single" w:sz="8" w:space="0" w:color="000000"/>
              <w:left w:val="single" w:sz="4" w:space="0" w:color="auto"/>
              <w:bottom w:val="single" w:sz="8" w:space="0" w:color="000000"/>
              <w:right w:val="single" w:sz="8" w:space="0" w:color="000000"/>
            </w:tcBorders>
          </w:tcPr>
          <w:p w:rsidR="004C099F" w:rsidRDefault="004C099F">
            <w:pPr>
              <w:jc w:val="center"/>
              <w:rPr>
                <w:b/>
                <w:bCs/>
                <w:color w:val="000000"/>
                <w:sz w:val="20"/>
                <w:szCs w:val="20"/>
              </w:rPr>
            </w:pPr>
            <w:r>
              <w:rPr>
                <w:b/>
                <w:bCs/>
                <w:color w:val="000000"/>
                <w:sz w:val="20"/>
                <w:szCs w:val="20"/>
              </w:rPr>
              <w:t>50 675 734,29</w:t>
            </w:r>
          </w:p>
        </w:tc>
      </w:tr>
    </w:tbl>
    <w:p w:rsidR="004C099F" w:rsidRDefault="004C099F">
      <w:pPr>
        <w:tabs>
          <w:tab w:val="left" w:pos="142"/>
        </w:tabs>
        <w:jc w:val="center"/>
        <w:rPr>
          <w:sz w:val="20"/>
          <w:szCs w:val="20"/>
        </w:rPr>
        <w:sectPr w:rsidR="004C099F">
          <w:pgSz w:w="12240" w:h="15840"/>
          <w:pgMar w:top="1134" w:right="567" w:bottom="1701" w:left="1134" w:header="720" w:footer="720" w:gutter="0"/>
          <w:cols w:space="720"/>
        </w:sectPr>
      </w:pPr>
    </w:p>
    <w:p w:rsidR="004C099F" w:rsidRDefault="004C099F">
      <w:pPr>
        <w:pStyle w:val="BodyText"/>
        <w:rPr>
          <w:sz w:val="28"/>
          <w:szCs w:val="28"/>
        </w:rPr>
      </w:pPr>
      <w:r>
        <w:rPr>
          <w:sz w:val="24"/>
          <w:szCs w:val="24"/>
        </w:rPr>
        <w:t xml:space="preserve">                                                                                               </w:t>
      </w:r>
      <w:r>
        <w:rPr>
          <w:sz w:val="28"/>
          <w:szCs w:val="28"/>
        </w:rPr>
        <w:t xml:space="preserve">Приложение 6                                                                                                                             </w:t>
      </w:r>
    </w:p>
    <w:p w:rsidR="004C099F" w:rsidRDefault="004C099F">
      <w:pPr>
        <w:pStyle w:val="BodyText"/>
        <w:tabs>
          <w:tab w:val="left" w:pos="142"/>
        </w:tabs>
        <w:ind w:left="5670"/>
        <w:rPr>
          <w:sz w:val="28"/>
          <w:szCs w:val="28"/>
        </w:rPr>
      </w:pPr>
      <w:r>
        <w:rPr>
          <w:sz w:val="28"/>
          <w:szCs w:val="28"/>
        </w:rPr>
        <w:t>к решению Ботанического сельского совета Раздольненского района Республики Крым "О бюджете муниципального образования Ботаническое сельское поселение Раздольненского района Республики Крым на 2025 год и плановый период 2026 и 2027 годов" от  12 декабря 2024 года № 32 (в редакции решения Ботанического сельского совета Раздольненского района Республики Крым  от 19  декабря 2025 г. № 122)</w:t>
      </w:r>
    </w:p>
    <w:p w:rsidR="004C099F" w:rsidRDefault="004C099F">
      <w:pPr>
        <w:pStyle w:val="BodyText"/>
        <w:ind w:left="5245"/>
        <w:rPr>
          <w:sz w:val="28"/>
          <w:szCs w:val="28"/>
        </w:rPr>
      </w:pPr>
    </w:p>
    <w:p w:rsidR="004C099F" w:rsidRDefault="004C099F">
      <w:pPr>
        <w:pStyle w:val="BodyText"/>
        <w:jc w:val="right"/>
        <w:rPr>
          <w:sz w:val="20"/>
        </w:rPr>
      </w:pPr>
    </w:p>
    <w:p w:rsidR="004C099F" w:rsidRDefault="004C099F">
      <w:pPr>
        <w:tabs>
          <w:tab w:val="left" w:pos="2760"/>
        </w:tabs>
        <w:jc w:val="center"/>
        <w:rPr>
          <w:b/>
          <w:sz w:val="28"/>
          <w:szCs w:val="28"/>
          <w:lang w:eastAsia="ru-RU"/>
        </w:rPr>
      </w:pPr>
      <w:r>
        <w:rPr>
          <w:b/>
          <w:sz w:val="28"/>
          <w:szCs w:val="28"/>
          <w:lang w:eastAsia="ru-RU"/>
        </w:rPr>
        <w:t>Объём межбюджетных трансфертов, получаемых из других бюджетов бюджетной системы Российской Федерации в бюджет муниципального образования Ботаническое сельское поселение Раздольненского района Республики Крым на 202</w:t>
      </w:r>
      <w:r w:rsidRPr="006B4F1D">
        <w:rPr>
          <w:b/>
          <w:sz w:val="28"/>
          <w:szCs w:val="28"/>
          <w:lang w:eastAsia="ru-RU"/>
        </w:rPr>
        <w:t>5</w:t>
      </w:r>
      <w:r>
        <w:rPr>
          <w:b/>
          <w:sz w:val="28"/>
          <w:szCs w:val="28"/>
          <w:lang w:eastAsia="ru-RU"/>
        </w:rPr>
        <w:t xml:space="preserve"> год </w:t>
      </w:r>
    </w:p>
    <w:p w:rsidR="004C099F" w:rsidRDefault="004C099F">
      <w:pPr>
        <w:tabs>
          <w:tab w:val="left" w:pos="2760"/>
        </w:tabs>
        <w:jc w:val="right"/>
        <w:rPr>
          <w:sz w:val="28"/>
          <w:szCs w:val="28"/>
          <w:lang w:eastAsia="ru-RU"/>
        </w:rPr>
      </w:pPr>
      <w:r>
        <w:rPr>
          <w:sz w:val="28"/>
          <w:szCs w:val="28"/>
          <w:lang w:eastAsia="ru-RU"/>
        </w:rPr>
        <w:t xml:space="preserve">                                   рублей</w:t>
      </w:r>
    </w:p>
    <w:p w:rsidR="004C099F" w:rsidRDefault="004C099F">
      <w:pPr>
        <w:pStyle w:val="BodyText"/>
        <w:tabs>
          <w:tab w:val="left" w:pos="142"/>
        </w:tabs>
        <w:spacing w:before="85"/>
        <w:ind w:left="6843"/>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13"/>
        <w:gridCol w:w="2635"/>
      </w:tblGrid>
      <w:tr w:rsidR="004C099F">
        <w:trPr>
          <w:trHeight w:val="645"/>
        </w:trPr>
        <w:tc>
          <w:tcPr>
            <w:tcW w:w="7713" w:type="dxa"/>
          </w:tcPr>
          <w:p w:rsidR="004C099F" w:rsidRDefault="004C099F">
            <w:pPr>
              <w:tabs>
                <w:tab w:val="left" w:pos="2760"/>
              </w:tabs>
              <w:jc w:val="center"/>
              <w:rPr>
                <w:b/>
                <w:sz w:val="28"/>
                <w:szCs w:val="28"/>
                <w:lang w:eastAsia="ru-RU"/>
              </w:rPr>
            </w:pPr>
            <w:r>
              <w:rPr>
                <w:b/>
                <w:sz w:val="28"/>
                <w:szCs w:val="28"/>
                <w:lang w:eastAsia="ru-RU"/>
              </w:rPr>
              <w:t>Наименование трансфертов</w:t>
            </w:r>
          </w:p>
        </w:tc>
        <w:tc>
          <w:tcPr>
            <w:tcW w:w="2635" w:type="dxa"/>
          </w:tcPr>
          <w:p w:rsidR="004C099F" w:rsidRDefault="004C099F">
            <w:pPr>
              <w:tabs>
                <w:tab w:val="left" w:pos="2760"/>
              </w:tabs>
              <w:jc w:val="center"/>
              <w:rPr>
                <w:b/>
                <w:sz w:val="28"/>
                <w:szCs w:val="28"/>
                <w:lang w:eastAsia="ru-RU"/>
              </w:rPr>
            </w:pPr>
            <w:r>
              <w:rPr>
                <w:b/>
                <w:sz w:val="28"/>
                <w:szCs w:val="28"/>
                <w:lang w:eastAsia="ru-RU"/>
              </w:rPr>
              <w:t>Сумма</w:t>
            </w:r>
          </w:p>
          <w:p w:rsidR="004C099F" w:rsidRDefault="004C099F">
            <w:pPr>
              <w:tabs>
                <w:tab w:val="left" w:pos="2760"/>
              </w:tabs>
              <w:rPr>
                <w:b/>
                <w:sz w:val="28"/>
                <w:szCs w:val="28"/>
                <w:lang w:eastAsia="ru-RU"/>
              </w:rPr>
            </w:pP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635" w:type="dxa"/>
          </w:tcPr>
          <w:p w:rsidR="004C099F" w:rsidRDefault="004C099F">
            <w:pPr>
              <w:tabs>
                <w:tab w:val="left" w:pos="2760"/>
              </w:tabs>
              <w:jc w:val="center"/>
              <w:rPr>
                <w:sz w:val="26"/>
                <w:szCs w:val="26"/>
                <w:lang w:eastAsia="ru-RU"/>
              </w:rPr>
            </w:pPr>
            <w:r>
              <w:rPr>
                <w:sz w:val="26"/>
                <w:szCs w:val="26"/>
                <w:lang w:eastAsia="ru-RU"/>
              </w:rPr>
              <w:t>1 044 287,00</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Дотации бюджетам сельских поселений на поддержку мер по обеспечению сбалансированности бюджетов</w:t>
            </w:r>
          </w:p>
        </w:tc>
        <w:tc>
          <w:tcPr>
            <w:tcW w:w="2635" w:type="dxa"/>
          </w:tcPr>
          <w:p w:rsidR="004C099F" w:rsidRDefault="004C099F">
            <w:pPr>
              <w:tabs>
                <w:tab w:val="left" w:pos="2760"/>
              </w:tabs>
              <w:jc w:val="center"/>
              <w:rPr>
                <w:sz w:val="26"/>
                <w:szCs w:val="26"/>
                <w:lang w:eastAsia="ru-RU"/>
              </w:rPr>
            </w:pPr>
            <w:r>
              <w:rPr>
                <w:sz w:val="26"/>
                <w:szCs w:val="26"/>
                <w:lang w:eastAsia="ru-RU"/>
              </w:rPr>
              <w:t>6 498 548,00</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Субсидии бюджетам сельских поселений на реализацию мероприятий по социально-экономическому развитию Республики Крым и города федерального значения Севастополя (строительство, реконструкция, капитальный ремонт и (или) переоснащение объектов энергетической, инженерной и иной инфраструктуры)</w:t>
            </w:r>
          </w:p>
        </w:tc>
        <w:tc>
          <w:tcPr>
            <w:tcW w:w="2635" w:type="dxa"/>
          </w:tcPr>
          <w:p w:rsidR="004C099F" w:rsidRDefault="004C099F">
            <w:pPr>
              <w:tabs>
                <w:tab w:val="left" w:pos="2760"/>
              </w:tabs>
              <w:jc w:val="center"/>
              <w:rPr>
                <w:sz w:val="26"/>
                <w:szCs w:val="26"/>
                <w:lang w:eastAsia="ru-RU"/>
              </w:rPr>
            </w:pPr>
            <w:r>
              <w:rPr>
                <w:sz w:val="26"/>
                <w:szCs w:val="26"/>
                <w:lang w:eastAsia="ru-RU"/>
              </w:rPr>
              <w:t>14 281 000,61</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Прочие субсидии бюджетам сельских поселений (на благоустройство общественных территорий)</w:t>
            </w:r>
          </w:p>
        </w:tc>
        <w:tc>
          <w:tcPr>
            <w:tcW w:w="2635" w:type="dxa"/>
          </w:tcPr>
          <w:p w:rsidR="004C099F" w:rsidRDefault="004C099F">
            <w:pPr>
              <w:tabs>
                <w:tab w:val="left" w:pos="2760"/>
              </w:tabs>
              <w:jc w:val="center"/>
              <w:rPr>
                <w:sz w:val="26"/>
                <w:szCs w:val="26"/>
                <w:lang w:eastAsia="ru-RU"/>
              </w:rPr>
            </w:pPr>
            <w:r>
              <w:rPr>
                <w:sz w:val="26"/>
                <w:szCs w:val="26"/>
                <w:lang w:eastAsia="ru-RU"/>
              </w:rPr>
              <w:t>13 483 051,39</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Прочие субсидии бюджетам сельских поселений (на софинансирование реализации проектов инициативного бюджетирования в Республике Крым)</w:t>
            </w:r>
          </w:p>
        </w:tc>
        <w:tc>
          <w:tcPr>
            <w:tcW w:w="2635" w:type="dxa"/>
          </w:tcPr>
          <w:p w:rsidR="004C099F" w:rsidRDefault="004C099F">
            <w:pPr>
              <w:tabs>
                <w:tab w:val="left" w:pos="2760"/>
              </w:tabs>
              <w:jc w:val="center"/>
              <w:rPr>
                <w:sz w:val="26"/>
                <w:szCs w:val="26"/>
                <w:lang w:eastAsia="ru-RU"/>
              </w:rPr>
            </w:pPr>
            <w:r>
              <w:rPr>
                <w:sz w:val="26"/>
                <w:szCs w:val="26"/>
                <w:lang w:eastAsia="ru-RU"/>
              </w:rPr>
              <w:t>1 497 054,02</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Субвенции бюджетам сельских поселений на выполнение передаваемых полномочий субъектов Российской Федерации (на осуществление переданных органам местного самоуправления в Республике Крым  отдельных государственных полномочий в сфере административной ответственности)</w:t>
            </w:r>
          </w:p>
        </w:tc>
        <w:tc>
          <w:tcPr>
            <w:tcW w:w="2635" w:type="dxa"/>
          </w:tcPr>
          <w:p w:rsidR="004C099F" w:rsidRDefault="004C099F">
            <w:pPr>
              <w:tabs>
                <w:tab w:val="left" w:pos="2760"/>
              </w:tabs>
              <w:jc w:val="center"/>
              <w:rPr>
                <w:sz w:val="26"/>
                <w:szCs w:val="26"/>
                <w:lang w:eastAsia="ru-RU"/>
              </w:rPr>
            </w:pPr>
            <w:r>
              <w:rPr>
                <w:sz w:val="26"/>
                <w:szCs w:val="26"/>
                <w:lang w:eastAsia="ru-RU"/>
              </w:rPr>
              <w:t>1 228,00</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635" w:type="dxa"/>
          </w:tcPr>
          <w:p w:rsidR="004C099F" w:rsidRDefault="004C099F">
            <w:pPr>
              <w:tabs>
                <w:tab w:val="left" w:pos="2760"/>
              </w:tabs>
              <w:jc w:val="center"/>
              <w:rPr>
                <w:sz w:val="26"/>
                <w:szCs w:val="26"/>
                <w:lang w:eastAsia="ru-RU"/>
              </w:rPr>
            </w:pPr>
            <w:r>
              <w:rPr>
                <w:sz w:val="26"/>
                <w:szCs w:val="26"/>
                <w:lang w:eastAsia="ru-RU"/>
              </w:rPr>
              <w:t xml:space="preserve">163 337,00 </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мероприятия по развитию дорожного хозяйства и повышению безопасности дорожного движения за счет акцизов)</w:t>
            </w:r>
          </w:p>
        </w:tc>
        <w:tc>
          <w:tcPr>
            <w:tcW w:w="2635" w:type="dxa"/>
          </w:tcPr>
          <w:p w:rsidR="004C099F" w:rsidRDefault="004C099F">
            <w:pPr>
              <w:tabs>
                <w:tab w:val="left" w:pos="2760"/>
              </w:tabs>
              <w:jc w:val="center"/>
              <w:rPr>
                <w:sz w:val="26"/>
                <w:szCs w:val="26"/>
                <w:lang w:eastAsia="ru-RU"/>
              </w:rPr>
            </w:pPr>
            <w:r>
              <w:rPr>
                <w:sz w:val="26"/>
                <w:szCs w:val="26"/>
                <w:lang w:eastAsia="ru-RU"/>
              </w:rPr>
              <w:t>1 699 893,05</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2635" w:type="dxa"/>
          </w:tcPr>
          <w:p w:rsidR="004C099F" w:rsidRDefault="004C099F">
            <w:pPr>
              <w:tabs>
                <w:tab w:val="left" w:pos="2760"/>
              </w:tabs>
              <w:jc w:val="center"/>
              <w:rPr>
                <w:sz w:val="26"/>
                <w:szCs w:val="26"/>
                <w:lang w:eastAsia="ru-RU"/>
              </w:rPr>
            </w:pPr>
            <w:r>
              <w:rPr>
                <w:sz w:val="26"/>
                <w:szCs w:val="26"/>
                <w:lang w:eastAsia="ru-RU"/>
              </w:rPr>
              <w:t>287 163,66</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софинансирование расходных обязательств по содержанию автомобильных дорог общего пользования местного значения Республики Крым за счет средств дорожного фонда)</w:t>
            </w:r>
          </w:p>
        </w:tc>
        <w:tc>
          <w:tcPr>
            <w:tcW w:w="2635" w:type="dxa"/>
          </w:tcPr>
          <w:p w:rsidR="004C099F" w:rsidRDefault="004C099F">
            <w:pPr>
              <w:tabs>
                <w:tab w:val="left" w:pos="2760"/>
              </w:tabs>
              <w:jc w:val="center"/>
              <w:rPr>
                <w:sz w:val="26"/>
                <w:szCs w:val="26"/>
                <w:lang w:eastAsia="ru-RU"/>
              </w:rPr>
            </w:pPr>
            <w:r>
              <w:rPr>
                <w:sz w:val="26"/>
                <w:szCs w:val="26"/>
                <w:lang w:eastAsia="ru-RU"/>
              </w:rPr>
              <w:t>4 099 889,71</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реализацию мероприятий по охране окружающей среды)</w:t>
            </w:r>
          </w:p>
        </w:tc>
        <w:tc>
          <w:tcPr>
            <w:tcW w:w="2635" w:type="dxa"/>
          </w:tcPr>
          <w:p w:rsidR="004C099F" w:rsidRDefault="004C099F">
            <w:pPr>
              <w:tabs>
                <w:tab w:val="left" w:pos="2760"/>
              </w:tabs>
              <w:jc w:val="center"/>
              <w:rPr>
                <w:sz w:val="26"/>
                <w:szCs w:val="26"/>
                <w:lang w:eastAsia="ru-RU"/>
              </w:rPr>
            </w:pPr>
            <w:r>
              <w:rPr>
                <w:sz w:val="26"/>
                <w:szCs w:val="26"/>
                <w:lang w:eastAsia="ru-RU"/>
              </w:rPr>
              <w:t>151 413,63</w:t>
            </w:r>
          </w:p>
        </w:tc>
      </w:tr>
      <w:tr w:rsidR="004C099F">
        <w:tc>
          <w:tcPr>
            <w:tcW w:w="7713" w:type="dxa"/>
          </w:tcPr>
          <w:p w:rsidR="004C099F" w:rsidRDefault="004C099F">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поощрение муниципальных управленческих команд)</w:t>
            </w:r>
          </w:p>
        </w:tc>
        <w:tc>
          <w:tcPr>
            <w:tcW w:w="2635" w:type="dxa"/>
          </w:tcPr>
          <w:p w:rsidR="004C099F" w:rsidRDefault="004C099F">
            <w:pPr>
              <w:tabs>
                <w:tab w:val="left" w:pos="2760"/>
              </w:tabs>
              <w:jc w:val="center"/>
              <w:rPr>
                <w:sz w:val="26"/>
                <w:szCs w:val="26"/>
                <w:lang w:eastAsia="ru-RU"/>
              </w:rPr>
            </w:pPr>
            <w:r>
              <w:rPr>
                <w:sz w:val="26"/>
                <w:szCs w:val="26"/>
                <w:lang w:eastAsia="ru-RU"/>
              </w:rPr>
              <w:t>45 000,00</w:t>
            </w:r>
          </w:p>
        </w:tc>
      </w:tr>
      <w:tr w:rsidR="004C099F">
        <w:tc>
          <w:tcPr>
            <w:tcW w:w="7713" w:type="dxa"/>
          </w:tcPr>
          <w:p w:rsidR="004C099F" w:rsidRDefault="004C099F">
            <w:pPr>
              <w:rPr>
                <w:b/>
                <w:sz w:val="26"/>
                <w:szCs w:val="26"/>
              </w:rPr>
            </w:pPr>
            <w:r>
              <w:rPr>
                <w:b/>
                <w:sz w:val="26"/>
                <w:szCs w:val="26"/>
              </w:rPr>
              <w:t>ИТОГО</w:t>
            </w:r>
          </w:p>
        </w:tc>
        <w:tc>
          <w:tcPr>
            <w:tcW w:w="2635" w:type="dxa"/>
          </w:tcPr>
          <w:p w:rsidR="004C099F" w:rsidRDefault="004C099F">
            <w:pPr>
              <w:tabs>
                <w:tab w:val="left" w:pos="2760"/>
              </w:tabs>
              <w:jc w:val="center"/>
              <w:rPr>
                <w:b/>
                <w:sz w:val="26"/>
                <w:szCs w:val="26"/>
                <w:lang w:eastAsia="ru-RU"/>
              </w:rPr>
            </w:pPr>
            <w:r>
              <w:rPr>
                <w:b/>
                <w:sz w:val="26"/>
                <w:szCs w:val="26"/>
                <w:lang w:eastAsia="ru-RU"/>
              </w:rPr>
              <w:t>43 251 866,07</w:t>
            </w:r>
          </w:p>
        </w:tc>
      </w:tr>
    </w:tbl>
    <w:p w:rsidR="004C099F" w:rsidRDefault="004C099F">
      <w:pPr>
        <w:pStyle w:val="BodyText"/>
        <w:tabs>
          <w:tab w:val="left" w:pos="142"/>
        </w:tabs>
        <w:spacing w:before="85"/>
        <w:rPr>
          <w:sz w:val="22"/>
          <w:szCs w:val="22"/>
        </w:rPr>
      </w:pPr>
    </w:p>
    <w:sectPr w:rsidR="004C099F" w:rsidSect="0049180B">
      <w:pgSz w:w="12240" w:h="15840"/>
      <w:pgMar w:top="1134" w:right="567" w:bottom="170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5A1"/>
    <w:rsid w:val="000208AE"/>
    <w:rsid w:val="00026DE0"/>
    <w:rsid w:val="000432D4"/>
    <w:rsid w:val="00046095"/>
    <w:rsid w:val="00062516"/>
    <w:rsid w:val="00066449"/>
    <w:rsid w:val="0006669A"/>
    <w:rsid w:val="00072043"/>
    <w:rsid w:val="00074E23"/>
    <w:rsid w:val="00086D98"/>
    <w:rsid w:val="000A19D6"/>
    <w:rsid w:val="000B3301"/>
    <w:rsid w:val="000C18D5"/>
    <w:rsid w:val="000D709A"/>
    <w:rsid w:val="000E036B"/>
    <w:rsid w:val="000E04A7"/>
    <w:rsid w:val="000E7F18"/>
    <w:rsid w:val="000F1337"/>
    <w:rsid w:val="000F2BB2"/>
    <w:rsid w:val="000F48EC"/>
    <w:rsid w:val="00103D0F"/>
    <w:rsid w:val="00112930"/>
    <w:rsid w:val="0012232D"/>
    <w:rsid w:val="00122BE6"/>
    <w:rsid w:val="00136E0C"/>
    <w:rsid w:val="0014146D"/>
    <w:rsid w:val="00154701"/>
    <w:rsid w:val="00156A78"/>
    <w:rsid w:val="0017033B"/>
    <w:rsid w:val="001722C7"/>
    <w:rsid w:val="00192E62"/>
    <w:rsid w:val="001A47D4"/>
    <w:rsid w:val="001B6D98"/>
    <w:rsid w:val="001B7BF6"/>
    <w:rsid w:val="001C6214"/>
    <w:rsid w:val="001C7F7A"/>
    <w:rsid w:val="001D1161"/>
    <w:rsid w:val="001D46CA"/>
    <w:rsid w:val="001E05C0"/>
    <w:rsid w:val="001E08B4"/>
    <w:rsid w:val="001E547B"/>
    <w:rsid w:val="001E704E"/>
    <w:rsid w:val="001F734D"/>
    <w:rsid w:val="00200CD3"/>
    <w:rsid w:val="00204473"/>
    <w:rsid w:val="0021615A"/>
    <w:rsid w:val="00216F13"/>
    <w:rsid w:val="002470B9"/>
    <w:rsid w:val="0025291D"/>
    <w:rsid w:val="00253FC1"/>
    <w:rsid w:val="00256AB7"/>
    <w:rsid w:val="00256CC1"/>
    <w:rsid w:val="00261A2C"/>
    <w:rsid w:val="002630D2"/>
    <w:rsid w:val="0028731F"/>
    <w:rsid w:val="002A614E"/>
    <w:rsid w:val="002B118A"/>
    <w:rsid w:val="002B3628"/>
    <w:rsid w:val="002C391F"/>
    <w:rsid w:val="002C5A24"/>
    <w:rsid w:val="002E624F"/>
    <w:rsid w:val="00305994"/>
    <w:rsid w:val="00353D95"/>
    <w:rsid w:val="0036240E"/>
    <w:rsid w:val="00362535"/>
    <w:rsid w:val="0036639B"/>
    <w:rsid w:val="00372508"/>
    <w:rsid w:val="003740E1"/>
    <w:rsid w:val="003800BA"/>
    <w:rsid w:val="003A2280"/>
    <w:rsid w:val="003A4034"/>
    <w:rsid w:val="003A5B42"/>
    <w:rsid w:val="003C01B9"/>
    <w:rsid w:val="003D17D9"/>
    <w:rsid w:val="003D58A2"/>
    <w:rsid w:val="003E4893"/>
    <w:rsid w:val="003F0011"/>
    <w:rsid w:val="00400E54"/>
    <w:rsid w:val="00402409"/>
    <w:rsid w:val="00426C19"/>
    <w:rsid w:val="00436295"/>
    <w:rsid w:val="00445574"/>
    <w:rsid w:val="004741E9"/>
    <w:rsid w:val="00484FC3"/>
    <w:rsid w:val="0049180B"/>
    <w:rsid w:val="00496839"/>
    <w:rsid w:val="004972B0"/>
    <w:rsid w:val="004B7E28"/>
    <w:rsid w:val="004C099F"/>
    <w:rsid w:val="004E715C"/>
    <w:rsid w:val="005121B4"/>
    <w:rsid w:val="0052482F"/>
    <w:rsid w:val="00524B04"/>
    <w:rsid w:val="00525617"/>
    <w:rsid w:val="005340DD"/>
    <w:rsid w:val="005350B1"/>
    <w:rsid w:val="00547AB0"/>
    <w:rsid w:val="005535CE"/>
    <w:rsid w:val="00565C4A"/>
    <w:rsid w:val="00573F43"/>
    <w:rsid w:val="00577641"/>
    <w:rsid w:val="005A7C36"/>
    <w:rsid w:val="005B5940"/>
    <w:rsid w:val="005B73ED"/>
    <w:rsid w:val="005B7F19"/>
    <w:rsid w:val="005C0E3B"/>
    <w:rsid w:val="005C62D9"/>
    <w:rsid w:val="005E0829"/>
    <w:rsid w:val="005E26F3"/>
    <w:rsid w:val="005F2983"/>
    <w:rsid w:val="0060181D"/>
    <w:rsid w:val="006138C8"/>
    <w:rsid w:val="006369DA"/>
    <w:rsid w:val="00641419"/>
    <w:rsid w:val="00653D1C"/>
    <w:rsid w:val="0068317C"/>
    <w:rsid w:val="00692508"/>
    <w:rsid w:val="0069624A"/>
    <w:rsid w:val="006A6ED6"/>
    <w:rsid w:val="006B4F1D"/>
    <w:rsid w:val="006C0D27"/>
    <w:rsid w:val="006C206D"/>
    <w:rsid w:val="006C3B5C"/>
    <w:rsid w:val="006C42E9"/>
    <w:rsid w:val="006D23E4"/>
    <w:rsid w:val="006D4CCD"/>
    <w:rsid w:val="006E1504"/>
    <w:rsid w:val="006F1C6D"/>
    <w:rsid w:val="006F2D10"/>
    <w:rsid w:val="00710E5F"/>
    <w:rsid w:val="007336D3"/>
    <w:rsid w:val="007447E1"/>
    <w:rsid w:val="00753F82"/>
    <w:rsid w:val="007748C6"/>
    <w:rsid w:val="00776A0B"/>
    <w:rsid w:val="007929FE"/>
    <w:rsid w:val="007936AA"/>
    <w:rsid w:val="00794655"/>
    <w:rsid w:val="007B2A54"/>
    <w:rsid w:val="007C6FFB"/>
    <w:rsid w:val="007C7F9B"/>
    <w:rsid w:val="007D78D7"/>
    <w:rsid w:val="007E4177"/>
    <w:rsid w:val="007E4765"/>
    <w:rsid w:val="00813648"/>
    <w:rsid w:val="0081444A"/>
    <w:rsid w:val="008165F3"/>
    <w:rsid w:val="008240A2"/>
    <w:rsid w:val="0082525E"/>
    <w:rsid w:val="008330A0"/>
    <w:rsid w:val="00836526"/>
    <w:rsid w:val="0083680B"/>
    <w:rsid w:val="00843DBD"/>
    <w:rsid w:val="00854938"/>
    <w:rsid w:val="00871508"/>
    <w:rsid w:val="00877594"/>
    <w:rsid w:val="00880656"/>
    <w:rsid w:val="00881782"/>
    <w:rsid w:val="008850BD"/>
    <w:rsid w:val="00886404"/>
    <w:rsid w:val="00887342"/>
    <w:rsid w:val="00887B90"/>
    <w:rsid w:val="008B5FAB"/>
    <w:rsid w:val="008E190B"/>
    <w:rsid w:val="008E2A25"/>
    <w:rsid w:val="008E4D2D"/>
    <w:rsid w:val="008E7AC5"/>
    <w:rsid w:val="008F3CCB"/>
    <w:rsid w:val="008F40C8"/>
    <w:rsid w:val="00900F28"/>
    <w:rsid w:val="00904BCB"/>
    <w:rsid w:val="0091190A"/>
    <w:rsid w:val="0091431C"/>
    <w:rsid w:val="0092138A"/>
    <w:rsid w:val="00921911"/>
    <w:rsid w:val="00946811"/>
    <w:rsid w:val="00960BEB"/>
    <w:rsid w:val="00967CFB"/>
    <w:rsid w:val="00973D4C"/>
    <w:rsid w:val="00975BE0"/>
    <w:rsid w:val="0099545A"/>
    <w:rsid w:val="009B6F62"/>
    <w:rsid w:val="009B7367"/>
    <w:rsid w:val="009C6144"/>
    <w:rsid w:val="009E70D1"/>
    <w:rsid w:val="009F3836"/>
    <w:rsid w:val="00A15503"/>
    <w:rsid w:val="00A3314E"/>
    <w:rsid w:val="00A33451"/>
    <w:rsid w:val="00A442CD"/>
    <w:rsid w:val="00A553E9"/>
    <w:rsid w:val="00A6570F"/>
    <w:rsid w:val="00AA6650"/>
    <w:rsid w:val="00AB5ABA"/>
    <w:rsid w:val="00AB66C0"/>
    <w:rsid w:val="00AB784C"/>
    <w:rsid w:val="00AB7B03"/>
    <w:rsid w:val="00AC260B"/>
    <w:rsid w:val="00AD0AB8"/>
    <w:rsid w:val="00AD4F71"/>
    <w:rsid w:val="00AD6A18"/>
    <w:rsid w:val="00AE1699"/>
    <w:rsid w:val="00AE7BEB"/>
    <w:rsid w:val="00AF3CF2"/>
    <w:rsid w:val="00B00113"/>
    <w:rsid w:val="00B026BF"/>
    <w:rsid w:val="00B04CEC"/>
    <w:rsid w:val="00B05007"/>
    <w:rsid w:val="00B12C06"/>
    <w:rsid w:val="00B20939"/>
    <w:rsid w:val="00B20D71"/>
    <w:rsid w:val="00B33D5D"/>
    <w:rsid w:val="00B5275F"/>
    <w:rsid w:val="00B53187"/>
    <w:rsid w:val="00B56973"/>
    <w:rsid w:val="00B56FF8"/>
    <w:rsid w:val="00B57C2A"/>
    <w:rsid w:val="00B6492C"/>
    <w:rsid w:val="00B650F2"/>
    <w:rsid w:val="00B675C7"/>
    <w:rsid w:val="00B75BC1"/>
    <w:rsid w:val="00B81D36"/>
    <w:rsid w:val="00B93B27"/>
    <w:rsid w:val="00B954AE"/>
    <w:rsid w:val="00BA49A3"/>
    <w:rsid w:val="00BA67A1"/>
    <w:rsid w:val="00BA6C91"/>
    <w:rsid w:val="00BB4C7C"/>
    <w:rsid w:val="00BC446D"/>
    <w:rsid w:val="00BD6F53"/>
    <w:rsid w:val="00BE55D2"/>
    <w:rsid w:val="00BF1058"/>
    <w:rsid w:val="00BF1E56"/>
    <w:rsid w:val="00C00B06"/>
    <w:rsid w:val="00C026D6"/>
    <w:rsid w:val="00C10DAB"/>
    <w:rsid w:val="00C127D7"/>
    <w:rsid w:val="00C35AA8"/>
    <w:rsid w:val="00C37299"/>
    <w:rsid w:val="00C44424"/>
    <w:rsid w:val="00C60E33"/>
    <w:rsid w:val="00C614EE"/>
    <w:rsid w:val="00C67F7A"/>
    <w:rsid w:val="00C773BF"/>
    <w:rsid w:val="00C96502"/>
    <w:rsid w:val="00C96E39"/>
    <w:rsid w:val="00CB41DF"/>
    <w:rsid w:val="00CB4C5C"/>
    <w:rsid w:val="00CB6513"/>
    <w:rsid w:val="00CC177A"/>
    <w:rsid w:val="00CC1E2A"/>
    <w:rsid w:val="00CF2AD5"/>
    <w:rsid w:val="00D01BD1"/>
    <w:rsid w:val="00D17BDA"/>
    <w:rsid w:val="00D306A0"/>
    <w:rsid w:val="00D30F8D"/>
    <w:rsid w:val="00D32552"/>
    <w:rsid w:val="00D34663"/>
    <w:rsid w:val="00D43575"/>
    <w:rsid w:val="00D510AF"/>
    <w:rsid w:val="00D531E4"/>
    <w:rsid w:val="00D55BF5"/>
    <w:rsid w:val="00D57174"/>
    <w:rsid w:val="00D57C34"/>
    <w:rsid w:val="00D607F3"/>
    <w:rsid w:val="00D63BA5"/>
    <w:rsid w:val="00D66F54"/>
    <w:rsid w:val="00D70219"/>
    <w:rsid w:val="00D73CF7"/>
    <w:rsid w:val="00D81911"/>
    <w:rsid w:val="00D835A1"/>
    <w:rsid w:val="00D92317"/>
    <w:rsid w:val="00D948D9"/>
    <w:rsid w:val="00DA1EF2"/>
    <w:rsid w:val="00DA32A8"/>
    <w:rsid w:val="00DB1FB2"/>
    <w:rsid w:val="00DB5B93"/>
    <w:rsid w:val="00DC47E0"/>
    <w:rsid w:val="00DC7CF7"/>
    <w:rsid w:val="00DD0F97"/>
    <w:rsid w:val="00DD7A95"/>
    <w:rsid w:val="00DE4DD6"/>
    <w:rsid w:val="00DF748E"/>
    <w:rsid w:val="00DF7FA4"/>
    <w:rsid w:val="00E0654C"/>
    <w:rsid w:val="00E16FAC"/>
    <w:rsid w:val="00E21933"/>
    <w:rsid w:val="00E251BB"/>
    <w:rsid w:val="00E32D85"/>
    <w:rsid w:val="00E464C9"/>
    <w:rsid w:val="00E517C7"/>
    <w:rsid w:val="00E65A43"/>
    <w:rsid w:val="00E66AE1"/>
    <w:rsid w:val="00E72F78"/>
    <w:rsid w:val="00E93223"/>
    <w:rsid w:val="00E96147"/>
    <w:rsid w:val="00EA68C5"/>
    <w:rsid w:val="00EB0385"/>
    <w:rsid w:val="00EB0433"/>
    <w:rsid w:val="00EC1636"/>
    <w:rsid w:val="00EC69AC"/>
    <w:rsid w:val="00ED5509"/>
    <w:rsid w:val="00EF1FE9"/>
    <w:rsid w:val="00EF5371"/>
    <w:rsid w:val="00EF60D5"/>
    <w:rsid w:val="00F000F8"/>
    <w:rsid w:val="00F02FE1"/>
    <w:rsid w:val="00F13831"/>
    <w:rsid w:val="00F23FB9"/>
    <w:rsid w:val="00F26BD3"/>
    <w:rsid w:val="00F27872"/>
    <w:rsid w:val="00F32EEE"/>
    <w:rsid w:val="00F333A7"/>
    <w:rsid w:val="00F43182"/>
    <w:rsid w:val="00F51A0A"/>
    <w:rsid w:val="00F66528"/>
    <w:rsid w:val="00F71D7F"/>
    <w:rsid w:val="00F92C63"/>
    <w:rsid w:val="00F9395D"/>
    <w:rsid w:val="00FF0DF8"/>
    <w:rsid w:val="00FF1326"/>
    <w:rsid w:val="24A6507E"/>
    <w:rsid w:val="3A4D6B6E"/>
    <w:rsid w:val="681E1D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0B"/>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49180B"/>
    <w:pPr>
      <w:spacing w:before="1"/>
      <w:ind w:left="1757" w:right="851"/>
      <w:jc w:val="center"/>
      <w:outlineLvl w:val="0"/>
    </w:pPr>
    <w:rPr>
      <w:b/>
      <w:bCs/>
      <w:sz w:val="25"/>
      <w:szCs w:val="25"/>
    </w:rPr>
  </w:style>
  <w:style w:type="paragraph" w:styleId="Heading2">
    <w:name w:val="heading 2"/>
    <w:basedOn w:val="Normal"/>
    <w:link w:val="Heading2Char"/>
    <w:uiPriority w:val="99"/>
    <w:qFormat/>
    <w:rsid w:val="0049180B"/>
    <w:pPr>
      <w:spacing w:before="91"/>
      <w:jc w:val="right"/>
      <w:outlineLvl w:val="1"/>
    </w:pPr>
  </w:style>
  <w:style w:type="paragraph" w:styleId="Heading3">
    <w:name w:val="heading 3"/>
    <w:basedOn w:val="Normal"/>
    <w:link w:val="Heading3Char"/>
    <w:uiPriority w:val="99"/>
    <w:qFormat/>
    <w:rsid w:val="0049180B"/>
    <w:pPr>
      <w:spacing w:before="112"/>
      <w:ind w:right="1356"/>
      <w:jc w:val="right"/>
      <w:outlineLvl w:val="2"/>
    </w:pPr>
    <w:rPr>
      <w:sz w:val="20"/>
      <w:szCs w:val="20"/>
    </w:rPr>
  </w:style>
  <w:style w:type="paragraph" w:styleId="Heading4">
    <w:name w:val="heading 4"/>
    <w:basedOn w:val="Normal"/>
    <w:link w:val="Heading4Char"/>
    <w:uiPriority w:val="99"/>
    <w:qFormat/>
    <w:rsid w:val="0049180B"/>
    <w:pPr>
      <w:spacing w:before="1"/>
      <w:ind w:left="3204" w:right="514" w:hanging="2780"/>
      <w:outlineLvl w:val="3"/>
    </w:pPr>
    <w:rPr>
      <w:b/>
      <w:b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180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9180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9180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9180B"/>
    <w:rPr>
      <w:rFonts w:ascii="Calibri" w:hAnsi="Calibri" w:cs="Times New Roman"/>
      <w:b/>
      <w:bCs/>
      <w:sz w:val="28"/>
      <w:szCs w:val="28"/>
      <w:lang w:eastAsia="en-US"/>
    </w:rPr>
  </w:style>
  <w:style w:type="character" w:styleId="Hyperlink">
    <w:name w:val="Hyperlink"/>
    <w:basedOn w:val="DefaultParagraphFont"/>
    <w:uiPriority w:val="99"/>
    <w:rsid w:val="0049180B"/>
    <w:rPr>
      <w:rFonts w:cs="Times New Roman"/>
      <w:color w:val="0000FF"/>
      <w:u w:val="single"/>
    </w:rPr>
  </w:style>
  <w:style w:type="paragraph" w:styleId="BalloonText">
    <w:name w:val="Balloon Text"/>
    <w:basedOn w:val="Normal"/>
    <w:link w:val="BalloonTextChar"/>
    <w:uiPriority w:val="99"/>
    <w:semiHidden/>
    <w:rsid w:val="004918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180B"/>
    <w:rPr>
      <w:rFonts w:ascii="Tahoma" w:hAnsi="Tahoma" w:cs="Tahoma"/>
      <w:sz w:val="16"/>
      <w:szCs w:val="16"/>
      <w:lang w:eastAsia="en-US"/>
    </w:rPr>
  </w:style>
  <w:style w:type="paragraph" w:styleId="BodyText">
    <w:name w:val="Body Text"/>
    <w:basedOn w:val="Normal"/>
    <w:link w:val="BodyTextChar"/>
    <w:uiPriority w:val="99"/>
    <w:rsid w:val="0049180B"/>
    <w:rPr>
      <w:sz w:val="18"/>
      <w:szCs w:val="18"/>
    </w:rPr>
  </w:style>
  <w:style w:type="character" w:customStyle="1" w:styleId="BodyTextChar">
    <w:name w:val="Body Text Char"/>
    <w:basedOn w:val="DefaultParagraphFont"/>
    <w:link w:val="BodyText"/>
    <w:uiPriority w:val="99"/>
    <w:locked/>
    <w:rsid w:val="0049180B"/>
    <w:rPr>
      <w:rFonts w:ascii="Times New Roman" w:hAnsi="Times New Roman" w:cs="Times New Roman"/>
      <w:lang w:eastAsia="en-US"/>
    </w:rPr>
  </w:style>
  <w:style w:type="paragraph" w:styleId="TOC4">
    <w:name w:val="toc 4"/>
    <w:basedOn w:val="Normal"/>
    <w:autoRedefine/>
    <w:uiPriority w:val="99"/>
    <w:semiHidden/>
    <w:locked/>
    <w:rsid w:val="0049180B"/>
    <w:pPr>
      <w:widowControl/>
      <w:autoSpaceDE/>
      <w:autoSpaceDN/>
    </w:pPr>
    <w:rPr>
      <w:rFonts w:eastAsia="Calibri"/>
      <w:sz w:val="20"/>
      <w:szCs w:val="20"/>
      <w:lang w:eastAsia="ru-RU"/>
    </w:rPr>
  </w:style>
  <w:style w:type="table" w:styleId="TableGrid">
    <w:name w:val="Table Grid"/>
    <w:basedOn w:val="TableNormal"/>
    <w:uiPriority w:val="99"/>
    <w:locked/>
    <w:rsid w:val="0049180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9180B"/>
  </w:style>
  <w:style w:type="paragraph" w:customStyle="1" w:styleId="TableParagraph">
    <w:name w:val="Table Paragraph"/>
    <w:basedOn w:val="Normal"/>
    <w:uiPriority w:val="99"/>
    <w:rsid w:val="0049180B"/>
  </w:style>
  <w:style w:type="paragraph" w:customStyle="1" w:styleId="ConsTitle">
    <w:name w:val="ConsTitle"/>
    <w:uiPriority w:val="99"/>
    <w:rsid w:val="0049180B"/>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37</Pages>
  <Words>10000</Words>
  <Characters>-32766</Characters>
  <Application>Microsoft Office Outlook</Application>
  <DocSecurity>0</DocSecurity>
  <Lines>0</Lines>
  <Paragraphs>0</Paragraphs>
  <ScaleCrop>false</ScaleCrop>
  <Company>Ya Blondinko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2025-06-30T14:26:00Z</dcterms:created>
  <dcterms:modified xsi:type="dcterms:W3CDTF">2025-12-19T06:03:00Z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A76D52CCDA524B70A67E06FFE417C646_13</vt:lpwstr>
  </property>
</Properties>
</file>