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11B" w:rsidRDefault="000E211B" w:rsidP="004F692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A71F2">
        <w:rPr>
          <w:rFonts w:ascii="Times New Roman" w:hAnsi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Крыма" style="width:56.25pt;height:62.25pt;visibility:visible">
            <v:imagedata r:id="rId7" o:title=""/>
          </v:shape>
        </w:pict>
      </w:r>
    </w:p>
    <w:p w:rsidR="000E211B" w:rsidRPr="00EC430B" w:rsidRDefault="000E211B" w:rsidP="004C62C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C430B">
        <w:rPr>
          <w:rFonts w:ascii="Times New Roman" w:hAnsi="Times New Roman"/>
          <w:b/>
          <w:sz w:val="28"/>
          <w:szCs w:val="28"/>
        </w:rPr>
        <w:t>РЕСПУБЛИКА КРЫМ</w:t>
      </w:r>
    </w:p>
    <w:p w:rsidR="000E211B" w:rsidRPr="00EC430B" w:rsidRDefault="000E211B" w:rsidP="004C62C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C430B">
        <w:rPr>
          <w:rFonts w:ascii="Times New Roman" w:hAnsi="Times New Roman"/>
          <w:b/>
          <w:sz w:val="28"/>
          <w:szCs w:val="28"/>
        </w:rPr>
        <w:t>РАЗДОЛЬНЕНСКИЙ РАЙОН</w:t>
      </w:r>
    </w:p>
    <w:p w:rsidR="000E211B" w:rsidRDefault="000E211B" w:rsidP="004C62C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C430B">
        <w:rPr>
          <w:rFonts w:ascii="Times New Roman" w:hAnsi="Times New Roman"/>
          <w:b/>
          <w:sz w:val="28"/>
          <w:szCs w:val="28"/>
        </w:rPr>
        <w:t>БОТАНИЧЕСКИЙ СЕЛЬСКИЙ СОВЕТ</w:t>
      </w:r>
    </w:p>
    <w:p w:rsidR="000E211B" w:rsidRPr="00A15959" w:rsidRDefault="000E211B" w:rsidP="004C62C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15959">
        <w:rPr>
          <w:rFonts w:ascii="Times New Roman" w:hAnsi="Times New Roman"/>
          <w:b/>
          <w:sz w:val="28"/>
          <w:szCs w:val="28"/>
        </w:rPr>
        <w:t>РЕШЕНИЕ</w:t>
      </w:r>
    </w:p>
    <w:p w:rsidR="000E211B" w:rsidRDefault="000E211B" w:rsidP="004C62C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</w:rPr>
        <w:t>18</w:t>
      </w:r>
      <w:r w:rsidRPr="00EC430B">
        <w:rPr>
          <w:rFonts w:ascii="Times New Roman" w:hAnsi="Times New Roman"/>
          <w:b/>
          <w:sz w:val="28"/>
          <w:szCs w:val="28"/>
        </w:rPr>
        <w:t>-я (внеочередная) сессия 3созыва</w:t>
      </w:r>
    </w:p>
    <w:p w:rsidR="000E211B" w:rsidRDefault="000E211B" w:rsidP="00B92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211B" w:rsidRPr="00DF6EF8" w:rsidRDefault="000E211B" w:rsidP="00B92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83FB2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 xml:space="preserve">» декабря </w:t>
      </w:r>
      <w:r w:rsidRPr="00DF6EF8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DF6EF8">
        <w:rPr>
          <w:rFonts w:ascii="Times New Roman" w:hAnsi="Times New Roman"/>
          <w:sz w:val="28"/>
          <w:szCs w:val="28"/>
        </w:rPr>
        <w:t xml:space="preserve"> года</w:t>
      </w:r>
      <w:r w:rsidRPr="00DF6EF8">
        <w:rPr>
          <w:rFonts w:ascii="Times New Roman" w:hAnsi="Times New Roman"/>
          <w:sz w:val="28"/>
          <w:szCs w:val="28"/>
        </w:rPr>
        <w:tab/>
      </w:r>
      <w:r w:rsidRPr="00DF6EF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с. Ботаническое</w:t>
      </w:r>
      <w:r w:rsidRPr="00DF6EF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№114</w:t>
      </w:r>
    </w:p>
    <w:p w:rsidR="000E211B" w:rsidRPr="00DF6EF8" w:rsidRDefault="000E211B" w:rsidP="00B92B8B">
      <w:pPr>
        <w:tabs>
          <w:tab w:val="left" w:pos="6663"/>
          <w:tab w:val="left" w:pos="7371"/>
        </w:tabs>
        <w:spacing w:after="0" w:line="240" w:lineRule="auto"/>
        <w:ind w:right="3685"/>
        <w:contextualSpacing/>
        <w:rPr>
          <w:rFonts w:ascii="Times New Roman" w:hAnsi="Times New Roman"/>
          <w:sz w:val="28"/>
          <w:szCs w:val="28"/>
        </w:rPr>
      </w:pPr>
    </w:p>
    <w:p w:rsidR="000E211B" w:rsidRDefault="000E211B" w:rsidP="00BC42CA">
      <w:pPr>
        <w:tabs>
          <w:tab w:val="left" w:pos="5812"/>
        </w:tabs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  <w:r w:rsidRPr="007E74F3">
        <w:rPr>
          <w:rFonts w:ascii="Times New Roman" w:hAnsi="Times New Roman"/>
          <w:b/>
          <w:bCs/>
          <w:sz w:val="28"/>
          <w:szCs w:val="28"/>
        </w:rPr>
        <w:t>О внесении изменений в Решение</w:t>
      </w:r>
    </w:p>
    <w:p w:rsidR="000E211B" w:rsidRDefault="000E211B" w:rsidP="00BC42CA">
      <w:pPr>
        <w:tabs>
          <w:tab w:val="left" w:pos="5812"/>
        </w:tabs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  <w:r w:rsidRPr="007E74F3">
        <w:rPr>
          <w:rFonts w:ascii="Times New Roman" w:hAnsi="Times New Roman"/>
          <w:b/>
          <w:bCs/>
          <w:sz w:val="28"/>
          <w:szCs w:val="28"/>
        </w:rPr>
        <w:t>Ботанического сельского совета от</w:t>
      </w:r>
    </w:p>
    <w:p w:rsidR="000E211B" w:rsidRDefault="000E211B" w:rsidP="00BC42CA">
      <w:pPr>
        <w:tabs>
          <w:tab w:val="left" w:pos="5812"/>
        </w:tabs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  <w:r w:rsidRPr="007E74F3">
        <w:rPr>
          <w:rFonts w:ascii="Times New Roman" w:hAnsi="Times New Roman"/>
          <w:b/>
          <w:bCs/>
          <w:sz w:val="28"/>
          <w:szCs w:val="28"/>
        </w:rPr>
        <w:t>13.10.2022 года № 411 «Об утверждении</w:t>
      </w:r>
    </w:p>
    <w:p w:rsidR="000E211B" w:rsidRDefault="000E211B" w:rsidP="00BC42CA">
      <w:pPr>
        <w:tabs>
          <w:tab w:val="left" w:pos="5812"/>
        </w:tabs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  <w:r w:rsidRPr="007E74F3">
        <w:rPr>
          <w:rFonts w:ascii="Times New Roman" w:hAnsi="Times New Roman"/>
          <w:b/>
          <w:bCs/>
          <w:sz w:val="28"/>
          <w:szCs w:val="28"/>
        </w:rPr>
        <w:t>Пр</w:t>
      </w:r>
      <w:r>
        <w:rPr>
          <w:rFonts w:ascii="Times New Roman" w:hAnsi="Times New Roman"/>
          <w:b/>
          <w:bCs/>
          <w:sz w:val="28"/>
          <w:szCs w:val="28"/>
        </w:rPr>
        <w:t>авил благоустройства территории</w:t>
      </w:r>
    </w:p>
    <w:p w:rsidR="000E211B" w:rsidRDefault="000E211B" w:rsidP="00BC42CA">
      <w:pPr>
        <w:tabs>
          <w:tab w:val="left" w:pos="5812"/>
        </w:tabs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  <w:r w:rsidRPr="007E74F3">
        <w:rPr>
          <w:rFonts w:ascii="Times New Roman" w:hAnsi="Times New Roman"/>
          <w:b/>
          <w:bCs/>
          <w:sz w:val="28"/>
          <w:szCs w:val="28"/>
        </w:rPr>
        <w:t>Ботанического сельского поселения</w:t>
      </w:r>
    </w:p>
    <w:p w:rsidR="000E211B" w:rsidRPr="009E5369" w:rsidRDefault="000E211B" w:rsidP="00BC42CA">
      <w:pPr>
        <w:tabs>
          <w:tab w:val="left" w:pos="5812"/>
        </w:tabs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  <w:r w:rsidRPr="007E74F3">
        <w:rPr>
          <w:rFonts w:ascii="Times New Roman" w:hAnsi="Times New Roman"/>
          <w:b/>
          <w:bCs/>
          <w:sz w:val="28"/>
          <w:szCs w:val="28"/>
        </w:rPr>
        <w:t>Раздольненско</w:t>
      </w:r>
      <w:r>
        <w:rPr>
          <w:rFonts w:ascii="Times New Roman" w:hAnsi="Times New Roman"/>
          <w:b/>
          <w:bCs/>
          <w:sz w:val="28"/>
          <w:szCs w:val="28"/>
        </w:rPr>
        <w:t>го района Республики Крым»</w:t>
      </w:r>
    </w:p>
    <w:p w:rsidR="000E211B" w:rsidRDefault="000E211B" w:rsidP="00B92B8B">
      <w:pPr>
        <w:tabs>
          <w:tab w:val="left" w:pos="949"/>
        </w:tabs>
        <w:spacing w:after="0" w:line="240" w:lineRule="auto"/>
        <w:ind w:firstLine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E211B" w:rsidRDefault="000E211B" w:rsidP="00B92B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F6EF8"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DA53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Федеральны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 </w:t>
      </w:r>
      <w:r w:rsidRPr="00DA53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</w:t>
      </w:r>
      <w:r w:rsidRPr="00DA53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 20 марта </w:t>
      </w:r>
      <w:smartTag w:uri="urn:schemas-microsoft-com:office:smarttags" w:element="metricconverter">
        <w:smartTagPr>
          <w:attr w:name="ProductID" w:val="2025 г"/>
        </w:smartTagPr>
        <w:r w:rsidRPr="00DA53C7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2025 г</w:t>
        </w:r>
      </w:smartTag>
      <w:r w:rsidRPr="00DA53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</w:t>
      </w:r>
      <w:r w:rsidRPr="00DA53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33-ФЗ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DA53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», </w:t>
      </w:r>
      <w:r w:rsidRPr="00DF6EF8">
        <w:rPr>
          <w:rFonts w:ascii="Times New Roman" w:hAnsi="Times New Roman"/>
          <w:iCs/>
          <w:sz w:val="28"/>
          <w:szCs w:val="28"/>
        </w:rPr>
        <w:t xml:space="preserve">Уставом муниципального образования </w:t>
      </w:r>
      <w:r>
        <w:rPr>
          <w:rFonts w:ascii="Times New Roman" w:hAnsi="Times New Roman"/>
          <w:iCs/>
          <w:sz w:val="28"/>
          <w:szCs w:val="28"/>
        </w:rPr>
        <w:t>Ботаническ</w:t>
      </w:r>
      <w:r w:rsidRPr="00DF6EF8">
        <w:rPr>
          <w:rFonts w:ascii="Times New Roman" w:hAnsi="Times New Roman"/>
          <w:iCs/>
          <w:sz w:val="28"/>
          <w:szCs w:val="28"/>
        </w:rPr>
        <w:t xml:space="preserve">ое сельское поселение </w:t>
      </w:r>
      <w:r>
        <w:rPr>
          <w:rFonts w:ascii="Times New Roman" w:hAnsi="Times New Roman"/>
          <w:iCs/>
          <w:sz w:val="28"/>
          <w:szCs w:val="28"/>
        </w:rPr>
        <w:t>Раздольненского</w:t>
      </w:r>
      <w:r w:rsidRPr="00DF6EF8">
        <w:rPr>
          <w:rFonts w:ascii="Times New Roman" w:hAnsi="Times New Roman"/>
          <w:iCs/>
          <w:sz w:val="28"/>
          <w:szCs w:val="28"/>
        </w:rPr>
        <w:t xml:space="preserve"> района Республики Крым</w:t>
      </w:r>
      <w:r>
        <w:rPr>
          <w:rFonts w:ascii="Times New Roman" w:hAnsi="Times New Roman"/>
          <w:color w:val="000000"/>
          <w:sz w:val="28"/>
          <w:szCs w:val="28"/>
        </w:rPr>
        <w:t>, Ботанический сельский совет</w:t>
      </w:r>
    </w:p>
    <w:p w:rsidR="000E211B" w:rsidRDefault="000E211B" w:rsidP="00B92B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211B" w:rsidRPr="009E5369" w:rsidRDefault="000E211B" w:rsidP="00B92B8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E5369">
        <w:rPr>
          <w:rFonts w:ascii="Times New Roman" w:hAnsi="Times New Roman"/>
          <w:b/>
          <w:bCs/>
          <w:color w:val="000000"/>
          <w:sz w:val="28"/>
          <w:szCs w:val="28"/>
        </w:rPr>
        <w:t>РЕШИЛ:</w:t>
      </w:r>
    </w:p>
    <w:p w:rsidR="000E211B" w:rsidRPr="00DF6EF8" w:rsidRDefault="000E211B" w:rsidP="005F672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0E211B" w:rsidRPr="00102591" w:rsidRDefault="000E211B" w:rsidP="005F672F">
      <w:pPr>
        <w:pStyle w:val="30"/>
        <w:spacing w:before="0" w:line="240" w:lineRule="auto"/>
        <w:ind w:firstLine="709"/>
        <w:contextualSpacing/>
        <w:jc w:val="both"/>
        <w:rPr>
          <w:b w:val="0"/>
          <w:sz w:val="28"/>
          <w:szCs w:val="28"/>
        </w:rPr>
      </w:pPr>
      <w:r w:rsidRPr="00102591">
        <w:rPr>
          <w:b w:val="0"/>
          <w:sz w:val="28"/>
          <w:szCs w:val="28"/>
        </w:rPr>
        <w:t xml:space="preserve">1. Внести </w:t>
      </w:r>
      <w:r w:rsidRPr="007E74F3">
        <w:rPr>
          <w:b w:val="0"/>
          <w:sz w:val="28"/>
          <w:szCs w:val="28"/>
        </w:rPr>
        <w:t>в Решение Ботанического сельского совета от 13.10.2022 года № 411 «Об утверждении Правил благоустройства территории Ботанического сел</w:t>
      </w:r>
      <w:r w:rsidRPr="007E74F3">
        <w:rPr>
          <w:b w:val="0"/>
          <w:sz w:val="28"/>
          <w:szCs w:val="28"/>
        </w:rPr>
        <w:t>ь</w:t>
      </w:r>
      <w:r w:rsidRPr="007E74F3">
        <w:rPr>
          <w:b w:val="0"/>
          <w:sz w:val="28"/>
          <w:szCs w:val="28"/>
        </w:rPr>
        <w:t xml:space="preserve">ского поселения Раздольненского района Республики Крым» </w:t>
      </w:r>
      <w:r w:rsidRPr="00102591">
        <w:rPr>
          <w:b w:val="0"/>
          <w:sz w:val="28"/>
          <w:szCs w:val="28"/>
        </w:rPr>
        <w:t xml:space="preserve">(далее – </w:t>
      </w:r>
      <w:r>
        <w:rPr>
          <w:b w:val="0"/>
          <w:sz w:val="28"/>
          <w:szCs w:val="28"/>
        </w:rPr>
        <w:t>Решение</w:t>
      </w:r>
      <w:r w:rsidRPr="00102591">
        <w:rPr>
          <w:b w:val="0"/>
          <w:sz w:val="28"/>
          <w:szCs w:val="28"/>
        </w:rPr>
        <w:t>) следующие изменения:</w:t>
      </w:r>
    </w:p>
    <w:p w:rsidR="000E211B" w:rsidRPr="00B92B8B" w:rsidRDefault="000E211B" w:rsidP="00B92B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1.1. Дополнить Приложение к Решению Разделом 18 следующего содержания:</w:t>
      </w:r>
    </w:p>
    <w:p w:rsidR="000E211B" w:rsidRPr="00B92B8B" w:rsidRDefault="000E211B" w:rsidP="00B92B8B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E211B" w:rsidRDefault="000E211B" w:rsidP="005F67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«Раздел 18. </w:t>
      </w:r>
      <w:r w:rsidRPr="005F672F">
        <w:rPr>
          <w:rFonts w:ascii="Times New Roman" w:hAnsi="Times New Roman"/>
          <w:b/>
          <w:sz w:val="28"/>
          <w:szCs w:val="28"/>
          <w:shd w:val="clear" w:color="auto" w:fill="FFFFFF"/>
        </w:rPr>
        <w:t>Содержание мест производства строительных работ</w:t>
      </w:r>
    </w:p>
    <w:p w:rsidR="000E211B" w:rsidRPr="00C719C2" w:rsidRDefault="000E211B" w:rsidP="005F67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>1.Ответственность за содержание строительных площадок, объектов производства строительных материалов (заводы ЖБИ, растворные узлы), проведение мероприятий по благоустройству после окончания ремонтных, строительных и иных видов работ, возлагается на собственника, застройщика.</w:t>
      </w: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>2.Проведение строительных работ, работ по капитальному ремонту и ремонтно-восстановительных работ, кроме проведения аварийно-спасательных работ, в жилых зонах и зонах размещения предприятий санаторно-курортного комплекса разрешается проводить с 9-00 до 19 00, за исключением выходных и праздничных дней. Данное правило не распространяется при реализации муниципальных, региональных, государственных программ на территории муниципального образования.</w:t>
      </w: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>3.До начала, а также в период производства строительных ремонтных и иных видов работ необходимо:</w:t>
      </w: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 xml:space="preserve">3.1.Установить по периметру территории строительной площадки, в том числе для реконструкции и капитального ремонта объектов строительства, сплошное (глухое) ограждение высотой не менее </w:t>
      </w:r>
      <w:smartTag w:uri="urn:schemas-microsoft-com:office:smarttags" w:element="metricconverter">
        <w:smartTagPr>
          <w:attr w:name="ProductID" w:val="2,0 м"/>
        </w:smartTagPr>
        <w:r w:rsidRPr="005F672F">
          <w:rPr>
            <w:rFonts w:ascii="Times New Roman" w:hAnsi="Times New Roman"/>
            <w:sz w:val="28"/>
            <w:szCs w:val="28"/>
          </w:rPr>
          <w:t>2,0 м</w:t>
        </w:r>
      </w:smartTag>
      <w:r w:rsidRPr="005F672F">
        <w:rPr>
          <w:rFonts w:ascii="Times New Roman" w:hAnsi="Times New Roman"/>
          <w:sz w:val="28"/>
          <w:szCs w:val="28"/>
        </w:rPr>
        <w:t xml:space="preserve"> в соответствии с требованиями нормативных правовых актов муниципального образования. В качестве декорирования ограждений строительных площадок необходимо использовать баннеры с изображением эскиза строящегося (реконструируемого) здания и (или) с изображениями видов населенного пункта, согласованных уполномоченным органом Администрации муниципального образования. Ограждения, непосредственно примыкающие к тротуарам, пешеходным дорожкам, следует оборудовать защитным козырьком;</w:t>
      </w: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>Необходимо оградить опасные зоны работ за пределами строительной площадки в соответствии с требованиями нормативных документов.</w:t>
      </w: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>3.2.Обеспечить общую устойчивость, прочность, надежность, эксплуатационную безопасность ограждения строительной площадки, исключить наличие проемов, поврежденных участков, отклонений от вертикали;</w:t>
      </w: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>3.3.Следить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>3.4.Установить при въезде на территорию строительной площадки информационный щит строительного объекта, с указанием наименования объекта строительства, наименования заказчика и лица, осуществляющего строительно-монтажные работы, номеров телефонов указанных лиц, представителя уполномоченного органа, курирующего строительство, дат начала и окончания строительства, схемы объекта, отвечающей требованиям действующих строительных норм и правил, и содержать его в надлежащем состоянии;</w:t>
      </w: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>3.5.Нанести наименование и номер телефона исполнителя работ на щитах инвентарных ограждений мест работ вне стройплощадки, мобильных зданиях и сооружениях, крупногабаритных элементах оснастки, кабельных барабанах;</w:t>
      </w: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>3.6.Установить габаритные указатели, дорожные знаки, направляющие и сигнальные устройства по согласованию с государственными органами безопасности дорожного движения, обеспечить проезды для спецмашин, личного транспорта, проходы для пешеходов.</w:t>
      </w: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>3.7.Обозначить указателями и знаками пути объезда для транспорта и оборудовать пути прохода для пешеходов (пешеходные галереи, настилы, перила, мостки);</w:t>
      </w: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>3.8.Проводить земляные работы на тротуарах, дорогах и в других общественных местах с использованием искусственного настила в целях ограничения загрязнения указанных мест, с обязательным получением ордера на разрытие и заключением договора на восстановление покрытия;</w:t>
      </w: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>3.9.Обеспечить устройство временных тротуаров для пешеходов;</w:t>
      </w: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>3.10.Обеспечить освещение строительной площадки и наружное освещение по периметру строительной площадки, временных проездов и проходов;</w:t>
      </w: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>3.11.Оборудовать благоустроенные подъезды к строительной площадке, внутриплощадочные проезды и пункты очистки и мойки колес транспортных средств на выездах, исключающие вынос грязи и мусора на проезжую часть улиц (проездов), а при строительстве линейных объектов пункты очистки и мойки колес оборудовать в местах, определенных Администрацией муниципального образования;</w:t>
      </w: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>3.12.Согласовать маршрут движения грузового автотранспорта (более 10 тонн) замкнутого цикла на подъездах к строительной площадке, обеспечивающий сохранность дорог и проездов;</w:t>
      </w: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>3.13.Установить биотуалет или стационарный туалет с подключением к сетям канализации и обеспечивать его обслуживание;</w:t>
      </w: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>3.14.Обеспечить наличие на территории строительной площадки контейнеров и (или) бункеров для сбора твердых коммунальных, крупногабаритных и строительных отходов;</w:t>
      </w: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>3.15.Обеспечить организацию вывоза с территории строительной площадки твердых коммунальных, крупногабаритных и строительных отходов в установленном порядке (заключение договора со специализированной организацией);</w:t>
      </w: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>3.16.Обеспечить вывоз снега, убранного с территории строительной площадки и не содержащего отходы, на снегоплавильные станции или в специально отведенные места, согласованные в установленном порядке уполномоченным органом;</w:t>
      </w: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>3.17.Обеспечить при производстве работ ежедневную уборку территории строительной площадки, подъездов к ней и тротуаров от грязи, мусора, снега, льда, учитывая время года (зима, лето);</w:t>
      </w: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>3.18.Обеспечить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>4.Фасады зданий, строений и сооружений по всей поверхности необходимо закрывать навесным декоративным ограждением - баннером с изображением фасада предполагаемого к строительству здания, ремонтируемого объекта. Монтаж декоративных ограждений (баннеров) производить на специально изготовленные для этих целей крепления на фасаде здания или на всю поверхность конструкции лесов, при их наличии.</w:t>
      </w: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>5.Декоративные ограждения (баннеры) выполняются из специально предусмотренных для этой цели материалов, пригодных по своим декоративным, прочностным и пожароопасным качествам, сохраняющих свои первоначальные свойства не менее одного года. Размер ячеек баннера должен обеспечивать соблюдение требований государственных и национальных стандартов, технических норм и правил при производстве строительных и ремонтных работ и служить, в том числе, для защиты людей и техники от падающих предметов за пределы объекта. Не допускается наличие искривлений и провисаний, придающих поверхности баннера неопрятный вид.</w:t>
      </w: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>6.В течение всего периода проведения строительных и (или) ремонтных работ необходимо соблюдать требования настоящих Правил, а также восстанавливать разрушенные и поврежденные при производстве работ дорожные покрытия, зеленые насаждения, газоны, тротуары, откосы, малые архитектурные формы.</w:t>
      </w: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>7.Строительные материалы, изделия и конструкции, грунт,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>8.В случае необходимости размещения мест складирования и хранения указанных объектов и отходов потребления и производства за пределами строительной площадки, в обязательном порядке требуется согласование с Администрацией муниципального образования.</w:t>
      </w: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>9.Требования к строительным лесам:</w:t>
      </w: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>9.1.При проведении строительных работ, работ по размещению объектов и элементов благоустройства территории муниципального образования и проведении иных работ разрешается использование сборных инвентарных строительных лесов заводского изготовления в соответствии с требованиями ГОСТ 27321-87. Не допускается использование строительных лесов, материалом изготовления которых является дерево (деревянные леса).</w:t>
      </w: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>9.2.Конструкции строительных лесов должны отвечать следующим требованиям: - устойчивость, прочность и надежность конструкции; - устойчивость к атмосферным осадкам и коррозии; - длительный срок службы; - надежность эксплуатации; - простота и удобство монтажа.</w:t>
      </w: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>9.3.Металлические строительные леса должны быть заземлены (занулены) согласно действующим нормам сразу после их установки на место, до начала каких-либо работ (СНиП 12-03-2001).</w:t>
      </w: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>10.Не допускается:</w:t>
      </w: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>10.1.Организация и проведение вблизи жилой зоны строительных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672F">
        <w:rPr>
          <w:rFonts w:ascii="Times New Roman" w:hAnsi="Times New Roman"/>
          <w:sz w:val="28"/>
          <w:szCs w:val="28"/>
        </w:rPr>
        <w:t>ремонтных, погрузочно-разгрузочных и других работ, сопровождающихся нарушением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672F">
        <w:rPr>
          <w:rFonts w:ascii="Times New Roman" w:hAnsi="Times New Roman"/>
          <w:sz w:val="28"/>
          <w:szCs w:val="28"/>
        </w:rPr>
        <w:t>тишины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672F">
        <w:rPr>
          <w:rFonts w:ascii="Times New Roman" w:hAnsi="Times New Roman"/>
          <w:sz w:val="28"/>
          <w:szCs w:val="28"/>
        </w:rPr>
        <w:t>(за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672F">
        <w:rPr>
          <w:rFonts w:ascii="Times New Roman" w:hAnsi="Times New Roman"/>
          <w:sz w:val="28"/>
          <w:szCs w:val="28"/>
        </w:rPr>
        <w:t>исключением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672F">
        <w:rPr>
          <w:rFonts w:ascii="Times New Roman" w:hAnsi="Times New Roman"/>
          <w:sz w:val="28"/>
          <w:szCs w:val="28"/>
        </w:rPr>
        <w:t>спасательных,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672F">
        <w:rPr>
          <w:rFonts w:ascii="Times New Roman" w:hAnsi="Times New Roman"/>
          <w:sz w:val="28"/>
          <w:szCs w:val="28"/>
        </w:rPr>
        <w:t>аварийно</w:t>
      </w:r>
      <w:r>
        <w:rPr>
          <w:rFonts w:ascii="Times New Roman" w:hAnsi="Times New Roman"/>
          <w:sz w:val="28"/>
          <w:szCs w:val="28"/>
        </w:rPr>
        <w:t>-</w:t>
      </w:r>
      <w:r w:rsidRPr="005F672F">
        <w:rPr>
          <w:rFonts w:ascii="Times New Roman" w:hAnsi="Times New Roman"/>
          <w:sz w:val="28"/>
          <w:szCs w:val="28"/>
        </w:rPr>
        <w:t>восстановительных и других неотложных работ, связанных с обеспечением личной и общественной безопасности граждан) с 19.00 до 9.00;</w:t>
      </w: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>10.2.Производить сужение или закрытие проезжей части дорог и тротуаров без соответствующего разрешения (распоряжения) Администрации муниципального образования;</w:t>
      </w: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>10.3.Производить сжигание или закапывание в грунт отходов производства и потребления, промышленных и бытовых отходов, мусора, листьев, спила и обрез</w:t>
      </w:r>
      <w:r>
        <w:rPr>
          <w:rFonts w:ascii="Times New Roman" w:hAnsi="Times New Roman"/>
          <w:sz w:val="28"/>
          <w:szCs w:val="28"/>
        </w:rPr>
        <w:t>к</w:t>
      </w:r>
      <w:r w:rsidRPr="005F672F">
        <w:rPr>
          <w:rFonts w:ascii="Times New Roman" w:hAnsi="Times New Roman"/>
          <w:sz w:val="28"/>
          <w:szCs w:val="28"/>
        </w:rPr>
        <w:t>и деревьев, иных материалов, подверженных горению, утилизировать отходы строительного производства на территориях строительной площадки и на прилегающей территории;</w:t>
      </w: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>10.4.Вынос грунта и грязи колесами автотранспорта на городскую территорию;</w:t>
      </w: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>10.5.При уборке строительных отходов и мусора сбрасывание их с этажей зданий и сооружений без применения закрытых лотков (желобов), бункеров- накопителей, закрытых ящиков или контейнеров;</w:t>
      </w: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>10.6.Устанавливать ограждения за пределами территории строительных площадок;</w:t>
      </w:r>
    </w:p>
    <w:p w:rsidR="000E211B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2F">
        <w:rPr>
          <w:rFonts w:ascii="Times New Roman" w:hAnsi="Times New Roman"/>
          <w:sz w:val="28"/>
          <w:szCs w:val="28"/>
        </w:rPr>
        <w:t>10.7.Огораживать территории строительной площадки при ее неиспользовании и неосваивании по назначению (строительство), а также в отсутствие выданн</w:t>
      </w:r>
      <w:r>
        <w:rPr>
          <w:rFonts w:ascii="Times New Roman" w:hAnsi="Times New Roman"/>
          <w:sz w:val="28"/>
          <w:szCs w:val="28"/>
        </w:rPr>
        <w:t>ого разрешения на строительство».</w:t>
      </w:r>
    </w:p>
    <w:p w:rsidR="000E211B" w:rsidRPr="009925D0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5D0">
        <w:rPr>
          <w:rFonts w:ascii="Times New Roman" w:hAnsi="Times New Roman"/>
          <w:sz w:val="28"/>
          <w:szCs w:val="28"/>
        </w:rPr>
        <w:t>2. Настоящее решение подлежит обнародованию в сетевом издании «Официальный сайт Ботанического сельского поселения Раздольненского района Республики Крым» в сети Интернет (https://admbotanika.ru) и на официальном Портале Правительства Республики Крым на странице Раздольненского района в разделе «Районная власть», «Муниципальные образования района», подраздел «Ботанический сельский совет» (https://botanicheskoe.rk.gov.ru).</w:t>
      </w:r>
    </w:p>
    <w:p w:rsidR="000E211B" w:rsidRPr="009925D0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5D0">
        <w:rPr>
          <w:rFonts w:ascii="Times New Roman" w:hAnsi="Times New Roman"/>
          <w:sz w:val="28"/>
          <w:szCs w:val="28"/>
        </w:rPr>
        <w:t>3. Настоящее решение вступает в силу с момента обнародования.</w:t>
      </w:r>
    </w:p>
    <w:p w:rsidR="000E211B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11B" w:rsidRPr="005F672F" w:rsidRDefault="000E211B" w:rsidP="005F6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11B" w:rsidRDefault="000E211B" w:rsidP="005F67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672F">
        <w:rPr>
          <w:rFonts w:ascii="Times New Roman" w:hAnsi="Times New Roman"/>
          <w:b/>
          <w:sz w:val="28"/>
          <w:szCs w:val="28"/>
        </w:rPr>
        <w:t xml:space="preserve">Председатель </w:t>
      </w:r>
      <w:r>
        <w:rPr>
          <w:rFonts w:ascii="Times New Roman" w:hAnsi="Times New Roman"/>
          <w:b/>
          <w:sz w:val="28"/>
          <w:szCs w:val="28"/>
        </w:rPr>
        <w:t>Ботаническ</w:t>
      </w:r>
      <w:r w:rsidRPr="005F672F">
        <w:rPr>
          <w:rFonts w:ascii="Times New Roman" w:hAnsi="Times New Roman"/>
          <w:b/>
          <w:sz w:val="28"/>
          <w:szCs w:val="28"/>
        </w:rPr>
        <w:t xml:space="preserve">ого сельского </w:t>
      </w:r>
    </w:p>
    <w:p w:rsidR="000E211B" w:rsidRDefault="000E211B" w:rsidP="005F67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672F">
        <w:rPr>
          <w:rFonts w:ascii="Times New Roman" w:hAnsi="Times New Roman"/>
          <w:b/>
          <w:sz w:val="28"/>
          <w:szCs w:val="28"/>
        </w:rPr>
        <w:t>совета – глава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F672F">
        <w:rPr>
          <w:rFonts w:ascii="Times New Roman" w:hAnsi="Times New Roman"/>
          <w:b/>
          <w:sz w:val="28"/>
          <w:szCs w:val="28"/>
        </w:rPr>
        <w:t xml:space="preserve">администрации </w:t>
      </w:r>
    </w:p>
    <w:p w:rsidR="000E211B" w:rsidRDefault="000E211B" w:rsidP="005F67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Ботаническ</w:t>
      </w:r>
      <w:r w:rsidRPr="005F672F">
        <w:rPr>
          <w:rFonts w:ascii="Times New Roman" w:hAnsi="Times New Roman"/>
          <w:b/>
          <w:sz w:val="28"/>
          <w:szCs w:val="28"/>
        </w:rPr>
        <w:t>ого сельского поселения</w:t>
      </w:r>
      <w:r w:rsidRPr="005F672F">
        <w:rPr>
          <w:rFonts w:ascii="Times New Roman" w:hAnsi="Times New Roman"/>
          <w:b/>
          <w:sz w:val="28"/>
          <w:szCs w:val="28"/>
        </w:rPr>
        <w:tab/>
      </w:r>
      <w:r w:rsidRPr="005F672F">
        <w:rPr>
          <w:rFonts w:ascii="Times New Roman" w:hAnsi="Times New Roman"/>
          <w:b/>
          <w:sz w:val="28"/>
          <w:szCs w:val="28"/>
        </w:rPr>
        <w:tab/>
      </w:r>
      <w:r w:rsidRPr="005F672F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О.А. Шевченко</w:t>
      </w:r>
    </w:p>
    <w:p w:rsidR="000E211B" w:rsidRDefault="000E211B" w:rsidP="005F67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211B" w:rsidRDefault="000E211B" w:rsidP="005F67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211B" w:rsidRDefault="000E211B" w:rsidP="005F67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211B" w:rsidRDefault="000E211B" w:rsidP="005F67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211B" w:rsidRDefault="000E211B" w:rsidP="005F67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211B" w:rsidRDefault="000E211B" w:rsidP="005F67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211B" w:rsidRDefault="000E211B" w:rsidP="005F67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211B" w:rsidRDefault="000E211B" w:rsidP="005F67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211B" w:rsidRDefault="000E211B" w:rsidP="005F67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211B" w:rsidRDefault="000E211B" w:rsidP="005F67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211B" w:rsidRDefault="000E211B" w:rsidP="005F67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211B" w:rsidRDefault="000E211B" w:rsidP="005F67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211B" w:rsidRDefault="000E211B" w:rsidP="005F67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211B" w:rsidRDefault="000E211B" w:rsidP="005F67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211B" w:rsidRDefault="000E211B" w:rsidP="005F67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211B" w:rsidRDefault="000E211B" w:rsidP="005F67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211B" w:rsidRDefault="000E211B" w:rsidP="005F67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211B" w:rsidRDefault="000E211B" w:rsidP="005F67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211B" w:rsidRDefault="000E211B" w:rsidP="005F67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211B" w:rsidRDefault="000E211B" w:rsidP="005F67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211B" w:rsidRDefault="000E211B" w:rsidP="005F67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211B" w:rsidRDefault="000E211B" w:rsidP="005F67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211B" w:rsidRDefault="000E211B" w:rsidP="005F67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211B" w:rsidRDefault="000E211B" w:rsidP="005F67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211B" w:rsidRDefault="000E211B" w:rsidP="005F67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211B" w:rsidRDefault="000E211B" w:rsidP="005F67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0E211B" w:rsidSect="004C62C3">
      <w:pgSz w:w="11906" w:h="16838"/>
      <w:pgMar w:top="719" w:right="851" w:bottom="1134" w:left="1134" w:header="0" w:footer="0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11B" w:rsidRDefault="000E211B">
      <w:pPr>
        <w:spacing w:after="0" w:line="240" w:lineRule="auto"/>
      </w:pPr>
      <w:r>
        <w:separator/>
      </w:r>
    </w:p>
  </w:endnote>
  <w:endnote w:type="continuationSeparator" w:id="0">
    <w:p w:rsidR="000E211B" w:rsidRDefault="000E2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11B" w:rsidRDefault="000E211B">
      <w:pPr>
        <w:spacing w:after="0" w:line="240" w:lineRule="auto"/>
      </w:pPr>
      <w:r>
        <w:separator/>
      </w:r>
    </w:p>
  </w:footnote>
  <w:footnote w:type="continuationSeparator" w:id="0">
    <w:p w:rsidR="000E211B" w:rsidRDefault="000E2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0292"/>
    <w:multiLevelType w:val="multilevel"/>
    <w:tmpl w:val="9842882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836243D"/>
    <w:multiLevelType w:val="multilevel"/>
    <w:tmpl w:val="F2A662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6FDA"/>
    <w:rsid w:val="00011397"/>
    <w:rsid w:val="00040C2E"/>
    <w:rsid w:val="0006567A"/>
    <w:rsid w:val="0008264C"/>
    <w:rsid w:val="0009360C"/>
    <w:rsid w:val="000B02C3"/>
    <w:rsid w:val="000B6CD1"/>
    <w:rsid w:val="000C7A6C"/>
    <w:rsid w:val="000D51DD"/>
    <w:rsid w:val="000D58BC"/>
    <w:rsid w:val="000E211B"/>
    <w:rsid w:val="000E4844"/>
    <w:rsid w:val="000E64B2"/>
    <w:rsid w:val="00102591"/>
    <w:rsid w:val="00106ED6"/>
    <w:rsid w:val="001150A0"/>
    <w:rsid w:val="001320F5"/>
    <w:rsid w:val="00133F57"/>
    <w:rsid w:val="00136B4A"/>
    <w:rsid w:val="0014150B"/>
    <w:rsid w:val="0014712C"/>
    <w:rsid w:val="001516EC"/>
    <w:rsid w:val="00195603"/>
    <w:rsid w:val="001B5739"/>
    <w:rsid w:val="001D1DB0"/>
    <w:rsid w:val="001F3F90"/>
    <w:rsid w:val="001F7F6D"/>
    <w:rsid w:val="00222E9C"/>
    <w:rsid w:val="002532D2"/>
    <w:rsid w:val="00256423"/>
    <w:rsid w:val="00272B21"/>
    <w:rsid w:val="00276FE8"/>
    <w:rsid w:val="002B7EEC"/>
    <w:rsid w:val="002F77F2"/>
    <w:rsid w:val="00312EE9"/>
    <w:rsid w:val="003138C1"/>
    <w:rsid w:val="003139EE"/>
    <w:rsid w:val="00332F01"/>
    <w:rsid w:val="003457C6"/>
    <w:rsid w:val="0035519D"/>
    <w:rsid w:val="003619D8"/>
    <w:rsid w:val="003722C7"/>
    <w:rsid w:val="00374FE7"/>
    <w:rsid w:val="003843F6"/>
    <w:rsid w:val="003C5D18"/>
    <w:rsid w:val="003D5C2B"/>
    <w:rsid w:val="003F3304"/>
    <w:rsid w:val="004120D2"/>
    <w:rsid w:val="00432480"/>
    <w:rsid w:val="0044186A"/>
    <w:rsid w:val="00453BAE"/>
    <w:rsid w:val="00491D40"/>
    <w:rsid w:val="004A3601"/>
    <w:rsid w:val="004C0E0B"/>
    <w:rsid w:val="004C62C3"/>
    <w:rsid w:val="004F6920"/>
    <w:rsid w:val="00522AAD"/>
    <w:rsid w:val="00535723"/>
    <w:rsid w:val="00575D2F"/>
    <w:rsid w:val="0058253E"/>
    <w:rsid w:val="005876BD"/>
    <w:rsid w:val="00595E3A"/>
    <w:rsid w:val="005B0791"/>
    <w:rsid w:val="005D1AE0"/>
    <w:rsid w:val="005F672F"/>
    <w:rsid w:val="00607D1B"/>
    <w:rsid w:val="00614CAB"/>
    <w:rsid w:val="006726A0"/>
    <w:rsid w:val="006816AE"/>
    <w:rsid w:val="006843D3"/>
    <w:rsid w:val="006B1EF8"/>
    <w:rsid w:val="006C365B"/>
    <w:rsid w:val="00723892"/>
    <w:rsid w:val="00731AB4"/>
    <w:rsid w:val="00732E73"/>
    <w:rsid w:val="007458EA"/>
    <w:rsid w:val="00750B9C"/>
    <w:rsid w:val="00750EFF"/>
    <w:rsid w:val="007660B7"/>
    <w:rsid w:val="00777CFA"/>
    <w:rsid w:val="00786526"/>
    <w:rsid w:val="007964C7"/>
    <w:rsid w:val="007B1C06"/>
    <w:rsid w:val="007C59C2"/>
    <w:rsid w:val="007D44AC"/>
    <w:rsid w:val="007E74F3"/>
    <w:rsid w:val="007F7355"/>
    <w:rsid w:val="00800B5A"/>
    <w:rsid w:val="008807A3"/>
    <w:rsid w:val="00882F62"/>
    <w:rsid w:val="008A71F2"/>
    <w:rsid w:val="008C44E8"/>
    <w:rsid w:val="008D1084"/>
    <w:rsid w:val="008E43D8"/>
    <w:rsid w:val="009021AD"/>
    <w:rsid w:val="00911F54"/>
    <w:rsid w:val="00931B0B"/>
    <w:rsid w:val="00944E44"/>
    <w:rsid w:val="0097250D"/>
    <w:rsid w:val="00980DD4"/>
    <w:rsid w:val="00983FB2"/>
    <w:rsid w:val="009925D0"/>
    <w:rsid w:val="009D6F2D"/>
    <w:rsid w:val="009E5369"/>
    <w:rsid w:val="009F0C62"/>
    <w:rsid w:val="00A15959"/>
    <w:rsid w:val="00A20E05"/>
    <w:rsid w:val="00A32E39"/>
    <w:rsid w:val="00A460F3"/>
    <w:rsid w:val="00A531A1"/>
    <w:rsid w:val="00A6079C"/>
    <w:rsid w:val="00A72D72"/>
    <w:rsid w:val="00A849C4"/>
    <w:rsid w:val="00A9691D"/>
    <w:rsid w:val="00AA52C2"/>
    <w:rsid w:val="00AB2AFF"/>
    <w:rsid w:val="00AF1799"/>
    <w:rsid w:val="00B471FF"/>
    <w:rsid w:val="00B51248"/>
    <w:rsid w:val="00B56AF0"/>
    <w:rsid w:val="00B92B8B"/>
    <w:rsid w:val="00BC0233"/>
    <w:rsid w:val="00BC42CA"/>
    <w:rsid w:val="00BC49EA"/>
    <w:rsid w:val="00BC6008"/>
    <w:rsid w:val="00BE48B5"/>
    <w:rsid w:val="00BF42F4"/>
    <w:rsid w:val="00C05FFD"/>
    <w:rsid w:val="00C5453E"/>
    <w:rsid w:val="00C66BC6"/>
    <w:rsid w:val="00C719C2"/>
    <w:rsid w:val="00C731F9"/>
    <w:rsid w:val="00C738F4"/>
    <w:rsid w:val="00C77B77"/>
    <w:rsid w:val="00CA5DE9"/>
    <w:rsid w:val="00CC031F"/>
    <w:rsid w:val="00CC2E79"/>
    <w:rsid w:val="00D017A6"/>
    <w:rsid w:val="00D35A74"/>
    <w:rsid w:val="00D60837"/>
    <w:rsid w:val="00D66FDA"/>
    <w:rsid w:val="00D73233"/>
    <w:rsid w:val="00D9608D"/>
    <w:rsid w:val="00DA53C7"/>
    <w:rsid w:val="00DD36CE"/>
    <w:rsid w:val="00DD653D"/>
    <w:rsid w:val="00DF6EF8"/>
    <w:rsid w:val="00E4270F"/>
    <w:rsid w:val="00E77F8B"/>
    <w:rsid w:val="00E82099"/>
    <w:rsid w:val="00E93B0D"/>
    <w:rsid w:val="00EB315A"/>
    <w:rsid w:val="00EC430B"/>
    <w:rsid w:val="00EC4B47"/>
    <w:rsid w:val="00ED173E"/>
    <w:rsid w:val="00ED255F"/>
    <w:rsid w:val="00F053F3"/>
    <w:rsid w:val="00F1309F"/>
    <w:rsid w:val="00F432BC"/>
    <w:rsid w:val="00F46710"/>
    <w:rsid w:val="00F70597"/>
    <w:rsid w:val="00F85889"/>
    <w:rsid w:val="00FB05A7"/>
    <w:rsid w:val="00FF3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C2B"/>
    <w:pPr>
      <w:suppressAutoHyphens/>
      <w:spacing w:after="200" w:line="276" w:lineRule="auto"/>
    </w:pPr>
    <w:rPr>
      <w:rFonts w:eastAsia="Times New Roman"/>
    </w:rPr>
  </w:style>
  <w:style w:type="paragraph" w:styleId="Heading1">
    <w:name w:val="heading 1"/>
    <w:basedOn w:val="Title"/>
    <w:next w:val="BodyText"/>
    <w:link w:val="Heading1Char"/>
    <w:uiPriority w:val="99"/>
    <w:qFormat/>
    <w:rsid w:val="009F0C62"/>
    <w:pPr>
      <w:outlineLvl w:val="0"/>
    </w:pPr>
    <w:rPr>
      <w:rFonts w:ascii="Liberation Serif" w:hAnsi="Liberation Serif"/>
      <w:kern w:val="0"/>
      <w:sz w:val="48"/>
      <w:szCs w:val="48"/>
    </w:rPr>
  </w:style>
  <w:style w:type="paragraph" w:styleId="Heading2">
    <w:name w:val="heading 2"/>
    <w:basedOn w:val="Title"/>
    <w:next w:val="BodyText"/>
    <w:link w:val="Heading2Char"/>
    <w:uiPriority w:val="99"/>
    <w:qFormat/>
    <w:rsid w:val="009F0C62"/>
    <w:pPr>
      <w:spacing w:before="200"/>
      <w:outlineLvl w:val="1"/>
    </w:pPr>
    <w:rPr>
      <w:i/>
      <w:iCs/>
      <w:kern w:val="0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06ED6"/>
    <w:rPr>
      <w:rFonts w:ascii="Liberation Serif" w:hAnsi="Liberation Serif" w:cs="Times New Roman"/>
      <w:b/>
      <w:sz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460F3"/>
    <w:rPr>
      <w:rFonts w:ascii="Cambria" w:hAnsi="Cambria" w:cs="Times New Roman"/>
      <w:b/>
      <w:i/>
      <w:sz w:val="28"/>
    </w:rPr>
  </w:style>
  <w:style w:type="character" w:customStyle="1" w:styleId="HeaderChar">
    <w:name w:val="Header Char"/>
    <w:uiPriority w:val="99"/>
    <w:locked/>
    <w:rsid w:val="005B0791"/>
    <w:rPr>
      <w:rFonts w:eastAsia="Times New Roman"/>
      <w:lang w:eastAsia="ru-RU"/>
    </w:rPr>
  </w:style>
  <w:style w:type="character" w:styleId="Hyperlink">
    <w:name w:val="Hyperlink"/>
    <w:basedOn w:val="DefaultParagraphFont"/>
    <w:uiPriority w:val="99"/>
    <w:rsid w:val="005B0791"/>
    <w:rPr>
      <w:rFonts w:cs="Times New Roman"/>
      <w:color w:val="0563C1"/>
      <w:u w:val="single"/>
    </w:rPr>
  </w:style>
  <w:style w:type="character" w:customStyle="1" w:styleId="BalloonTextChar">
    <w:name w:val="Balloon Text Char"/>
    <w:uiPriority w:val="99"/>
    <w:semiHidden/>
    <w:locked/>
    <w:rsid w:val="005B0791"/>
    <w:rPr>
      <w:rFonts w:ascii="Segoe UI" w:hAnsi="Segoe UI"/>
      <w:sz w:val="18"/>
      <w:lang w:eastAsia="ru-RU"/>
    </w:rPr>
  </w:style>
  <w:style w:type="character" w:customStyle="1" w:styleId="BodyTextIndentChar">
    <w:name w:val="Body Text Indent Char"/>
    <w:uiPriority w:val="99"/>
    <w:locked/>
    <w:rsid w:val="005B0791"/>
    <w:rPr>
      <w:rFonts w:ascii="Calibri" w:hAnsi="Calibri"/>
    </w:rPr>
  </w:style>
  <w:style w:type="character" w:customStyle="1" w:styleId="FooterChar">
    <w:name w:val="Footer Char"/>
    <w:uiPriority w:val="99"/>
    <w:locked/>
    <w:rsid w:val="005B0791"/>
    <w:rPr>
      <w:rFonts w:eastAsia="Times New Roman"/>
      <w:lang w:eastAsia="ru-RU"/>
    </w:rPr>
  </w:style>
  <w:style w:type="character" w:styleId="FollowedHyperlink">
    <w:name w:val="FollowedHyperlink"/>
    <w:basedOn w:val="DefaultParagraphFont"/>
    <w:uiPriority w:val="99"/>
    <w:rsid w:val="009F0C62"/>
    <w:rPr>
      <w:rFonts w:cs="Times New Roman"/>
      <w:color w:val="800000"/>
      <w:u w:val="single"/>
    </w:rPr>
  </w:style>
  <w:style w:type="paragraph" w:styleId="Title">
    <w:name w:val="Title"/>
    <w:basedOn w:val="Normal"/>
    <w:next w:val="BodyText"/>
    <w:link w:val="TitleChar"/>
    <w:uiPriority w:val="99"/>
    <w:qFormat/>
    <w:rsid w:val="009F0C62"/>
    <w:pPr>
      <w:keepNext/>
      <w:spacing w:before="240" w:after="12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460F3"/>
    <w:rPr>
      <w:rFonts w:ascii="Cambria" w:hAnsi="Cambria" w:cs="Times New Roman"/>
      <w:b/>
      <w:kern w:val="28"/>
      <w:sz w:val="32"/>
    </w:rPr>
  </w:style>
  <w:style w:type="paragraph" w:styleId="BodyText">
    <w:name w:val="Body Text"/>
    <w:basedOn w:val="Normal"/>
    <w:link w:val="BodyTextChar"/>
    <w:uiPriority w:val="99"/>
    <w:rsid w:val="009F0C62"/>
    <w:pPr>
      <w:spacing w:after="14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460F3"/>
    <w:rPr>
      <w:rFonts w:eastAsia="Times New Roman" w:cs="Times New Roman"/>
    </w:rPr>
  </w:style>
  <w:style w:type="paragraph" w:styleId="List">
    <w:name w:val="List"/>
    <w:basedOn w:val="BodyText"/>
    <w:uiPriority w:val="99"/>
    <w:rsid w:val="009F0C62"/>
    <w:rPr>
      <w:rFonts w:ascii="PT Astra Serif" w:hAnsi="PT Astra Serif" w:cs="Noto Sans Devanagari"/>
    </w:rPr>
  </w:style>
  <w:style w:type="paragraph" w:styleId="Caption">
    <w:name w:val="caption"/>
    <w:basedOn w:val="Normal"/>
    <w:uiPriority w:val="99"/>
    <w:qFormat/>
    <w:rsid w:val="009F0C6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5B0791"/>
    <w:pPr>
      <w:ind w:left="220" w:hanging="220"/>
    </w:pPr>
  </w:style>
  <w:style w:type="paragraph" w:styleId="IndexHeading">
    <w:name w:val="index heading"/>
    <w:basedOn w:val="Normal"/>
    <w:uiPriority w:val="99"/>
    <w:rsid w:val="009F0C62"/>
    <w:pPr>
      <w:suppressLineNumbers/>
    </w:pPr>
    <w:rPr>
      <w:rFonts w:ascii="PT Astra Serif" w:hAnsi="PT Astra Serif" w:cs="Noto Sans Devanagari"/>
    </w:rPr>
  </w:style>
  <w:style w:type="paragraph" w:customStyle="1" w:styleId="a">
    <w:name w:val="Колонтитул"/>
    <w:basedOn w:val="Normal"/>
    <w:uiPriority w:val="99"/>
    <w:rsid w:val="009F0C62"/>
  </w:style>
  <w:style w:type="paragraph" w:styleId="Header">
    <w:name w:val="header"/>
    <w:basedOn w:val="Normal"/>
    <w:link w:val="HeaderChar1"/>
    <w:uiPriority w:val="99"/>
    <w:rsid w:val="005B079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A460F3"/>
    <w:rPr>
      <w:rFonts w:eastAsia="Times New Roman" w:cs="Times New Roman"/>
    </w:rPr>
  </w:style>
  <w:style w:type="paragraph" w:customStyle="1" w:styleId="ConsPlusNormal">
    <w:name w:val="ConsPlusNormal"/>
    <w:link w:val="ConsPlusNormal0"/>
    <w:uiPriority w:val="99"/>
    <w:rsid w:val="005B0791"/>
    <w:pPr>
      <w:widowControl w:val="0"/>
    </w:pPr>
    <w:rPr>
      <w:rFonts w:ascii="Arial" w:hAnsi="Arial"/>
    </w:rPr>
  </w:style>
  <w:style w:type="paragraph" w:customStyle="1" w:styleId="ConsPlusNonformat">
    <w:name w:val="ConsPlusNonformat"/>
    <w:uiPriority w:val="99"/>
    <w:rsid w:val="005B0791"/>
    <w:pPr>
      <w:widowControl w:val="0"/>
      <w:suppressAutoHyphens/>
    </w:pPr>
    <w:rPr>
      <w:rFonts w:ascii="Courier New" w:eastAsia="Times New Roman" w:hAnsi="Courier New" w:cs="Courier New"/>
      <w:sz w:val="20"/>
    </w:rPr>
  </w:style>
  <w:style w:type="paragraph" w:styleId="ListParagraph">
    <w:name w:val="List Paragraph"/>
    <w:basedOn w:val="Normal"/>
    <w:uiPriority w:val="99"/>
    <w:qFormat/>
    <w:rsid w:val="005B0791"/>
    <w:pPr>
      <w:ind w:left="720"/>
      <w:contextualSpacing/>
    </w:pPr>
  </w:style>
  <w:style w:type="paragraph" w:customStyle="1" w:styleId="ConsPlusTitle">
    <w:name w:val="ConsPlusTitle"/>
    <w:uiPriority w:val="99"/>
    <w:rsid w:val="005B0791"/>
    <w:pPr>
      <w:widowControl w:val="0"/>
      <w:suppressAutoHyphens/>
    </w:pPr>
    <w:rPr>
      <w:rFonts w:ascii="Arial" w:eastAsia="Times New Roman" w:hAnsi="Arial" w:cs="Arial"/>
      <w:b/>
      <w:sz w:val="20"/>
    </w:rPr>
  </w:style>
  <w:style w:type="paragraph" w:styleId="NoSpacing">
    <w:name w:val="No Spacing"/>
    <w:uiPriority w:val="99"/>
    <w:qFormat/>
    <w:rsid w:val="005B0791"/>
    <w:pPr>
      <w:suppressAutoHyphens/>
    </w:pPr>
    <w:rPr>
      <w:lang w:eastAsia="en-US"/>
    </w:rPr>
  </w:style>
  <w:style w:type="paragraph" w:customStyle="1" w:styleId="ConsPlusTitlePage">
    <w:name w:val="ConsPlusTitlePage"/>
    <w:uiPriority w:val="99"/>
    <w:rsid w:val="005B0791"/>
    <w:pPr>
      <w:widowControl w:val="0"/>
      <w:suppressAutoHyphens/>
    </w:pPr>
    <w:rPr>
      <w:rFonts w:ascii="Tahoma" w:eastAsia="Times New Roman" w:hAnsi="Tahoma" w:cs="Tahoma"/>
      <w:sz w:val="20"/>
    </w:rPr>
  </w:style>
  <w:style w:type="paragraph" w:styleId="BalloonText">
    <w:name w:val="Balloon Text"/>
    <w:basedOn w:val="Normal"/>
    <w:link w:val="BalloonTextChar1"/>
    <w:uiPriority w:val="99"/>
    <w:semiHidden/>
    <w:rsid w:val="005B0791"/>
    <w:pPr>
      <w:spacing w:after="0" w:line="240" w:lineRule="auto"/>
    </w:pPr>
    <w:rPr>
      <w:rFonts w:ascii="Times New Roman" w:eastAsia="Calibri" w:hAnsi="Times New Roman"/>
      <w:sz w:val="2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A460F3"/>
    <w:rPr>
      <w:rFonts w:ascii="Times New Roman" w:hAnsi="Times New Roman" w:cs="Times New Roman"/>
      <w:sz w:val="2"/>
    </w:rPr>
  </w:style>
  <w:style w:type="paragraph" w:styleId="BodyTextIndent">
    <w:name w:val="Body Text Indent"/>
    <w:basedOn w:val="Normal"/>
    <w:link w:val="BodyTextIndentChar1"/>
    <w:uiPriority w:val="99"/>
    <w:rsid w:val="005B0791"/>
    <w:pPr>
      <w:spacing w:after="120"/>
      <w:ind w:left="283"/>
    </w:pPr>
    <w:rPr>
      <w:sz w:val="20"/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A460F3"/>
    <w:rPr>
      <w:rFonts w:eastAsia="Times New Roman" w:cs="Times New Roman"/>
    </w:rPr>
  </w:style>
  <w:style w:type="paragraph" w:styleId="Footer">
    <w:name w:val="footer"/>
    <w:basedOn w:val="Normal"/>
    <w:link w:val="FooterChar1"/>
    <w:uiPriority w:val="99"/>
    <w:rsid w:val="005B079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A460F3"/>
    <w:rPr>
      <w:rFonts w:eastAsia="Times New Roman" w:cs="Times New Roman"/>
    </w:rPr>
  </w:style>
  <w:style w:type="paragraph" w:customStyle="1" w:styleId="a0">
    <w:name w:val="Содержимое таблицы"/>
    <w:basedOn w:val="Normal"/>
    <w:uiPriority w:val="99"/>
    <w:rsid w:val="009F0C62"/>
    <w:pPr>
      <w:widowControl w:val="0"/>
      <w:suppressLineNumbers/>
    </w:pPr>
  </w:style>
  <w:style w:type="paragraph" w:customStyle="1" w:styleId="a1">
    <w:name w:val="Заголовок таблицы"/>
    <w:basedOn w:val="a0"/>
    <w:uiPriority w:val="99"/>
    <w:rsid w:val="009F0C62"/>
    <w:pPr>
      <w:jc w:val="center"/>
    </w:pPr>
    <w:rPr>
      <w:b/>
      <w:bCs/>
    </w:rPr>
  </w:style>
  <w:style w:type="character" w:customStyle="1" w:styleId="ConsPlusNormal0">
    <w:name w:val="ConsPlusNormal Знак"/>
    <w:link w:val="ConsPlusNormal"/>
    <w:uiPriority w:val="99"/>
    <w:locked/>
    <w:rsid w:val="00B471FF"/>
    <w:rPr>
      <w:rFonts w:ascii="Arial" w:hAnsi="Arial"/>
      <w:sz w:val="22"/>
      <w:lang w:eastAsia="ru-RU"/>
    </w:rPr>
  </w:style>
  <w:style w:type="table" w:styleId="TableGrid">
    <w:name w:val="Table Grid"/>
    <w:basedOn w:val="TableNormal"/>
    <w:uiPriority w:val="99"/>
    <w:rsid w:val="00B471FF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Normal"/>
    <w:uiPriority w:val="99"/>
    <w:rsid w:val="00575D2F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Normal"/>
    <w:uiPriority w:val="99"/>
    <w:rsid w:val="00575D2F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uiPriority w:val="99"/>
    <w:rsid w:val="00575D2F"/>
  </w:style>
  <w:style w:type="paragraph" w:customStyle="1" w:styleId="empty">
    <w:name w:val="empty"/>
    <w:basedOn w:val="Normal"/>
    <w:uiPriority w:val="99"/>
    <w:rsid w:val="00575D2F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2">
    <w:name w:val="Цветовое выделение"/>
    <w:uiPriority w:val="99"/>
    <w:rsid w:val="00106ED6"/>
    <w:rPr>
      <w:b/>
      <w:color w:val="26282F"/>
    </w:rPr>
  </w:style>
  <w:style w:type="paragraph" w:customStyle="1" w:styleId="a3">
    <w:name w:val="Нормальный (таблица)"/>
    <w:basedOn w:val="Normal"/>
    <w:next w:val="Normal"/>
    <w:uiPriority w:val="99"/>
    <w:rsid w:val="00106ED6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4">
    <w:name w:val="Прижатый влево"/>
    <w:basedOn w:val="Normal"/>
    <w:next w:val="Normal"/>
    <w:uiPriority w:val="99"/>
    <w:rsid w:val="008D1084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3">
    <w:name w:val="Основной текст (3)_"/>
    <w:link w:val="30"/>
    <w:uiPriority w:val="99"/>
    <w:locked/>
    <w:rsid w:val="00B92B8B"/>
    <w:rPr>
      <w:rFonts w:ascii="Times New Roman" w:hAnsi="Times New Roman"/>
      <w:b/>
      <w:sz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B92B8B"/>
    <w:pPr>
      <w:widowControl w:val="0"/>
      <w:shd w:val="clear" w:color="auto" w:fill="FFFFFF"/>
      <w:suppressAutoHyphens w:val="0"/>
      <w:spacing w:before="240" w:after="0" w:line="312" w:lineRule="exact"/>
      <w:jc w:val="center"/>
    </w:pPr>
    <w:rPr>
      <w:rFonts w:ascii="Times New Roman" w:eastAsia="Calibri" w:hAnsi="Times New Roman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6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130</TotalTime>
  <Pages>5</Pages>
  <Words>1665</Words>
  <Characters>9497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34</cp:revision>
  <cp:lastPrinted>2025-10-13T12:18:00Z</cp:lastPrinted>
  <dcterms:created xsi:type="dcterms:W3CDTF">2025-09-22T14:22:00Z</dcterms:created>
  <dcterms:modified xsi:type="dcterms:W3CDTF">2025-12-02T12:11:00Z</dcterms:modified>
</cp:coreProperties>
</file>