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92" w:rsidRPr="00F1724B" w:rsidRDefault="00103E92" w:rsidP="00103E9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92" w:rsidRPr="00F1724B" w:rsidRDefault="00103E92" w:rsidP="00103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1724B">
        <w:rPr>
          <w:rFonts w:ascii="Times New Roman" w:hAnsi="Times New Roman" w:cs="Times New Roman"/>
          <w:b/>
          <w:sz w:val="28"/>
        </w:rPr>
        <w:t>БОТАНИЧЕСКИЙ  СЕЛЬСКИЙ СОВЕТ</w:t>
      </w:r>
    </w:p>
    <w:p w:rsidR="00103E92" w:rsidRPr="00B971A3" w:rsidRDefault="00103E92" w:rsidP="00103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71A3">
        <w:rPr>
          <w:rFonts w:ascii="Times New Roman" w:hAnsi="Times New Roman" w:cs="Times New Roman"/>
          <w:b/>
          <w:sz w:val="28"/>
        </w:rPr>
        <w:t>РАЗДОЛЬНЕНСКОГО РАЙОНА</w:t>
      </w:r>
    </w:p>
    <w:p w:rsidR="00103E92" w:rsidRPr="00B971A3" w:rsidRDefault="00103E92" w:rsidP="00103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71A3">
        <w:rPr>
          <w:rFonts w:ascii="Times New Roman" w:hAnsi="Times New Roman" w:cs="Times New Roman"/>
          <w:b/>
          <w:sz w:val="28"/>
        </w:rPr>
        <w:t>РЕСПУБЛИКИ КРЫМ</w:t>
      </w:r>
    </w:p>
    <w:p w:rsidR="00103E92" w:rsidRPr="00B971A3" w:rsidRDefault="00103E92" w:rsidP="00103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E92" w:rsidRPr="00B971A3" w:rsidRDefault="00103E92" w:rsidP="00103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A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3E92" w:rsidRPr="00B971A3" w:rsidRDefault="00103E92" w:rsidP="00103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E92" w:rsidRPr="00B971A3" w:rsidRDefault="00103E92" w:rsidP="00103E9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1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27 </w:t>
      </w:r>
      <w:r w:rsidRPr="00B971A3">
        <w:rPr>
          <w:rFonts w:ascii="Times New Roman" w:hAnsi="Times New Roman" w:cs="Times New Roman"/>
          <w:b/>
          <w:sz w:val="28"/>
          <w:szCs w:val="28"/>
        </w:rPr>
        <w:t>апреля</w:t>
      </w:r>
      <w:r w:rsidRPr="00B971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</w:t>
      </w:r>
      <w:r w:rsidRPr="00B971A3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  № 95</w:t>
      </w:r>
    </w:p>
    <w:p w:rsidR="00103E92" w:rsidRPr="00B971A3" w:rsidRDefault="00103E92" w:rsidP="00103E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4F0" w:rsidRPr="00206329" w:rsidRDefault="00CC5489" w:rsidP="00F044F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971A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Ботанического сельского совета № 188 от  29 июля </w:t>
      </w:r>
      <w:r w:rsidRPr="00206329">
        <w:rPr>
          <w:rFonts w:ascii="Times New Roman" w:hAnsi="Times New Roman" w:cs="Times New Roman"/>
          <w:b/>
          <w:sz w:val="28"/>
          <w:szCs w:val="28"/>
        </w:rPr>
        <w:t>2015 года</w:t>
      </w:r>
      <w:r w:rsidR="00F044F0" w:rsidRPr="002063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44F0" w:rsidRPr="00206329">
        <w:rPr>
          <w:rFonts w:ascii="Times New Roman" w:eastAsia="Times New Roman" w:hAnsi="Times New Roman" w:cs="Times New Roman"/>
          <w:b/>
          <w:sz w:val="28"/>
          <w:szCs w:val="28"/>
        </w:rPr>
        <w:t xml:space="preserve">« О создании комиссии и утверждении порядка </w:t>
      </w:r>
      <w:r w:rsidR="00F044F0" w:rsidRPr="0020632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проведению осмотра зданий, сооружений в целях оценки их технического состояния и надлежащего технического обслуживания, расположенных на территории </w:t>
      </w:r>
      <w:r w:rsidR="00F044F0" w:rsidRPr="00206329">
        <w:rPr>
          <w:rFonts w:ascii="Times New Roman" w:eastAsia="Times New Roman" w:hAnsi="Times New Roman" w:cs="Times New Roman"/>
          <w:b/>
          <w:sz w:val="28"/>
          <w:szCs w:val="28"/>
        </w:rPr>
        <w:t>Ботанического сельского поселения»</w:t>
      </w:r>
    </w:p>
    <w:p w:rsidR="00CC5489" w:rsidRPr="00206329" w:rsidRDefault="00CC5489" w:rsidP="00F04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C5489" w:rsidRPr="00206329" w:rsidRDefault="00CC5489" w:rsidP="00CC548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29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="00F044F0" w:rsidRPr="0020632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г. N 131-ФЗ «Об общих принципах организации местного самоуправления в Российской Федерации», руководствуясь Уставом</w:t>
      </w:r>
      <w:r w:rsidR="00F044F0" w:rsidRPr="00206329">
        <w:rPr>
          <w:rFonts w:ascii="Times New Roman" w:hAnsi="Times New Roman" w:cs="Times New Roman"/>
          <w:sz w:val="28"/>
          <w:szCs w:val="28"/>
        </w:rPr>
        <w:t xml:space="preserve"> </w:t>
      </w:r>
      <w:r w:rsidR="00F044F0" w:rsidRPr="0020632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Ботаническое сельское поселение Раздольненского района Республики Крым</w:t>
      </w:r>
      <w:r w:rsidR="00F044F0" w:rsidRPr="00206329">
        <w:rPr>
          <w:rFonts w:ascii="Times New Roman" w:hAnsi="Times New Roman" w:cs="Times New Roman"/>
          <w:sz w:val="28"/>
          <w:szCs w:val="28"/>
        </w:rPr>
        <w:t xml:space="preserve">, </w:t>
      </w:r>
      <w:r w:rsidRPr="00206329">
        <w:rPr>
          <w:rFonts w:ascii="Times New Roman" w:eastAsia="Times New Roman" w:hAnsi="Times New Roman" w:cs="Times New Roman"/>
          <w:sz w:val="28"/>
          <w:szCs w:val="28"/>
        </w:rPr>
        <w:t xml:space="preserve"> Ботанический сельский совет</w:t>
      </w:r>
    </w:p>
    <w:p w:rsidR="00CC5489" w:rsidRPr="00206329" w:rsidRDefault="00CC5489" w:rsidP="00CC548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329">
        <w:rPr>
          <w:rFonts w:ascii="Times New Roman" w:eastAsia="Times New Roman" w:hAnsi="Times New Roman" w:cs="Times New Roman"/>
          <w:b/>
          <w:iCs/>
          <w:sz w:val="28"/>
          <w:szCs w:val="28"/>
        </w:rPr>
        <w:t>РЕШИЛ:</w:t>
      </w:r>
      <w:r w:rsidRPr="0020632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CC5489" w:rsidRPr="00206329" w:rsidRDefault="00CC5489" w:rsidP="00547E5D">
      <w:pPr>
        <w:pStyle w:val="a4"/>
        <w:shd w:val="clear" w:color="auto" w:fill="F6F6F4"/>
        <w:spacing w:before="0" w:beforeAutospacing="0" w:after="0" w:afterAutospacing="0"/>
        <w:jc w:val="both"/>
        <w:rPr>
          <w:sz w:val="28"/>
          <w:szCs w:val="28"/>
        </w:rPr>
      </w:pPr>
      <w:r w:rsidRPr="00206329">
        <w:rPr>
          <w:sz w:val="28"/>
          <w:szCs w:val="28"/>
        </w:rPr>
        <w:t>1.</w:t>
      </w:r>
      <w:r w:rsidRPr="00206329">
        <w:rPr>
          <w:b/>
          <w:bCs/>
          <w:sz w:val="28"/>
          <w:szCs w:val="28"/>
        </w:rPr>
        <w:t>  </w:t>
      </w:r>
      <w:r w:rsidRPr="00206329">
        <w:rPr>
          <w:sz w:val="28"/>
          <w:szCs w:val="28"/>
        </w:rPr>
        <w:t xml:space="preserve">Внести  изменения   в </w:t>
      </w:r>
      <w:r w:rsidR="00547E5D" w:rsidRPr="00206329">
        <w:rPr>
          <w:sz w:val="28"/>
          <w:szCs w:val="28"/>
        </w:rPr>
        <w:t xml:space="preserve">решение Ботанического сельского совета № 188 от  29 июля 2015 года  «О создании комиссии и утверждении порядка </w:t>
      </w:r>
      <w:r w:rsidR="00547E5D" w:rsidRPr="00206329">
        <w:rPr>
          <w:kern w:val="36"/>
          <w:sz w:val="28"/>
          <w:szCs w:val="28"/>
        </w:rPr>
        <w:t xml:space="preserve">по проведению осмотра зданий, сооружений в целях оценки их технического состояния и надлежащего технического обслуживания, расположенных на территории </w:t>
      </w:r>
      <w:r w:rsidR="00547E5D" w:rsidRPr="00206329">
        <w:rPr>
          <w:sz w:val="28"/>
          <w:szCs w:val="28"/>
        </w:rPr>
        <w:t>Ботанического сельского поселения»:</w:t>
      </w:r>
    </w:p>
    <w:p w:rsidR="00B971A3" w:rsidRPr="00206329" w:rsidRDefault="00206329" w:rsidP="00B971A3">
      <w:pPr>
        <w:pStyle w:val="a8"/>
        <w:widowControl w:val="0"/>
        <w:numPr>
          <w:ilvl w:val="1"/>
          <w:numId w:val="1"/>
        </w:numPr>
        <w:shd w:val="clear" w:color="auto" w:fill="F6F6F4"/>
        <w:tabs>
          <w:tab w:val="left" w:pos="0"/>
        </w:tabs>
        <w:ind w:left="0" w:right="20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н</w:t>
      </w:r>
      <w:r w:rsidR="00547E5D" w:rsidRPr="00206329">
        <w:rPr>
          <w:rFonts w:ascii="Times New Roman" w:hAnsi="Times New Roman" w:cs="Times New Roman"/>
          <w:sz w:val="28"/>
          <w:szCs w:val="28"/>
        </w:rPr>
        <w:t>а</w:t>
      </w:r>
      <w:r w:rsidR="00B971A3" w:rsidRPr="00206329">
        <w:rPr>
          <w:rFonts w:ascii="Times New Roman" w:hAnsi="Times New Roman" w:cs="Times New Roman"/>
          <w:sz w:val="28"/>
          <w:szCs w:val="28"/>
        </w:rPr>
        <w:t>именование</w:t>
      </w:r>
      <w:r w:rsidR="00547E5D" w:rsidRPr="00206329">
        <w:rPr>
          <w:rFonts w:ascii="Times New Roman" w:hAnsi="Times New Roman" w:cs="Times New Roman"/>
          <w:sz w:val="28"/>
          <w:szCs w:val="28"/>
        </w:rPr>
        <w:t xml:space="preserve"> </w:t>
      </w:r>
      <w:r w:rsidR="00B971A3" w:rsidRPr="00206329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971A3" w:rsidRPr="00206329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его в</w:t>
      </w:r>
      <w:r w:rsidR="00B971A3" w:rsidRPr="00206329">
        <w:rPr>
          <w:rFonts w:ascii="Times New Roman" w:hAnsi="Times New Roman" w:cs="Times New Roman"/>
          <w:sz w:val="28"/>
          <w:szCs w:val="28"/>
        </w:rPr>
        <w:t xml:space="preserve"> новой редакции: «Об утверждении порядка </w:t>
      </w:r>
      <w:r w:rsidR="00B971A3" w:rsidRPr="00206329">
        <w:rPr>
          <w:rFonts w:ascii="Times New Roman" w:hAnsi="Times New Roman" w:cs="Times New Roman"/>
          <w:kern w:val="36"/>
          <w:sz w:val="28"/>
          <w:szCs w:val="28"/>
        </w:rPr>
        <w:t xml:space="preserve">по проведению осмотра зданий, сооружений в целях оценки их технического состояния и надлежащего технического обслуживания, расположенных на территории </w:t>
      </w:r>
      <w:r w:rsidR="00B971A3" w:rsidRPr="00206329">
        <w:rPr>
          <w:rFonts w:ascii="Times New Roman" w:hAnsi="Times New Roman" w:cs="Times New Roman"/>
          <w:sz w:val="28"/>
          <w:szCs w:val="28"/>
        </w:rPr>
        <w:t>Ботанического сельского поселения»</w:t>
      </w:r>
      <w:r w:rsidRPr="00206329">
        <w:rPr>
          <w:rFonts w:ascii="Times New Roman" w:hAnsi="Times New Roman" w:cs="Times New Roman"/>
          <w:sz w:val="28"/>
          <w:szCs w:val="28"/>
        </w:rPr>
        <w:t>;</w:t>
      </w:r>
    </w:p>
    <w:p w:rsidR="00206329" w:rsidRPr="00206329" w:rsidRDefault="00B971A3" w:rsidP="00B971A3">
      <w:pPr>
        <w:pStyle w:val="a8"/>
        <w:widowControl w:val="0"/>
        <w:numPr>
          <w:ilvl w:val="1"/>
          <w:numId w:val="1"/>
        </w:numPr>
        <w:shd w:val="clear" w:color="auto" w:fill="F6F6F4"/>
        <w:tabs>
          <w:tab w:val="left" w:pos="0"/>
        </w:tabs>
        <w:ind w:left="0" w:right="20" w:firstLine="3"/>
        <w:jc w:val="both"/>
        <w:rPr>
          <w:rFonts w:ascii="Times New Roman" w:hAnsi="Times New Roman" w:cs="Times New Roman"/>
          <w:sz w:val="28"/>
          <w:szCs w:val="28"/>
        </w:rPr>
      </w:pPr>
      <w:r w:rsidRPr="00206329">
        <w:rPr>
          <w:rFonts w:ascii="Times New Roman" w:hAnsi="Times New Roman" w:cs="Times New Roman"/>
          <w:sz w:val="28"/>
          <w:szCs w:val="28"/>
        </w:rPr>
        <w:t>Пункт 1 решения исключить</w:t>
      </w:r>
      <w:r w:rsidR="00206329" w:rsidRPr="00206329">
        <w:rPr>
          <w:rFonts w:ascii="Times New Roman" w:hAnsi="Times New Roman" w:cs="Times New Roman"/>
          <w:sz w:val="28"/>
          <w:szCs w:val="28"/>
        </w:rPr>
        <w:t>;</w:t>
      </w:r>
    </w:p>
    <w:p w:rsidR="00206329" w:rsidRPr="00206329" w:rsidRDefault="00206329" w:rsidP="00B971A3">
      <w:pPr>
        <w:pStyle w:val="a8"/>
        <w:widowControl w:val="0"/>
        <w:numPr>
          <w:ilvl w:val="1"/>
          <w:numId w:val="1"/>
        </w:numPr>
        <w:shd w:val="clear" w:color="auto" w:fill="F6F6F4"/>
        <w:tabs>
          <w:tab w:val="left" w:pos="0"/>
        </w:tabs>
        <w:ind w:left="0" w:right="20" w:firstLine="3"/>
        <w:jc w:val="both"/>
        <w:rPr>
          <w:rFonts w:ascii="Times New Roman" w:hAnsi="Times New Roman" w:cs="Times New Roman"/>
          <w:sz w:val="28"/>
          <w:szCs w:val="28"/>
        </w:rPr>
      </w:pPr>
      <w:r w:rsidRPr="00206329">
        <w:rPr>
          <w:rFonts w:ascii="Times New Roman" w:hAnsi="Times New Roman" w:cs="Times New Roman"/>
          <w:sz w:val="28"/>
          <w:szCs w:val="28"/>
        </w:rPr>
        <w:t>Изменить нумерацию пунктов:</w:t>
      </w:r>
    </w:p>
    <w:p w:rsidR="00206329" w:rsidRPr="00206329" w:rsidRDefault="00206329" w:rsidP="00206329">
      <w:pPr>
        <w:widowControl w:val="0"/>
        <w:shd w:val="clear" w:color="auto" w:fill="F6F6F4"/>
        <w:tabs>
          <w:tab w:val="left" w:pos="0"/>
        </w:tabs>
        <w:spacing w:after="0"/>
        <w:ind w:left="540" w:right="20"/>
        <w:jc w:val="both"/>
        <w:rPr>
          <w:rFonts w:ascii="Times New Roman" w:hAnsi="Times New Roman" w:cs="Times New Roman"/>
          <w:sz w:val="28"/>
          <w:szCs w:val="28"/>
        </w:rPr>
      </w:pPr>
      <w:r w:rsidRPr="00206329">
        <w:rPr>
          <w:rFonts w:ascii="Times New Roman" w:hAnsi="Times New Roman" w:cs="Times New Roman"/>
          <w:sz w:val="28"/>
          <w:szCs w:val="28"/>
        </w:rPr>
        <w:t>1.3.1.Пункт 2 считать пунктом 1;</w:t>
      </w:r>
    </w:p>
    <w:p w:rsidR="00206329" w:rsidRPr="00206329" w:rsidRDefault="00206329" w:rsidP="00206329">
      <w:pPr>
        <w:widowControl w:val="0"/>
        <w:shd w:val="clear" w:color="auto" w:fill="F6F6F4"/>
        <w:tabs>
          <w:tab w:val="left" w:pos="0"/>
        </w:tabs>
        <w:spacing w:after="0"/>
        <w:ind w:left="540" w:right="20"/>
        <w:jc w:val="both"/>
        <w:rPr>
          <w:rFonts w:ascii="Times New Roman" w:hAnsi="Times New Roman" w:cs="Times New Roman"/>
          <w:sz w:val="28"/>
          <w:szCs w:val="28"/>
        </w:rPr>
      </w:pPr>
      <w:r w:rsidRPr="00206329">
        <w:rPr>
          <w:rFonts w:ascii="Times New Roman" w:hAnsi="Times New Roman" w:cs="Times New Roman"/>
          <w:sz w:val="28"/>
          <w:szCs w:val="28"/>
        </w:rPr>
        <w:t>1.3.2.Пункт 3 считать пунктом 2;</w:t>
      </w:r>
    </w:p>
    <w:p w:rsidR="00206329" w:rsidRPr="00206329" w:rsidRDefault="00206329" w:rsidP="00206329">
      <w:pPr>
        <w:widowControl w:val="0"/>
        <w:shd w:val="clear" w:color="auto" w:fill="F6F6F4"/>
        <w:tabs>
          <w:tab w:val="left" w:pos="0"/>
        </w:tabs>
        <w:spacing w:after="0"/>
        <w:ind w:left="540" w:right="20"/>
        <w:jc w:val="both"/>
        <w:rPr>
          <w:rFonts w:ascii="Times New Roman" w:hAnsi="Times New Roman" w:cs="Times New Roman"/>
          <w:sz w:val="28"/>
          <w:szCs w:val="28"/>
        </w:rPr>
      </w:pPr>
      <w:r w:rsidRPr="00206329">
        <w:rPr>
          <w:rFonts w:ascii="Times New Roman" w:hAnsi="Times New Roman" w:cs="Times New Roman"/>
          <w:sz w:val="28"/>
          <w:szCs w:val="28"/>
        </w:rPr>
        <w:t>1.3.3. Пункт 4 считать пунктом 3.</w:t>
      </w:r>
    </w:p>
    <w:p w:rsidR="00B971A3" w:rsidRDefault="00B971A3" w:rsidP="00B971A3">
      <w:pPr>
        <w:pStyle w:val="a8"/>
        <w:widowControl w:val="0"/>
        <w:numPr>
          <w:ilvl w:val="1"/>
          <w:numId w:val="1"/>
        </w:numPr>
        <w:shd w:val="clear" w:color="auto" w:fill="F6F6F4"/>
        <w:tabs>
          <w:tab w:val="left" w:pos="0"/>
        </w:tabs>
        <w:ind w:left="0" w:right="20" w:firstLine="3"/>
        <w:jc w:val="both"/>
        <w:rPr>
          <w:rFonts w:ascii="Times New Roman" w:hAnsi="Times New Roman" w:cs="Times New Roman"/>
          <w:sz w:val="28"/>
          <w:szCs w:val="28"/>
        </w:rPr>
      </w:pPr>
      <w:r w:rsidRPr="00206329">
        <w:rPr>
          <w:rFonts w:ascii="Times New Roman" w:hAnsi="Times New Roman" w:cs="Times New Roman"/>
          <w:sz w:val="28"/>
          <w:szCs w:val="28"/>
        </w:rPr>
        <w:t>Приложение 1 исключить.</w:t>
      </w:r>
    </w:p>
    <w:p w:rsidR="00206329" w:rsidRDefault="00206329" w:rsidP="00B971A3">
      <w:pPr>
        <w:pStyle w:val="a8"/>
        <w:widowControl w:val="0"/>
        <w:numPr>
          <w:ilvl w:val="1"/>
          <w:numId w:val="1"/>
        </w:numPr>
        <w:shd w:val="clear" w:color="auto" w:fill="F6F6F4"/>
        <w:tabs>
          <w:tab w:val="left" w:pos="0"/>
        </w:tabs>
        <w:ind w:left="0" w:right="20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Изменить нумерацию приложений:</w:t>
      </w:r>
    </w:p>
    <w:p w:rsidR="00206329" w:rsidRPr="00206329" w:rsidRDefault="00206329" w:rsidP="00206329">
      <w:pPr>
        <w:pStyle w:val="a8"/>
        <w:widowControl w:val="0"/>
        <w:numPr>
          <w:ilvl w:val="2"/>
          <w:numId w:val="1"/>
        </w:numPr>
        <w:shd w:val="clear" w:color="auto" w:fill="F6F6F4"/>
        <w:tabs>
          <w:tab w:val="left" w:pos="0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считать приложением 1.</w:t>
      </w:r>
    </w:p>
    <w:p w:rsidR="00CC5489" w:rsidRPr="00B971A3" w:rsidRDefault="00CC5489" w:rsidP="00CC54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71A3">
        <w:rPr>
          <w:rFonts w:ascii="Times New Roman" w:eastAsia="Times New Roman" w:hAnsi="Times New Roman" w:cs="Times New Roman"/>
          <w:sz w:val="28"/>
          <w:szCs w:val="28"/>
        </w:rPr>
        <w:t> 2.</w:t>
      </w:r>
      <w:r w:rsidR="00103E92" w:rsidRPr="00B97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71A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B971A3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информационных стендах и на официальном сайте</w:t>
      </w:r>
      <w:r w:rsidR="00103E92" w:rsidRPr="00B971A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B971A3">
        <w:rPr>
          <w:rFonts w:ascii="Times New Roman" w:eastAsia="Times New Roman" w:hAnsi="Times New Roman" w:cs="Times New Roman"/>
          <w:sz w:val="28"/>
          <w:szCs w:val="28"/>
        </w:rPr>
        <w:t xml:space="preserve"> Ботанического сельского поселения</w:t>
      </w:r>
      <w:r w:rsidR="00103E92" w:rsidRPr="00B971A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6" w:history="1">
        <w:r w:rsidR="00103E92" w:rsidRPr="00B971A3">
          <w:rPr>
            <w:rStyle w:val="a7"/>
            <w:rFonts w:ascii="Times New Roman" w:hAnsi="Times New Roman"/>
            <w:sz w:val="28"/>
            <w:szCs w:val="28"/>
          </w:rPr>
          <w:t>http://</w:t>
        </w:r>
        <w:proofErr w:type="spellStart"/>
        <w:r w:rsidR="00103E92" w:rsidRPr="00B971A3">
          <w:rPr>
            <w:rStyle w:val="a7"/>
            <w:rFonts w:ascii="Times New Roman" w:hAnsi="Times New Roman"/>
            <w:sz w:val="28"/>
            <w:szCs w:val="28"/>
            <w:lang w:val="en-US"/>
          </w:rPr>
          <w:t>admbotanika</w:t>
        </w:r>
        <w:proofErr w:type="spellEnd"/>
        <w:r w:rsidR="00103E92" w:rsidRPr="00B971A3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103E92" w:rsidRPr="00B971A3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103E92" w:rsidRPr="00B971A3">
        <w:rPr>
          <w:rFonts w:ascii="Times New Roman" w:hAnsi="Times New Roman"/>
          <w:sz w:val="28"/>
          <w:szCs w:val="28"/>
        </w:rPr>
        <w:t>).</w:t>
      </w:r>
    </w:p>
    <w:p w:rsidR="00CC5489" w:rsidRPr="00B971A3" w:rsidRDefault="00CC5489" w:rsidP="00CC548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1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3E92" w:rsidRPr="0088696C" w:rsidRDefault="00103E92" w:rsidP="00103E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1A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B971A3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8869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E92" w:rsidRPr="0088696C" w:rsidRDefault="00103E92" w:rsidP="00103E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6C">
        <w:rPr>
          <w:rFonts w:ascii="Times New Roman" w:hAnsi="Times New Roman" w:cs="Times New Roman"/>
          <w:b/>
          <w:sz w:val="28"/>
          <w:szCs w:val="28"/>
        </w:rPr>
        <w:t xml:space="preserve">сельского совета – глава администрации </w:t>
      </w:r>
    </w:p>
    <w:p w:rsidR="00CC5489" w:rsidRDefault="00103E92" w:rsidP="00103E92">
      <w:pPr>
        <w:shd w:val="clear" w:color="auto" w:fill="FFFFFF"/>
        <w:spacing w:after="0" w:line="240" w:lineRule="auto"/>
      </w:pPr>
      <w:r w:rsidRPr="0088696C">
        <w:rPr>
          <w:rFonts w:ascii="Times New Roman" w:hAnsi="Times New Roman" w:cs="Times New Roman"/>
          <w:b/>
          <w:sz w:val="28"/>
          <w:szCs w:val="28"/>
        </w:rPr>
        <w:t>Ботаниче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8696C">
        <w:rPr>
          <w:rFonts w:ascii="Times New Roman" w:hAnsi="Times New Roman" w:cs="Times New Roman"/>
          <w:b/>
          <w:sz w:val="28"/>
          <w:szCs w:val="28"/>
        </w:rPr>
        <w:t xml:space="preserve"> М.А. </w:t>
      </w:r>
      <w:proofErr w:type="spellStart"/>
      <w:r w:rsidRPr="0088696C">
        <w:rPr>
          <w:rFonts w:ascii="Times New Roman" w:hAnsi="Times New Roman" w:cs="Times New Roman"/>
          <w:b/>
          <w:sz w:val="28"/>
          <w:szCs w:val="28"/>
        </w:rPr>
        <w:t>Власевска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</w:p>
    <w:p w:rsidR="00CC5489" w:rsidRDefault="00CC5489" w:rsidP="00103E92">
      <w:pPr>
        <w:spacing w:after="0"/>
        <w:ind w:left="-567"/>
      </w:pPr>
    </w:p>
    <w:p w:rsidR="00206329" w:rsidRDefault="00CC5489" w:rsidP="00CC5489">
      <w:pPr>
        <w:pStyle w:val="1"/>
        <w:tabs>
          <w:tab w:val="left" w:pos="1080"/>
          <w:tab w:val="left" w:pos="58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73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06329" w:rsidRDefault="00206329" w:rsidP="00CC5489">
      <w:pPr>
        <w:pStyle w:val="1"/>
        <w:tabs>
          <w:tab w:val="left" w:pos="1080"/>
          <w:tab w:val="left" w:pos="58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6329" w:rsidRDefault="00206329" w:rsidP="00CC5489">
      <w:pPr>
        <w:pStyle w:val="1"/>
        <w:tabs>
          <w:tab w:val="left" w:pos="1080"/>
          <w:tab w:val="left" w:pos="58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6329" w:rsidRDefault="00206329" w:rsidP="00CC5489">
      <w:pPr>
        <w:pStyle w:val="1"/>
        <w:tabs>
          <w:tab w:val="left" w:pos="1080"/>
          <w:tab w:val="left" w:pos="58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6329" w:rsidRDefault="00206329" w:rsidP="00CC5489">
      <w:pPr>
        <w:pStyle w:val="1"/>
        <w:tabs>
          <w:tab w:val="left" w:pos="1080"/>
          <w:tab w:val="left" w:pos="58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6329" w:rsidRDefault="00206329" w:rsidP="00CC5489">
      <w:pPr>
        <w:pStyle w:val="1"/>
        <w:tabs>
          <w:tab w:val="left" w:pos="1080"/>
          <w:tab w:val="left" w:pos="58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6329" w:rsidRDefault="00206329" w:rsidP="00CC5489">
      <w:pPr>
        <w:pStyle w:val="1"/>
        <w:tabs>
          <w:tab w:val="left" w:pos="1080"/>
          <w:tab w:val="left" w:pos="58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6329" w:rsidRDefault="00206329" w:rsidP="00CC5489">
      <w:pPr>
        <w:pStyle w:val="1"/>
        <w:tabs>
          <w:tab w:val="left" w:pos="1080"/>
          <w:tab w:val="left" w:pos="58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6329" w:rsidRDefault="00206329" w:rsidP="00CC5489">
      <w:pPr>
        <w:pStyle w:val="1"/>
        <w:tabs>
          <w:tab w:val="left" w:pos="1080"/>
          <w:tab w:val="left" w:pos="58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6329" w:rsidRDefault="00206329" w:rsidP="00CC5489">
      <w:pPr>
        <w:pStyle w:val="1"/>
        <w:tabs>
          <w:tab w:val="left" w:pos="1080"/>
          <w:tab w:val="left" w:pos="58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6329" w:rsidRDefault="00206329" w:rsidP="00CC5489">
      <w:pPr>
        <w:pStyle w:val="1"/>
        <w:tabs>
          <w:tab w:val="left" w:pos="1080"/>
          <w:tab w:val="left" w:pos="581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489" w:rsidRDefault="00CC5489" w:rsidP="005B7E81">
      <w:pPr>
        <w:pStyle w:val="1"/>
        <w:tabs>
          <w:tab w:val="left" w:pos="1080"/>
          <w:tab w:val="left" w:pos="5812"/>
        </w:tabs>
        <w:spacing w:after="0" w:line="240" w:lineRule="auto"/>
        <w:ind w:left="0"/>
        <w:jc w:val="both"/>
      </w:pPr>
      <w:r w:rsidRPr="00D773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7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3D" w:rsidRDefault="00701F3D"/>
    <w:sectPr w:rsidR="00701F3D" w:rsidSect="00CB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08EE"/>
    <w:multiLevelType w:val="multilevel"/>
    <w:tmpl w:val="8A102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489"/>
    <w:rsid w:val="000E0850"/>
    <w:rsid w:val="00103E92"/>
    <w:rsid w:val="00206329"/>
    <w:rsid w:val="002A24ED"/>
    <w:rsid w:val="005057E7"/>
    <w:rsid w:val="00547E5D"/>
    <w:rsid w:val="005B7E81"/>
    <w:rsid w:val="00701F3D"/>
    <w:rsid w:val="007460A9"/>
    <w:rsid w:val="007777C5"/>
    <w:rsid w:val="00B971A3"/>
    <w:rsid w:val="00CB3BB9"/>
    <w:rsid w:val="00CC5489"/>
    <w:rsid w:val="00D654CA"/>
    <w:rsid w:val="00F0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C548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CC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5489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CC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48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C5489"/>
    <w:pPr>
      <w:ind w:left="720"/>
    </w:pPr>
    <w:rPr>
      <w:rFonts w:ascii="Calibri" w:eastAsia="Times New Roman" w:hAnsi="Calibri" w:cs="Calibri"/>
      <w:lang w:eastAsia="en-US"/>
    </w:rPr>
  </w:style>
  <w:style w:type="character" w:styleId="a7">
    <w:name w:val="Hyperlink"/>
    <w:basedOn w:val="a0"/>
    <w:uiPriority w:val="99"/>
    <w:rsid w:val="00103E9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547E5D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2016-07-28T13:34:00Z</cp:lastPrinted>
  <dcterms:created xsi:type="dcterms:W3CDTF">2016-07-28T10:14:00Z</dcterms:created>
  <dcterms:modified xsi:type="dcterms:W3CDTF">2020-05-13T13:29:00Z</dcterms:modified>
</cp:coreProperties>
</file>