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 Ботаническое  сельское поселение Раздольненского района Республики Крым» и  членов их семьи  за период с «01» января 202</w:t>
      </w:r>
      <w:r w:rsidR="00257782">
        <w:rPr>
          <w:rFonts w:ascii="Times New Roman" w:hAnsi="Times New Roman" w:cs="Times New Roman"/>
          <w:b/>
          <w:sz w:val="28"/>
          <w:szCs w:val="28"/>
        </w:rPr>
        <w:t>2</w:t>
      </w:r>
      <w:r w:rsidRPr="00AD1CB6">
        <w:rPr>
          <w:rFonts w:ascii="Times New Roman" w:hAnsi="Times New Roman" w:cs="Times New Roman"/>
          <w:b/>
          <w:sz w:val="28"/>
          <w:szCs w:val="28"/>
        </w:rPr>
        <w:t xml:space="preserve"> года  по  «31» декабря 202</w:t>
      </w:r>
      <w:r w:rsidR="00257782">
        <w:rPr>
          <w:rFonts w:ascii="Times New Roman" w:hAnsi="Times New Roman" w:cs="Times New Roman"/>
          <w:b/>
          <w:sz w:val="28"/>
          <w:szCs w:val="28"/>
        </w:rPr>
        <w:t>2</w:t>
      </w:r>
      <w:r w:rsidRPr="00AD1CB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23DD6" w:rsidRPr="00D36225" w:rsidRDefault="00423DD6" w:rsidP="00AD1CB6">
      <w:pPr>
        <w:spacing w:after="0"/>
        <w:contextualSpacing/>
        <w:jc w:val="center"/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1560"/>
        <w:gridCol w:w="1276"/>
        <w:gridCol w:w="1276"/>
        <w:gridCol w:w="1844"/>
        <w:gridCol w:w="1135"/>
        <w:gridCol w:w="993"/>
        <w:gridCol w:w="1418"/>
        <w:gridCol w:w="993"/>
        <w:gridCol w:w="993"/>
        <w:gridCol w:w="1559"/>
        <w:gridCol w:w="1134"/>
        <w:gridCol w:w="1559"/>
      </w:tblGrid>
      <w:tr w:rsidR="00423DD6" w:rsidRPr="00320BF7" w:rsidTr="008C188E">
        <w:tc>
          <w:tcPr>
            <w:tcW w:w="1838" w:type="dxa"/>
            <w:gridSpan w:val="2"/>
            <w:vMerge w:val="restart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8" w:type="dxa"/>
            <w:gridSpan w:val="4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доход 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совершена сделка (вид</w:t>
            </w:r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423DD6" w:rsidTr="008C188E">
        <w:trPr>
          <w:trHeight w:val="1586"/>
        </w:trPr>
        <w:tc>
          <w:tcPr>
            <w:tcW w:w="1838" w:type="dxa"/>
            <w:gridSpan w:val="2"/>
            <w:vMerge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DD6" w:rsidTr="00CD4FE7">
        <w:tc>
          <w:tcPr>
            <w:tcW w:w="1838" w:type="dxa"/>
            <w:gridSpan w:val="2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3DD6" w:rsidTr="00CD4FE7">
        <w:trPr>
          <w:trHeight w:val="1117"/>
        </w:trPr>
        <w:tc>
          <w:tcPr>
            <w:tcW w:w="278" w:type="dxa"/>
            <w:vMerge w:val="restart"/>
            <w:vAlign w:val="center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23DD6" w:rsidRPr="000A29F4" w:rsidRDefault="00AD1CB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Вишневская Лариса Викторовна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AD1CB6" w:rsidP="00030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030B7A">
              <w:rPr>
                <w:rFonts w:ascii="Times New Roman" w:hAnsi="Times New Roman" w:cs="Times New Roman"/>
                <w:sz w:val="20"/>
                <w:szCs w:val="20"/>
              </w:rPr>
              <w:t>МКУ «УОДОМС МО Ботаническое сельское поселение Раздольненского района Республики Крым»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23DD6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0B7A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(26/200)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DD6" w:rsidRPr="000A29F4" w:rsidRDefault="00356F90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382356,35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6A7" w:rsidRDefault="003936A7" w:rsidP="00030B7A">
      <w:pPr>
        <w:spacing w:after="0"/>
      </w:pPr>
    </w:p>
    <w:sectPr w:rsidR="003936A7" w:rsidSect="0055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187"/>
    <w:rsid w:val="00030B7A"/>
    <w:rsid w:val="000A29F4"/>
    <w:rsid w:val="00257782"/>
    <w:rsid w:val="002C1FA1"/>
    <w:rsid w:val="00356F90"/>
    <w:rsid w:val="00386397"/>
    <w:rsid w:val="003936A7"/>
    <w:rsid w:val="00423DD6"/>
    <w:rsid w:val="00556187"/>
    <w:rsid w:val="00AD1CB6"/>
    <w:rsid w:val="00C64F55"/>
    <w:rsid w:val="00CD4FE7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2022-05-04T11:58:00Z</dcterms:created>
  <dcterms:modified xsi:type="dcterms:W3CDTF">2023-05-30T10:48:00Z</dcterms:modified>
</cp:coreProperties>
</file>