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2C" w:rsidRP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27D">
        <w:rPr>
          <w:rFonts w:ascii="Times New Roman" w:hAnsi="Times New Roman" w:cs="Times New Roman"/>
          <w:b/>
          <w:sz w:val="24"/>
        </w:rPr>
        <w:t>ПРОКУРАТУРА</w:t>
      </w:r>
    </w:p>
    <w:p w:rsidR="00E6627D" w:rsidRPr="00E6627D" w:rsidRDefault="00F279DB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79DB">
        <w:rPr>
          <w:rFonts w:ascii="Times New Roman" w:hAnsi="Times New Roman" w:cs="Times New Roman"/>
          <w:b/>
          <w:sz w:val="24"/>
        </w:rPr>
        <w:t>РАЗДОЛЬНЕНСКОГО</w:t>
      </w:r>
      <w:r w:rsidR="00E6627D" w:rsidRPr="00E6627D">
        <w:rPr>
          <w:rFonts w:ascii="Times New Roman" w:hAnsi="Times New Roman" w:cs="Times New Roman"/>
          <w:b/>
          <w:sz w:val="24"/>
        </w:rPr>
        <w:t xml:space="preserve"> РАЙОНА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627D">
        <w:rPr>
          <w:rFonts w:ascii="Times New Roman" w:hAnsi="Times New Roman" w:cs="Times New Roman"/>
          <w:b/>
          <w:sz w:val="24"/>
        </w:rPr>
        <w:t>РЕСПУБЛИКИ КРЫМ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6627D">
        <w:rPr>
          <w:rFonts w:ascii="Times New Roman" w:hAnsi="Times New Roman" w:cs="Times New Roman"/>
          <w:b/>
          <w:sz w:val="40"/>
        </w:rPr>
        <w:t xml:space="preserve">Меры </w:t>
      </w:r>
      <w:r>
        <w:rPr>
          <w:rFonts w:ascii="Times New Roman" w:hAnsi="Times New Roman" w:cs="Times New Roman"/>
          <w:b/>
          <w:sz w:val="40"/>
        </w:rPr>
        <w:t>социальной поддержки, предусмотренные для детей-сирот и детей, оставшихся без попечения родителей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пгт. </w:t>
      </w:r>
      <w:r w:rsidR="00F279DB" w:rsidRPr="00F279DB">
        <w:rPr>
          <w:rFonts w:ascii="Times New Roman" w:hAnsi="Times New Roman" w:cs="Times New Roman"/>
          <w:b/>
          <w:sz w:val="24"/>
        </w:rPr>
        <w:t>Раздольное</w:t>
      </w:r>
      <w:r w:rsidR="00F279DB">
        <w:rPr>
          <w:rFonts w:ascii="Times New Roman" w:hAnsi="Times New Roman" w:cs="Times New Roman"/>
          <w:b/>
          <w:sz w:val="24"/>
        </w:rPr>
        <w:t>, 2022</w:t>
      </w:r>
    </w:p>
    <w:p w:rsidR="00E6627D" w:rsidRDefault="00E6627D" w:rsidP="00E6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Федеральный закона от 21.12.1996 № 159-ФЗ «О дополнительных гарантиях по социальной поддержке детей-сирот и детей, оставшихся без попечения родителей» определяет общие принципы, содержание и меры социальной поддержки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Дети-сироты </w:t>
      </w:r>
      <w:r>
        <w:rPr>
          <w:rFonts w:ascii="Times New Roman" w:hAnsi="Times New Roman" w:cs="Times New Roman"/>
          <w:sz w:val="24"/>
        </w:rPr>
        <w:t>– лица в возрасте до 18 лет, у которых умерли оба или единственный родитель.</w:t>
      </w:r>
    </w:p>
    <w:p w:rsidR="00E6627D" w:rsidRDefault="00E6627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Дети, оставшиеся без попечения родителей </w:t>
      </w:r>
      <w:r>
        <w:rPr>
          <w:rFonts w:ascii="Times New Roman" w:hAnsi="Times New Roman" w:cs="Times New Roman"/>
          <w:sz w:val="24"/>
        </w:rPr>
        <w:t xml:space="preserve">- </w:t>
      </w:r>
      <w:r w:rsidRPr="00E6627D">
        <w:rPr>
          <w:rFonts w:ascii="Times New Roman" w:hAnsi="Times New Roman" w:cs="Times New Roman"/>
          <w:sz w:val="24"/>
        </w:rPr>
        <w:t xml:space="preserve">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</w:t>
      </w:r>
      <w:r w:rsidRPr="00E6627D">
        <w:rPr>
          <w:rFonts w:ascii="Times New Roman" w:hAnsi="Times New Roman" w:cs="Times New Roman"/>
          <w:sz w:val="24"/>
        </w:rPr>
        <w:lastRenderedPageBreak/>
        <w:t>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</w:t>
      </w:r>
      <w:r w:rsidR="004B44FD">
        <w:rPr>
          <w:rFonts w:ascii="Times New Roman" w:hAnsi="Times New Roman" w:cs="Times New Roman"/>
          <w:sz w:val="24"/>
        </w:rPr>
        <w:t>.</w:t>
      </w:r>
    </w:p>
    <w:p w:rsidR="004B44FD" w:rsidRDefault="004B44FD" w:rsidP="004B4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Лица, потерявшие в период обучения обоих родителей или единственного родителя </w:t>
      </w:r>
      <w:r>
        <w:rPr>
          <w:rFonts w:ascii="Times New Roman" w:hAnsi="Times New Roman" w:cs="Times New Roman"/>
          <w:sz w:val="24"/>
        </w:rPr>
        <w:t>-</w:t>
      </w:r>
      <w:r w:rsidRPr="004B44FD">
        <w:rPr>
          <w:rFonts w:ascii="Times New Roman" w:hAnsi="Times New Roman" w:cs="Times New Roman"/>
          <w:sz w:val="24"/>
        </w:rPr>
        <w:t>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</w:t>
      </w:r>
      <w:r>
        <w:rPr>
          <w:rFonts w:ascii="Times New Roman" w:hAnsi="Times New Roman" w:cs="Times New Roman"/>
          <w:sz w:val="24"/>
        </w:rPr>
        <w:t>.</w:t>
      </w:r>
    </w:p>
    <w:p w:rsidR="004B44FD" w:rsidRPr="004B44FD" w:rsidRDefault="004B44FD" w:rsidP="004B4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гарантии права на образование: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Федерации;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зачисление на обучение по программам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</w:rPr>
        <w:t xml:space="preserve"> за счет средств соответствующего бюджета бюджетной системы Российской Федерации в пределах установленной квоты в порядке, установленном Федеральным законом от 29.12.2012 </w:t>
      </w:r>
      <w:r>
        <w:rPr>
          <w:rFonts w:ascii="Times New Roman" w:hAnsi="Times New Roman" w:cs="Times New Roman"/>
          <w:sz w:val="24"/>
        </w:rPr>
        <w:lastRenderedPageBreak/>
        <w:t>№273-ФЗ «Об образовании в Российской Федерации»;</w:t>
      </w:r>
    </w:p>
    <w:p w:rsidR="004B44FD" w:rsidRDefault="004B44FD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получение второго среднего </w:t>
      </w:r>
      <w:r w:rsidR="0048549E">
        <w:rPr>
          <w:rFonts w:ascii="Times New Roman" w:hAnsi="Times New Roman" w:cs="Times New Roman"/>
          <w:sz w:val="24"/>
        </w:rPr>
        <w:t>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одеждой, обувью, мягким инвентарем, оборудованием и денежным пособием;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выплата государственной социальной стипендии;</w:t>
      </w:r>
    </w:p>
    <w:p w:rsidR="0048549E" w:rsidRDefault="0048549E" w:rsidP="004B44F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ежегодное пособие на приобретение учебной литературы и письменных принадлежностей в размере трехмесячной государственной академической стипендии;</w:t>
      </w:r>
    </w:p>
    <w:p w:rsidR="0048549E" w:rsidRDefault="0048549E" w:rsidP="0048549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льготный проезд в автобусах, троллейбусах, трамваях, следующих по маршрутам регулярных перевозок в городском сообщении в пределах Республики Крым, а также льготный проезд в автобусах, троллейбусах по маршрутам регулярных перевозок в пригородном сообщении в пределах Республики Крым.</w:t>
      </w:r>
    </w:p>
    <w:p w:rsidR="0048549E" w:rsidRDefault="0048549E" w:rsidP="004854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Дополнительные гарантии права на медицинское обеспечение:</w:t>
      </w:r>
    </w:p>
    <w:p w:rsidR="0048549E" w:rsidRDefault="0048549E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</w:t>
      </w:r>
      <w:r w:rsidR="00841E0D">
        <w:rPr>
          <w:rFonts w:ascii="Times New Roman" w:hAnsi="Times New Roman" w:cs="Times New Roman"/>
          <w:sz w:val="24"/>
        </w:rPr>
        <w:t>высокотехнологическая медицинская помощь, проведение диспансеризации, оздоровления, регулярных медицинских осмотров. направление на лечение за счет бюджетных ассигнований федерального бюджета;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путевки в организации отдыха детей и их оздоровления, а также оплата проезда к месту лечения и обратно.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гарантии права на труд и на социальную защиту от безработицы: 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в подборе подходящей работы и трудоустройстве, организация профессиональной ориентации в целях выбора сферы деятельности (профессии), трудоустройства, прохождение профессионального обучения и получения дополнительного профессионального образования;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впервые ищущим работу и впервые признанным органами службы занятости в установленном порядке безработными, в связи                         с прохождением ими </w:t>
      </w:r>
      <w:r>
        <w:rPr>
          <w:rFonts w:ascii="Times New Roman" w:hAnsi="Times New Roman" w:cs="Times New Roman"/>
          <w:sz w:val="24"/>
        </w:rPr>
        <w:lastRenderedPageBreak/>
        <w:t xml:space="preserve">профессионального обучения и получения дополнительного профессионального образования по направлению органов службы занятости выплачиваются </w:t>
      </w:r>
      <w:r w:rsidRPr="00841E0D">
        <w:rPr>
          <w:rFonts w:ascii="Times New Roman" w:hAnsi="Times New Roman" w:cs="Times New Roman"/>
          <w:sz w:val="24"/>
        </w:rPr>
        <w:t>пособие по безработице и стипендия</w:t>
      </w:r>
      <w:r>
        <w:rPr>
          <w:rFonts w:ascii="Times New Roman" w:hAnsi="Times New Roman" w:cs="Times New Roman"/>
          <w:sz w:val="24"/>
        </w:rPr>
        <w:t>;</w:t>
      </w:r>
    </w:p>
    <w:p w:rsid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увольнении из организаций в связи с их ликвидацией, сокращением численности их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841E0D" w:rsidRPr="00841E0D" w:rsidRDefault="00841E0D" w:rsidP="00841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Судебная защита прав детей-сирот и детей, оставшихся без попечения родителей:</w:t>
      </w:r>
    </w:p>
    <w:p w:rsidR="00E6627D" w:rsidRDefault="00841E0D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841E0D">
        <w:rPr>
          <w:rFonts w:ascii="Times New Roman" w:hAnsi="Times New Roman" w:cs="Times New Roman"/>
          <w:sz w:val="24"/>
        </w:rPr>
        <w:t>право на бесплатную юридическую помощь в соответствии с законом</w:t>
      </w:r>
      <w:r>
        <w:rPr>
          <w:rFonts w:ascii="Times New Roman" w:hAnsi="Times New Roman" w:cs="Times New Roman"/>
          <w:sz w:val="24"/>
        </w:rPr>
        <w:t xml:space="preserve"> «О бесплатной юридической помощи в Российской Федерации»</w:t>
      </w:r>
      <w:r w:rsidR="00D825E9">
        <w:rPr>
          <w:rFonts w:ascii="Times New Roman" w:hAnsi="Times New Roman" w:cs="Times New Roman"/>
          <w:sz w:val="24"/>
        </w:rPr>
        <w:t>.</w:t>
      </w:r>
    </w:p>
    <w:p w:rsidR="00D825E9" w:rsidRDefault="00D825E9" w:rsidP="00E6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Прокуратура </w:t>
      </w:r>
      <w:r w:rsidR="00F279DB">
        <w:rPr>
          <w:rFonts w:ascii="Times New Roman" w:hAnsi="Times New Roman" w:cs="Times New Roman"/>
          <w:b/>
          <w:sz w:val="24"/>
        </w:rPr>
        <w:t>Раздольненского</w:t>
      </w:r>
      <w:r>
        <w:rPr>
          <w:rFonts w:ascii="Times New Roman" w:hAnsi="Times New Roman" w:cs="Times New Roman"/>
          <w:b/>
          <w:sz w:val="24"/>
        </w:rPr>
        <w:t xml:space="preserve"> района</w:t>
      </w: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5E9">
        <w:rPr>
          <w:rFonts w:ascii="Times New Roman" w:hAnsi="Times New Roman" w:cs="Times New Roman"/>
        </w:rPr>
        <w:t xml:space="preserve">адрес: пгт. </w:t>
      </w:r>
      <w:r w:rsidR="00F279DB" w:rsidRPr="00F279DB">
        <w:rPr>
          <w:rFonts w:ascii="Times New Roman" w:hAnsi="Times New Roman" w:cs="Times New Roman"/>
        </w:rPr>
        <w:t>Раздольное</w:t>
      </w:r>
      <w:r w:rsidRPr="00D825E9">
        <w:rPr>
          <w:rFonts w:ascii="Times New Roman" w:hAnsi="Times New Roman" w:cs="Times New Roman"/>
        </w:rPr>
        <w:t xml:space="preserve">, ул. </w:t>
      </w:r>
      <w:r w:rsidR="00F279DB">
        <w:rPr>
          <w:rFonts w:ascii="Times New Roman" w:hAnsi="Times New Roman" w:cs="Times New Roman"/>
        </w:rPr>
        <w:t>Ленина</w:t>
      </w:r>
      <w:r w:rsidRPr="00D825E9">
        <w:rPr>
          <w:rFonts w:ascii="Times New Roman" w:hAnsi="Times New Roman" w:cs="Times New Roman"/>
        </w:rPr>
        <w:t xml:space="preserve">, </w:t>
      </w:r>
      <w:r w:rsidR="00F279DB">
        <w:rPr>
          <w:rFonts w:ascii="Times New Roman" w:hAnsi="Times New Roman" w:cs="Times New Roman"/>
        </w:rPr>
        <w:t>58</w:t>
      </w: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825E9" w:rsidRPr="00D825E9" w:rsidRDefault="00D825E9" w:rsidP="00D825E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разработано прокуратурой </w:t>
      </w:r>
      <w:r w:rsidR="00F279DB" w:rsidRPr="00F279DB">
        <w:rPr>
          <w:rFonts w:ascii="Times New Roman" w:hAnsi="Times New Roman" w:cs="Times New Roman"/>
          <w:sz w:val="20"/>
        </w:rPr>
        <w:t>Раздольненского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района</w:t>
      </w:r>
    </w:p>
    <w:sectPr w:rsidR="00D825E9" w:rsidRPr="00D825E9" w:rsidSect="00841E0D">
      <w:pgSz w:w="16838" w:h="11906" w:orient="landscape"/>
      <w:pgMar w:top="851" w:right="1134" w:bottom="707" w:left="993" w:header="708" w:footer="708" w:gutter="0"/>
      <w:cols w:num="3" w:space="13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5F7"/>
    <w:multiLevelType w:val="hybridMultilevel"/>
    <w:tmpl w:val="7092F7A8"/>
    <w:lvl w:ilvl="0" w:tplc="50EA75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042A11"/>
    <w:multiLevelType w:val="hybridMultilevel"/>
    <w:tmpl w:val="312E22D8"/>
    <w:lvl w:ilvl="0" w:tplc="A6C421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691E"/>
    <w:rsid w:val="000A1BE4"/>
    <w:rsid w:val="00420A2C"/>
    <w:rsid w:val="0048549E"/>
    <w:rsid w:val="004B44FD"/>
    <w:rsid w:val="0071691E"/>
    <w:rsid w:val="00841E0D"/>
    <w:rsid w:val="008A0CC5"/>
    <w:rsid w:val="00B5073B"/>
    <w:rsid w:val="00D825E9"/>
    <w:rsid w:val="00E6627D"/>
    <w:rsid w:val="00F2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Лотошников Николай Христофорович</dc:creator>
  <cp:keywords/>
  <dc:description/>
  <cp:lastModifiedBy>User</cp:lastModifiedBy>
  <cp:revision>5</cp:revision>
  <dcterms:created xsi:type="dcterms:W3CDTF">2021-12-10T11:54:00Z</dcterms:created>
  <dcterms:modified xsi:type="dcterms:W3CDTF">2022-01-13T05:14:00Z</dcterms:modified>
</cp:coreProperties>
</file>