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3C38F0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  <w:r w:rsidRPr="003C38F0">
        <w:rPr>
          <w:color w:val="7F7F7F" w:themeColor="text1" w:themeTint="8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-1465580</wp:posOffset>
            </wp:positionV>
            <wp:extent cx="2101850" cy="147764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3C38F0">
        <w:rPr>
          <w:rFonts w:cs="Arial"/>
          <w:noProof w:val="0"/>
          <w:color w:val="7F7F7F" w:themeColor="text1" w:themeTint="80"/>
          <w:sz w:val="20"/>
          <w:szCs w:val="20"/>
        </w:rPr>
        <w:t>ПРЕСС-ВЫПУСК</w:t>
      </w:r>
    </w:p>
    <w:p w:rsidR="00E024E0" w:rsidRDefault="009A3512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  <w:r>
        <w:rPr>
          <w:rFonts w:cs="Arial"/>
          <w:noProof w:val="0"/>
          <w:color w:val="7F7F7F" w:themeColor="text1" w:themeTint="80"/>
          <w:sz w:val="20"/>
          <w:szCs w:val="20"/>
        </w:rPr>
        <w:t>ЛП-83-10/         -</w:t>
      </w:r>
      <w:proofErr w:type="gramStart"/>
      <w:r>
        <w:rPr>
          <w:rFonts w:cs="Arial"/>
          <w:noProof w:val="0"/>
          <w:color w:val="7F7F7F" w:themeColor="text1" w:themeTint="80"/>
          <w:sz w:val="20"/>
          <w:szCs w:val="20"/>
        </w:rPr>
        <w:t>ДР</w:t>
      </w:r>
      <w:proofErr w:type="gramEnd"/>
      <w:r>
        <w:rPr>
          <w:rFonts w:cs="Arial"/>
          <w:noProof w:val="0"/>
          <w:color w:val="7F7F7F" w:themeColor="text1" w:themeTint="80"/>
          <w:sz w:val="20"/>
          <w:szCs w:val="20"/>
        </w:rPr>
        <w:t xml:space="preserve"> от 04</w:t>
      </w:r>
      <w:r w:rsidR="00791455">
        <w:rPr>
          <w:rFonts w:cs="Arial"/>
          <w:noProof w:val="0"/>
          <w:color w:val="7F7F7F" w:themeColor="text1" w:themeTint="80"/>
          <w:sz w:val="20"/>
          <w:szCs w:val="20"/>
        </w:rPr>
        <w:t>.</w:t>
      </w:r>
      <w:r>
        <w:rPr>
          <w:rFonts w:cs="Arial"/>
          <w:noProof w:val="0"/>
          <w:color w:val="7F7F7F" w:themeColor="text1" w:themeTint="80"/>
          <w:sz w:val="20"/>
          <w:szCs w:val="20"/>
        </w:rPr>
        <w:t>1</w:t>
      </w:r>
      <w:r w:rsidR="00791455">
        <w:rPr>
          <w:rFonts w:cs="Arial"/>
          <w:noProof w:val="0"/>
          <w:color w:val="7F7F7F" w:themeColor="text1" w:themeTint="80"/>
          <w:sz w:val="20"/>
          <w:szCs w:val="20"/>
        </w:rPr>
        <w:t>0.2021</w:t>
      </w:r>
      <w:r w:rsidR="00E024E0" w:rsidRPr="003C38F0">
        <w:rPr>
          <w:rFonts w:cs="Arial"/>
          <w:noProof w:val="0"/>
          <w:color w:val="7F7F7F" w:themeColor="text1" w:themeTint="80"/>
          <w:sz w:val="20"/>
          <w:szCs w:val="20"/>
        </w:rPr>
        <w:t>г.</w:t>
      </w:r>
    </w:p>
    <w:p w:rsidR="009D5816" w:rsidRPr="003C38F0" w:rsidRDefault="009D5816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</w:p>
    <w:p w:rsidR="00BA17B6" w:rsidRPr="00EF6B64" w:rsidRDefault="00EF6B64" w:rsidP="00E60B1A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EF6B64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ВПН-2020: КАК УЧИТЕЛЮ ОТВЕТИТЬ НА ВОПРОСЫ В </w:t>
      </w:r>
      <w:proofErr w:type="gramStart"/>
      <w:r w:rsidRPr="00EF6B64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ИНТЕРНЕТЕ</w:t>
      </w:r>
      <w:proofErr w:type="gramEnd"/>
    </w:p>
    <w:p w:rsidR="00623A2A" w:rsidRPr="009A3512" w:rsidRDefault="00623A2A" w:rsidP="009A3512">
      <w:pPr>
        <w:jc w:val="both"/>
        <w:rPr>
          <w:rFonts w:ascii="Arial" w:hAnsi="Arial" w:cs="Arial"/>
          <w:b/>
          <w:color w:val="525252" w:themeColor="accent3" w:themeShade="80"/>
        </w:rPr>
      </w:pPr>
      <w:r>
        <w:rPr>
          <w:rFonts w:ascii="Times New Roman" w:hAnsi="Times New Roman" w:cs="Times New Roman"/>
          <w:b/>
        </w:rPr>
        <w:t xml:space="preserve"> </w:t>
      </w:r>
      <w:r w:rsidRPr="009A3512">
        <w:rPr>
          <w:rFonts w:ascii="Arial" w:hAnsi="Arial" w:cs="Arial"/>
          <w:b/>
          <w:color w:val="525252" w:themeColor="accent3" w:themeShade="80"/>
        </w:rPr>
        <w:t>Крымские учителя повышают уровень профессиональной подготовки и осваивают передовые технологии. Так, в школьную жизнь уверенно вошел электронный журнал, технику заполнения которого успешно изучили наши педагоги. А  следующим этапом повышения технической квалификации для них вполне может стать Всероссийская перепись населения – 2020, которую можно пройти на портале «Госуслуги».</w:t>
      </w:r>
    </w:p>
    <w:p w:rsidR="00623A2A" w:rsidRPr="00CC7743" w:rsidRDefault="00623A2A" w:rsidP="00CC7743">
      <w:pPr>
        <w:ind w:firstLine="851"/>
        <w:jc w:val="both"/>
        <w:rPr>
          <w:rFonts w:ascii="Arial" w:hAnsi="Arial" w:cs="Arial"/>
          <w:color w:val="595959" w:themeColor="text1" w:themeTint="A6"/>
        </w:rPr>
      </w:pPr>
      <w:r w:rsidRPr="00CC7743">
        <w:rPr>
          <w:rFonts w:ascii="Arial" w:hAnsi="Arial" w:cs="Arial"/>
          <w:color w:val="595959" w:themeColor="text1" w:themeTint="A6"/>
        </w:rPr>
        <w:t xml:space="preserve">Поскольку жесткий рабочий график может затруднить общение учителей с государственными переписчиками, электронный формат станет выбором для многих из них. Так, с помощью сайта «Госуслуги» наши педагоги смогут переписать не только себя, но и ближайших родственников, включая детей. Таким образом, у государства появятся статистические данные о крымских учениках и детях, которые в скором времени включатся в учебный процесс. </w:t>
      </w:r>
      <w:proofErr w:type="gramStart"/>
      <w:r w:rsidRPr="00CC7743">
        <w:rPr>
          <w:rFonts w:ascii="Arial" w:hAnsi="Arial" w:cs="Arial"/>
          <w:color w:val="595959" w:themeColor="text1" w:themeTint="A6"/>
        </w:rPr>
        <w:t xml:space="preserve">А это, в свою очередь, ляжет в основу образовательных и социальных программ, покажет потребность Крыма в новых школах, центрах детского и юношеского творчества, спортивных комплексах. </w:t>
      </w:r>
      <w:proofErr w:type="gramEnd"/>
    </w:p>
    <w:p w:rsidR="00623A2A" w:rsidRPr="00CC7743" w:rsidRDefault="00623A2A" w:rsidP="00CC7743">
      <w:pPr>
        <w:ind w:firstLine="851"/>
        <w:jc w:val="both"/>
        <w:rPr>
          <w:rFonts w:ascii="Arial" w:hAnsi="Arial" w:cs="Arial"/>
          <w:color w:val="595959" w:themeColor="text1" w:themeTint="A6"/>
        </w:rPr>
      </w:pPr>
      <w:r w:rsidRPr="00CC7743">
        <w:rPr>
          <w:rFonts w:ascii="Arial" w:hAnsi="Arial" w:cs="Arial"/>
          <w:color w:val="595959" w:themeColor="text1" w:themeTint="A6"/>
        </w:rPr>
        <w:t xml:space="preserve">Отсюда можно сделать вывод, что, участвуя в переписи населения, наши учителя формируют качественные условия жизни в регионе, а также повышают уровень и доступность образования. Так, для участия во Всероссийской переписи – 2020 необходимо зарегистрироваться на сайте «Госуслуги» и перейти </w:t>
      </w:r>
      <w:proofErr w:type="gramStart"/>
      <w:r w:rsidRPr="00CC7743">
        <w:rPr>
          <w:rFonts w:ascii="Arial" w:hAnsi="Arial" w:cs="Arial"/>
          <w:color w:val="595959" w:themeColor="text1" w:themeTint="A6"/>
        </w:rPr>
        <w:t>по</w:t>
      </w:r>
      <w:proofErr w:type="gramEnd"/>
      <w:r w:rsidRPr="00CC7743">
        <w:rPr>
          <w:rFonts w:ascii="Arial" w:hAnsi="Arial" w:cs="Arial"/>
          <w:color w:val="595959" w:themeColor="text1" w:themeTint="A6"/>
        </w:rPr>
        <w:t xml:space="preserve"> соответствующей ссылке. Безусловно, это не вызовет затруднений у специалистов, которые профессионально ведут электронный журнал успеваемости учеников. Следующий этап – непосредственные ответы на </w:t>
      </w:r>
      <w:r w:rsidR="005E4506">
        <w:rPr>
          <w:rFonts w:ascii="Arial" w:hAnsi="Arial" w:cs="Arial"/>
          <w:color w:val="595959" w:themeColor="text1" w:themeTint="A6"/>
        </w:rPr>
        <w:br/>
      </w:r>
      <w:r w:rsidRPr="00CC7743">
        <w:rPr>
          <w:rFonts w:ascii="Arial" w:hAnsi="Arial" w:cs="Arial"/>
          <w:color w:val="595959" w:themeColor="text1" w:themeTint="A6"/>
        </w:rPr>
        <w:t xml:space="preserve">33 вопроса в опросных листах. Важно, что все ответы даются в заявительной форме путем выбора правильного варианта. Как показал мониторинг, пройти перепись с помощью электронного средства связи можно всего за 20 минут. В свою очередь, результат от участия в ней будет влиять на качество учебного процесса в Крыму, как для учителей, так и для учеников. Таким образом, уже сегодня наши педагоги определят шансы на успех для своих будущих коллег и воспитанников </w:t>
      </w:r>
    </w:p>
    <w:p w:rsidR="00623A2A" w:rsidRPr="00CC7743" w:rsidRDefault="00623A2A" w:rsidP="00CC7743">
      <w:pPr>
        <w:ind w:firstLine="851"/>
        <w:jc w:val="both"/>
        <w:rPr>
          <w:rFonts w:ascii="Arial" w:hAnsi="Arial" w:cs="Arial"/>
          <w:color w:val="595959" w:themeColor="text1" w:themeTint="A6"/>
        </w:rPr>
      </w:pPr>
      <w:r w:rsidRPr="00CC7743">
        <w:rPr>
          <w:rFonts w:ascii="Arial" w:hAnsi="Arial" w:cs="Arial"/>
          <w:color w:val="595959" w:themeColor="text1" w:themeTint="A6"/>
        </w:rPr>
        <w:t xml:space="preserve">Как показала Всероссийская перепись – 2014, в </w:t>
      </w:r>
      <w:proofErr w:type="gramStart"/>
      <w:r w:rsidRPr="00CC7743">
        <w:rPr>
          <w:rFonts w:ascii="Arial" w:hAnsi="Arial" w:cs="Arial"/>
          <w:color w:val="595959" w:themeColor="text1" w:themeTint="A6"/>
        </w:rPr>
        <w:t>городах</w:t>
      </w:r>
      <w:proofErr w:type="gramEnd"/>
      <w:r w:rsidRPr="00CC7743">
        <w:rPr>
          <w:rFonts w:ascii="Arial" w:hAnsi="Arial" w:cs="Arial"/>
          <w:color w:val="595959" w:themeColor="text1" w:themeTint="A6"/>
        </w:rPr>
        <w:t xml:space="preserve"> и селах Республики Крым на тот момент  первые шаги в обучении делали 80.373 ребенка в возрасте от 6 до 9 лет. Насколько стал шире круг крымских мальчиков и девочек, которым очень нужно получить качественное образование, покажет предстоящая перепись.</w:t>
      </w:r>
    </w:p>
    <w:p w:rsidR="00BA17B6" w:rsidRPr="00CC7743" w:rsidRDefault="00BA17B6" w:rsidP="00CC7743">
      <w:pPr>
        <w:ind w:firstLine="851"/>
        <w:jc w:val="both"/>
        <w:rPr>
          <w:rFonts w:ascii="Arial" w:hAnsi="Arial" w:cs="Arial"/>
          <w:color w:val="595959" w:themeColor="text1" w:themeTint="A6"/>
        </w:rPr>
      </w:pPr>
    </w:p>
    <w:p w:rsidR="00E60B1A" w:rsidRPr="006C596A" w:rsidRDefault="00E60B1A" w:rsidP="00E60B1A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color w:val="595959" w:themeColor="text1" w:themeTint="A6"/>
        </w:rPr>
      </w:pPr>
      <w:r w:rsidRPr="006C596A">
        <w:rPr>
          <w:rFonts w:ascii="Arial" w:hAnsi="Arial" w:cs="Arial"/>
          <w:color w:val="595959" w:themeColor="text1" w:themeTint="A6"/>
        </w:rPr>
        <w:t>Ссылка на источник информации обязательна.</w:t>
      </w:r>
    </w:p>
    <w:p w:rsidR="006C596A" w:rsidRDefault="006C596A" w:rsidP="00E60B1A">
      <w:pPr>
        <w:pStyle w:val="a7"/>
        <w:spacing w:before="20" w:after="20" w:line="276" w:lineRule="auto"/>
        <w:jc w:val="both"/>
        <w:rPr>
          <w:rFonts w:ascii="Arial" w:hAnsi="Arial" w:cs="Arial"/>
          <w:color w:val="595959" w:themeColor="text1" w:themeTint="A6"/>
        </w:rPr>
      </w:pPr>
    </w:p>
    <w:p w:rsidR="00E631D8" w:rsidRPr="006C596A" w:rsidRDefault="00E60B1A" w:rsidP="00E60B1A">
      <w:pPr>
        <w:pStyle w:val="a7"/>
        <w:spacing w:before="20" w:after="20" w:line="276" w:lineRule="auto"/>
        <w:jc w:val="both"/>
        <w:rPr>
          <w:rFonts w:ascii="Arial" w:hAnsi="Arial" w:cs="Arial"/>
          <w:color w:val="595959" w:themeColor="text1" w:themeTint="A6"/>
        </w:rPr>
      </w:pPr>
      <w:r w:rsidRPr="006C596A">
        <w:rPr>
          <w:rFonts w:ascii="Arial" w:hAnsi="Arial" w:cs="Arial"/>
          <w:color w:val="595959" w:themeColor="text1" w:themeTint="A6"/>
        </w:rPr>
        <w:t>Заместитель р</w:t>
      </w:r>
      <w:r w:rsidR="003D6DB6" w:rsidRPr="006C596A">
        <w:rPr>
          <w:rFonts w:ascii="Arial" w:hAnsi="Arial" w:cs="Arial"/>
          <w:color w:val="595959" w:themeColor="text1" w:themeTint="A6"/>
        </w:rPr>
        <w:t>уководител</w:t>
      </w:r>
      <w:r w:rsidRPr="006C596A">
        <w:rPr>
          <w:rFonts w:ascii="Arial" w:hAnsi="Arial" w:cs="Arial"/>
          <w:color w:val="595959" w:themeColor="text1" w:themeTint="A6"/>
        </w:rPr>
        <w:t>я</w:t>
      </w:r>
      <w:r w:rsidR="001E6F4C" w:rsidRPr="006C596A">
        <w:rPr>
          <w:rFonts w:ascii="Arial" w:hAnsi="Arial" w:cs="Arial"/>
          <w:color w:val="595959" w:themeColor="text1" w:themeTint="A6"/>
        </w:rPr>
        <w:t xml:space="preserve">                                                 </w:t>
      </w:r>
      <w:r w:rsidR="00BD76CB">
        <w:rPr>
          <w:rFonts w:ascii="Arial" w:hAnsi="Arial" w:cs="Arial"/>
          <w:color w:val="595959" w:themeColor="text1" w:themeTint="A6"/>
        </w:rPr>
        <w:t xml:space="preserve">    </w:t>
      </w:r>
      <w:bookmarkStart w:id="0" w:name="_GoBack"/>
      <w:bookmarkEnd w:id="0"/>
      <w:r w:rsidR="001E6F4C" w:rsidRPr="006C596A">
        <w:rPr>
          <w:rFonts w:ascii="Arial" w:hAnsi="Arial" w:cs="Arial"/>
          <w:color w:val="595959" w:themeColor="text1" w:themeTint="A6"/>
        </w:rPr>
        <w:t xml:space="preserve">           </w:t>
      </w:r>
      <w:r w:rsidRPr="006C596A">
        <w:rPr>
          <w:rFonts w:ascii="Arial" w:hAnsi="Arial" w:cs="Arial"/>
          <w:color w:val="595959" w:themeColor="text1" w:themeTint="A6"/>
        </w:rPr>
        <w:t>Л.Н. Петруненко</w:t>
      </w:r>
    </w:p>
    <w:sectPr w:rsidR="00E631D8" w:rsidRPr="006C596A" w:rsidSect="00ED31A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454" w:footer="283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B64" w:rsidRDefault="00EF6B64" w:rsidP="00164B35">
      <w:r>
        <w:separator/>
      </w:r>
    </w:p>
  </w:endnote>
  <w:endnote w:type="continuationSeparator" w:id="0">
    <w:p w:rsidR="00EF6B64" w:rsidRDefault="00EF6B64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Content>
      <w:p w:rsidR="00EF6B64" w:rsidRDefault="00EF6B64" w:rsidP="00EF6B64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F6B64" w:rsidRDefault="00EF6B64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64" w:rsidRPr="00067AC6" w:rsidRDefault="00EF6B64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F6B64" w:rsidRPr="00067AC6" w:rsidRDefault="00EF6B64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F6B64" w:rsidRPr="00067AC6" w:rsidRDefault="00EF6B64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F6B64" w:rsidRPr="00E631D8" w:rsidRDefault="00EF6B64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64" w:rsidRPr="003C38F0" w:rsidRDefault="00EF6B64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EF6B64" w:rsidRPr="003C38F0" w:rsidRDefault="00EF6B64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EF6B64" w:rsidRPr="003C38F0" w:rsidRDefault="00EF6B64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B64" w:rsidRDefault="00EF6B64" w:rsidP="00164B35">
      <w:r>
        <w:separator/>
      </w:r>
    </w:p>
  </w:footnote>
  <w:footnote w:type="continuationSeparator" w:id="0">
    <w:p w:rsidR="00EF6B64" w:rsidRDefault="00EF6B64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64" w:rsidRPr="00943DF7" w:rsidRDefault="00EF6B64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:rsidR="00EF6B64" w:rsidRDefault="00EF6B64" w:rsidP="0051192A">
    <w:pPr>
      <w:pStyle w:val="a3"/>
      <w:ind w:left="1418"/>
      <w:jc w:val="right"/>
      <w:rPr>
        <w:color w:val="A6A6A6" w:themeColor="background1" w:themeShade="A6"/>
      </w:rPr>
    </w:pPr>
  </w:p>
  <w:p w:rsidR="00EF6B64" w:rsidRDefault="00EF6B64" w:rsidP="0051192A">
    <w:pPr>
      <w:pStyle w:val="a3"/>
      <w:ind w:left="1418"/>
      <w:jc w:val="right"/>
      <w:rPr>
        <w:color w:val="A6A6A6" w:themeColor="background1" w:themeShade="A6"/>
      </w:rPr>
    </w:pPr>
  </w:p>
  <w:p w:rsidR="00EF6B64" w:rsidRDefault="00EF6B64" w:rsidP="0051192A">
    <w:pPr>
      <w:pStyle w:val="a3"/>
      <w:ind w:left="1418"/>
      <w:jc w:val="right"/>
      <w:rPr>
        <w:color w:val="A6A6A6" w:themeColor="background1" w:themeShade="A6"/>
      </w:rPr>
    </w:pPr>
  </w:p>
  <w:p w:rsidR="00EF6B64" w:rsidRPr="00BD5523" w:rsidRDefault="00EF6B64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64" w:rsidRDefault="00EF6B64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1pt;height:13.5pt;visibility:visible;mso-wrap-style:square" o:bullet="t">
        <v:imagedata r:id="rId1" o:title=""/>
      </v:shape>
    </w:pict>
  </w:numPicBullet>
  <w:numPicBullet w:numPicBulletId="1">
    <w:pict>
      <v:shape id="_x0000_i1033" type="#_x0000_t75" style="width:165pt;height:69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22418"/>
    <w:rsid w:val="00023EF8"/>
    <w:rsid w:val="00030D09"/>
    <w:rsid w:val="00034868"/>
    <w:rsid w:val="00054B12"/>
    <w:rsid w:val="00060700"/>
    <w:rsid w:val="000721ED"/>
    <w:rsid w:val="000A04DC"/>
    <w:rsid w:val="000A6805"/>
    <w:rsid w:val="000F0F5F"/>
    <w:rsid w:val="00124BA9"/>
    <w:rsid w:val="00141AF3"/>
    <w:rsid w:val="00141D40"/>
    <w:rsid w:val="0015475F"/>
    <w:rsid w:val="00164B35"/>
    <w:rsid w:val="00167FFC"/>
    <w:rsid w:val="00180CEF"/>
    <w:rsid w:val="00187E05"/>
    <w:rsid w:val="001A6074"/>
    <w:rsid w:val="001B2A7C"/>
    <w:rsid w:val="001E6F4C"/>
    <w:rsid w:val="00221DBC"/>
    <w:rsid w:val="002739C8"/>
    <w:rsid w:val="00293947"/>
    <w:rsid w:val="00294A0B"/>
    <w:rsid w:val="002959BD"/>
    <w:rsid w:val="002A6685"/>
    <w:rsid w:val="002C31A7"/>
    <w:rsid w:val="002F48E1"/>
    <w:rsid w:val="00302AA7"/>
    <w:rsid w:val="00311D24"/>
    <w:rsid w:val="0032688E"/>
    <w:rsid w:val="003616CE"/>
    <w:rsid w:val="003B5120"/>
    <w:rsid w:val="003C22E7"/>
    <w:rsid w:val="003C38F0"/>
    <w:rsid w:val="003C7D61"/>
    <w:rsid w:val="003D6DB6"/>
    <w:rsid w:val="003D7995"/>
    <w:rsid w:val="003E5296"/>
    <w:rsid w:val="003F1588"/>
    <w:rsid w:val="00452C40"/>
    <w:rsid w:val="00463640"/>
    <w:rsid w:val="00464F76"/>
    <w:rsid w:val="00466B9B"/>
    <w:rsid w:val="00487141"/>
    <w:rsid w:val="004C6A19"/>
    <w:rsid w:val="004D59D3"/>
    <w:rsid w:val="004E0306"/>
    <w:rsid w:val="004E346D"/>
    <w:rsid w:val="0051192A"/>
    <w:rsid w:val="00515799"/>
    <w:rsid w:val="005350F6"/>
    <w:rsid w:val="00541F99"/>
    <w:rsid w:val="005544CF"/>
    <w:rsid w:val="00560DA2"/>
    <w:rsid w:val="00580A7C"/>
    <w:rsid w:val="00580AB0"/>
    <w:rsid w:val="00586ACE"/>
    <w:rsid w:val="005D6B77"/>
    <w:rsid w:val="005E4506"/>
    <w:rsid w:val="00612AF7"/>
    <w:rsid w:val="00614B72"/>
    <w:rsid w:val="00623A2A"/>
    <w:rsid w:val="00624533"/>
    <w:rsid w:val="00626295"/>
    <w:rsid w:val="0065369F"/>
    <w:rsid w:val="00670FFE"/>
    <w:rsid w:val="00673AA8"/>
    <w:rsid w:val="00692A23"/>
    <w:rsid w:val="006946E2"/>
    <w:rsid w:val="006A628E"/>
    <w:rsid w:val="006B2A52"/>
    <w:rsid w:val="006C0750"/>
    <w:rsid w:val="006C5632"/>
    <w:rsid w:val="006C596A"/>
    <w:rsid w:val="007001AC"/>
    <w:rsid w:val="007118A5"/>
    <w:rsid w:val="00715598"/>
    <w:rsid w:val="00721684"/>
    <w:rsid w:val="0073314E"/>
    <w:rsid w:val="00736A41"/>
    <w:rsid w:val="007736DD"/>
    <w:rsid w:val="00776865"/>
    <w:rsid w:val="00791455"/>
    <w:rsid w:val="007B5610"/>
    <w:rsid w:val="007D4FC3"/>
    <w:rsid w:val="007F2426"/>
    <w:rsid w:val="0081614F"/>
    <w:rsid w:val="00823EE6"/>
    <w:rsid w:val="00855614"/>
    <w:rsid w:val="008623F1"/>
    <w:rsid w:val="0087166C"/>
    <w:rsid w:val="00874119"/>
    <w:rsid w:val="008B2214"/>
    <w:rsid w:val="00943DF7"/>
    <w:rsid w:val="009734C6"/>
    <w:rsid w:val="00985BDD"/>
    <w:rsid w:val="00997C66"/>
    <w:rsid w:val="009A0320"/>
    <w:rsid w:val="009A3512"/>
    <w:rsid w:val="009C33E9"/>
    <w:rsid w:val="009D5816"/>
    <w:rsid w:val="009D6FF4"/>
    <w:rsid w:val="009D7C75"/>
    <w:rsid w:val="009E57EE"/>
    <w:rsid w:val="00A0178F"/>
    <w:rsid w:val="00A0366D"/>
    <w:rsid w:val="00A161AD"/>
    <w:rsid w:val="00A21F20"/>
    <w:rsid w:val="00A53F62"/>
    <w:rsid w:val="00A90C33"/>
    <w:rsid w:val="00AA0D4E"/>
    <w:rsid w:val="00AB2AEC"/>
    <w:rsid w:val="00AE2818"/>
    <w:rsid w:val="00AF77F0"/>
    <w:rsid w:val="00B131E4"/>
    <w:rsid w:val="00B14F21"/>
    <w:rsid w:val="00B26457"/>
    <w:rsid w:val="00B4668E"/>
    <w:rsid w:val="00B5491F"/>
    <w:rsid w:val="00B87D08"/>
    <w:rsid w:val="00BA17B6"/>
    <w:rsid w:val="00BD5523"/>
    <w:rsid w:val="00BD76CB"/>
    <w:rsid w:val="00C26866"/>
    <w:rsid w:val="00C37506"/>
    <w:rsid w:val="00C452DE"/>
    <w:rsid w:val="00CA377A"/>
    <w:rsid w:val="00CC7743"/>
    <w:rsid w:val="00D058C9"/>
    <w:rsid w:val="00D2271D"/>
    <w:rsid w:val="00D511B0"/>
    <w:rsid w:val="00D7075F"/>
    <w:rsid w:val="00D755F9"/>
    <w:rsid w:val="00D93455"/>
    <w:rsid w:val="00DE27A8"/>
    <w:rsid w:val="00E024E0"/>
    <w:rsid w:val="00E12450"/>
    <w:rsid w:val="00E60B1A"/>
    <w:rsid w:val="00E631D8"/>
    <w:rsid w:val="00E86325"/>
    <w:rsid w:val="00EB264C"/>
    <w:rsid w:val="00EB5145"/>
    <w:rsid w:val="00EC4EA7"/>
    <w:rsid w:val="00ED1CC8"/>
    <w:rsid w:val="00ED31A0"/>
    <w:rsid w:val="00ED7186"/>
    <w:rsid w:val="00EF6B64"/>
    <w:rsid w:val="00F224CA"/>
    <w:rsid w:val="00F308C2"/>
    <w:rsid w:val="00F327BA"/>
    <w:rsid w:val="00F348A2"/>
    <w:rsid w:val="00F3763E"/>
    <w:rsid w:val="00F56B23"/>
    <w:rsid w:val="00F61A37"/>
    <w:rsid w:val="00F9396A"/>
    <w:rsid w:val="00F94286"/>
    <w:rsid w:val="00FA0A4F"/>
    <w:rsid w:val="00FC5824"/>
    <w:rsid w:val="00FD125B"/>
    <w:rsid w:val="00FE73C7"/>
    <w:rsid w:val="00FF39C5"/>
    <w:rsid w:val="00FF4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57E61B-7EF7-4D45-AF03-94F6DFD4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8</cp:revision>
  <dcterms:created xsi:type="dcterms:W3CDTF">2021-09-30T06:57:00Z</dcterms:created>
  <dcterms:modified xsi:type="dcterms:W3CDTF">2021-10-04T13:18:00Z</dcterms:modified>
</cp:coreProperties>
</file>