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90798D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0798D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FE834F" wp14:editId="01004AC4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90798D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90798D" w:rsidRDefault="00AC30AF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0798D">
        <w:rPr>
          <w:rFonts w:cs="Arial"/>
          <w:noProof w:val="0"/>
          <w:color w:val="FFFFFF" w:themeColor="background1"/>
          <w:sz w:val="20"/>
          <w:szCs w:val="20"/>
        </w:rPr>
        <w:t xml:space="preserve">ОБ-83-10/    </w:t>
      </w:r>
      <w:r w:rsidR="00C47AC1" w:rsidRPr="0090798D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Pr="0090798D">
        <w:rPr>
          <w:rFonts w:cs="Arial"/>
          <w:noProof w:val="0"/>
          <w:color w:val="FFFFFF" w:themeColor="background1"/>
          <w:sz w:val="20"/>
          <w:szCs w:val="20"/>
        </w:rPr>
        <w:t xml:space="preserve">     -</w:t>
      </w:r>
      <w:proofErr w:type="gramStart"/>
      <w:r w:rsidRPr="0090798D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90798D">
        <w:rPr>
          <w:rFonts w:cs="Arial"/>
          <w:noProof w:val="0"/>
          <w:color w:val="FFFFFF" w:themeColor="background1"/>
          <w:sz w:val="20"/>
          <w:szCs w:val="20"/>
        </w:rPr>
        <w:t xml:space="preserve"> от 11.05.2021</w:t>
      </w:r>
      <w:r w:rsidR="00E024E0" w:rsidRPr="0090798D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AC0CBB" w:rsidRDefault="00AC30AF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C0CB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БЕРЕГИТЕСЬ МОШЕННИКОВ!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836FC5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836FC5">
        <w:rPr>
          <w:b/>
          <w:caps w:val="0"/>
          <w:color w:val="525252" w:themeColor="accent3" w:themeShade="80"/>
          <w:spacing w:val="0"/>
          <w:sz w:val="24"/>
        </w:rPr>
        <w:t>Что делать, если в дверь стучится человек, назвавшийся переписчиком, раньше даты начала переписи? Как проверить настоящего переписчика?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836FC5" w:rsidRPr="00836FC5" w:rsidRDefault="00836FC5" w:rsidP="00CF76FC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36FC5">
        <w:rPr>
          <w:rFonts w:ascii="Arial" w:hAnsi="Arial"/>
          <w:color w:val="595959" w:themeColor="text1" w:themeTint="A6"/>
        </w:rPr>
        <w:t xml:space="preserve">Переписчики будут обходить жилые дома только в течение сентября 2021 года, поэтому доверять </w:t>
      </w:r>
      <w:r w:rsidR="00CF76FC">
        <w:rPr>
          <w:rFonts w:ascii="Arial" w:hAnsi="Arial"/>
          <w:color w:val="595959" w:themeColor="text1" w:themeTint="A6"/>
        </w:rPr>
        <w:t xml:space="preserve">информацию </w:t>
      </w:r>
      <w:r w:rsidRPr="00836FC5">
        <w:rPr>
          <w:rFonts w:ascii="Arial" w:hAnsi="Arial"/>
          <w:color w:val="595959" w:themeColor="text1" w:themeTint="A6"/>
        </w:rPr>
        <w:t>тем, кто пришёл раньше или позже, нельзя.</w:t>
      </w:r>
      <w:r w:rsidR="00CF76FC">
        <w:rPr>
          <w:rFonts w:ascii="Arial" w:hAnsi="Arial"/>
          <w:color w:val="595959" w:themeColor="text1" w:themeTint="A6"/>
        </w:rPr>
        <w:t xml:space="preserve"> </w:t>
      </w:r>
      <w:r w:rsidRPr="00836FC5">
        <w:rPr>
          <w:rFonts w:ascii="Arial" w:hAnsi="Arial"/>
          <w:color w:val="595959" w:themeColor="text1" w:themeTint="A6"/>
        </w:rPr>
        <w:t xml:space="preserve">Поскольку участие переписи является добровольным, настоящий переписчик не может заставлять вас отвечать на вопросы или против вашей воли записывать какие-либо ответы. Он будет задавать только те вопросы, которые есть в переписных </w:t>
      </w:r>
      <w:proofErr w:type="gramStart"/>
      <w:r w:rsidRPr="00836FC5">
        <w:rPr>
          <w:rFonts w:ascii="Arial" w:hAnsi="Arial"/>
          <w:color w:val="595959" w:themeColor="text1" w:themeTint="A6"/>
        </w:rPr>
        <w:t>листах</w:t>
      </w:r>
      <w:proofErr w:type="gramEnd"/>
      <w:r w:rsidRPr="00836FC5">
        <w:rPr>
          <w:rFonts w:ascii="Arial" w:hAnsi="Arial"/>
          <w:color w:val="595959" w:themeColor="text1" w:themeTint="A6"/>
        </w:rPr>
        <w:t>. С бланками можно ознакомиться по ссылке:</w:t>
      </w:r>
      <w:r w:rsidR="00CF76FC">
        <w:t xml:space="preserve"> </w:t>
      </w:r>
      <w:hyperlink r:id="rId10" w:history="1">
        <w:r w:rsidR="00CF76FC" w:rsidRPr="004058BB">
          <w:rPr>
            <w:rStyle w:val="aa"/>
            <w:rFonts w:ascii="Arial" w:hAnsi="Arial"/>
          </w:rPr>
          <w:t>https://www.strana2020.ru/form.php</w:t>
        </w:r>
      </w:hyperlink>
      <w:r w:rsidR="00CF76FC">
        <w:rPr>
          <w:rFonts w:ascii="Arial" w:hAnsi="Arial"/>
          <w:color w:val="595959" w:themeColor="text1" w:themeTint="A6"/>
        </w:rPr>
        <w:t xml:space="preserve"> </w:t>
      </w:r>
    </w:p>
    <w:p w:rsidR="00836FC5" w:rsidRPr="00836FC5" w:rsidRDefault="00836FC5" w:rsidP="00836FC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36FC5">
        <w:rPr>
          <w:rFonts w:ascii="Arial" w:hAnsi="Arial"/>
          <w:color w:val="595959" w:themeColor="text1" w:themeTint="A6"/>
        </w:rPr>
        <w:t xml:space="preserve">Предстоящая перепись будет электронной, поэтому у переписчика </w:t>
      </w:r>
      <w:r w:rsidR="00CF76FC">
        <w:rPr>
          <w:rFonts w:ascii="Arial" w:hAnsi="Arial"/>
          <w:color w:val="595959" w:themeColor="text1" w:themeTint="A6"/>
        </w:rPr>
        <w:t xml:space="preserve">в </w:t>
      </w:r>
      <w:proofErr w:type="gramStart"/>
      <w:r w:rsidR="00CF76FC">
        <w:rPr>
          <w:rFonts w:ascii="Arial" w:hAnsi="Arial"/>
          <w:color w:val="595959" w:themeColor="text1" w:themeTint="A6"/>
        </w:rPr>
        <w:t>портфеле</w:t>
      </w:r>
      <w:proofErr w:type="gramEnd"/>
      <w:r w:rsidR="00CF76FC">
        <w:rPr>
          <w:rFonts w:ascii="Arial" w:hAnsi="Arial"/>
          <w:color w:val="595959" w:themeColor="text1" w:themeTint="A6"/>
        </w:rPr>
        <w:t xml:space="preserve"> </w:t>
      </w:r>
      <w:r w:rsidRPr="00836FC5">
        <w:rPr>
          <w:rFonts w:ascii="Arial" w:hAnsi="Arial"/>
          <w:color w:val="595959" w:themeColor="text1" w:themeTint="A6"/>
        </w:rPr>
        <w:t xml:space="preserve">должен быть планшет. Бумажные бланки используются лишь в крайнем случае, например, при поломке </w:t>
      </w:r>
      <w:r w:rsidR="00C47AC1">
        <w:rPr>
          <w:rFonts w:ascii="Arial" w:hAnsi="Arial"/>
          <w:color w:val="595959" w:themeColor="text1" w:themeTint="A6"/>
        </w:rPr>
        <w:t>планшета</w:t>
      </w:r>
      <w:r w:rsidRPr="00836FC5">
        <w:rPr>
          <w:rFonts w:ascii="Arial" w:hAnsi="Arial"/>
          <w:color w:val="595959" w:themeColor="text1" w:themeTint="A6"/>
        </w:rPr>
        <w:t>.</w:t>
      </w:r>
    </w:p>
    <w:p w:rsidR="00836FC5" w:rsidRPr="00836FC5" w:rsidRDefault="00836FC5" w:rsidP="00836FC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36FC5">
        <w:rPr>
          <w:rFonts w:ascii="Arial" w:hAnsi="Arial"/>
          <w:color w:val="595959" w:themeColor="text1" w:themeTint="A6"/>
        </w:rPr>
        <w:t>Пускать переписчика в дом не обязательно — опрос займёт около 10 минут, поэтому беседа может пройти и на лестничной площадке.</w:t>
      </w:r>
    </w:p>
    <w:p w:rsidR="007F2426" w:rsidRDefault="00836FC5" w:rsidP="006F2BBB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836FC5">
        <w:rPr>
          <w:rFonts w:ascii="Arial" w:hAnsi="Arial"/>
          <w:color w:val="595959" w:themeColor="text1" w:themeTint="A6"/>
        </w:rPr>
        <w:t xml:space="preserve">Настоящий переписчик будет обязательно иметь при себе удостоверение и паспорт, </w:t>
      </w:r>
      <w:proofErr w:type="gramStart"/>
      <w:r w:rsidRPr="00836FC5">
        <w:rPr>
          <w:rFonts w:ascii="Arial" w:hAnsi="Arial"/>
          <w:color w:val="595959" w:themeColor="text1" w:themeTint="A6"/>
        </w:rPr>
        <w:t>которые</w:t>
      </w:r>
      <w:proofErr w:type="gramEnd"/>
      <w:r w:rsidRPr="00836FC5">
        <w:rPr>
          <w:rFonts w:ascii="Arial" w:hAnsi="Arial"/>
          <w:color w:val="595959" w:themeColor="text1" w:themeTint="A6"/>
        </w:rPr>
        <w:t xml:space="preserve"> должен предъявить по требованию респондента. Кроме того,</w:t>
      </w:r>
      <w:r w:rsidR="005E47DA">
        <w:rPr>
          <w:rFonts w:ascii="Arial" w:hAnsi="Arial"/>
          <w:color w:val="595959" w:themeColor="text1" w:themeTint="A6"/>
        </w:rPr>
        <w:t xml:space="preserve"> на нем </w:t>
      </w:r>
      <w:r w:rsidR="00D31F35">
        <w:rPr>
          <w:rFonts w:ascii="Arial" w:hAnsi="Arial"/>
          <w:color w:val="595959" w:themeColor="text1" w:themeTint="A6"/>
        </w:rPr>
        <w:t>будут</w:t>
      </w:r>
      <w:r w:rsidR="005E62D9">
        <w:rPr>
          <w:rFonts w:ascii="Arial" w:hAnsi="Arial"/>
          <w:color w:val="595959" w:themeColor="text1" w:themeTint="A6"/>
        </w:rPr>
        <w:t xml:space="preserve"> надеты</w:t>
      </w:r>
      <w:r w:rsidR="00D31F35">
        <w:rPr>
          <w:rFonts w:ascii="Arial" w:hAnsi="Arial"/>
          <w:color w:val="595959" w:themeColor="text1" w:themeTint="A6"/>
        </w:rPr>
        <w:t xml:space="preserve"> шарф и жилетка </w:t>
      </w:r>
      <w:r>
        <w:rPr>
          <w:rFonts w:ascii="Arial" w:hAnsi="Arial"/>
          <w:color w:val="595959" w:themeColor="text1" w:themeTint="A6"/>
        </w:rPr>
        <w:t>с эмблемой переписи.</w:t>
      </w:r>
    </w:p>
    <w:p w:rsidR="007F2426" w:rsidRDefault="00836FC5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836FC5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836FC5">
        <w:rPr>
          <w:rFonts w:ascii="Arial" w:hAnsi="Arial"/>
          <w:color w:val="595959" w:themeColor="text1" w:themeTint="A6"/>
        </w:rPr>
        <w:t>сентябре</w:t>
      </w:r>
      <w:proofErr w:type="gramEnd"/>
      <w:r w:rsidRPr="00836FC5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836FC5">
        <w:rPr>
          <w:rFonts w:ascii="Arial" w:hAnsi="Arial"/>
          <w:color w:val="595959" w:themeColor="text1" w:themeTint="A6"/>
        </w:rPr>
        <w:t>крымчанин</w:t>
      </w:r>
      <w:proofErr w:type="spellEnd"/>
      <w:r w:rsidRPr="00836FC5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836FC5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836FC5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D31F35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90798D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90798D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90798D" w:rsidSect="000A680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F4" w:rsidRDefault="00937CF4" w:rsidP="00164B35">
      <w:r>
        <w:separator/>
      </w:r>
    </w:p>
  </w:endnote>
  <w:endnote w:type="continuationSeparator" w:id="0">
    <w:p w:rsidR="00937CF4" w:rsidRDefault="00937CF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63BF5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F4" w:rsidRDefault="00937CF4" w:rsidP="00164B35">
      <w:r>
        <w:separator/>
      </w:r>
    </w:p>
  </w:footnote>
  <w:footnote w:type="continuationSeparator" w:id="0">
    <w:p w:rsidR="00937CF4" w:rsidRDefault="00937CF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62089"/>
    <w:rsid w:val="000A63A6"/>
    <w:rsid w:val="000A6805"/>
    <w:rsid w:val="000F0F5F"/>
    <w:rsid w:val="00141AF3"/>
    <w:rsid w:val="00164B35"/>
    <w:rsid w:val="00167FFC"/>
    <w:rsid w:val="00187E05"/>
    <w:rsid w:val="001A6074"/>
    <w:rsid w:val="001B2A7C"/>
    <w:rsid w:val="00275A3B"/>
    <w:rsid w:val="002C31A7"/>
    <w:rsid w:val="002F48E1"/>
    <w:rsid w:val="00302AA7"/>
    <w:rsid w:val="00311D24"/>
    <w:rsid w:val="00332007"/>
    <w:rsid w:val="003616CE"/>
    <w:rsid w:val="003B5120"/>
    <w:rsid w:val="003C22E7"/>
    <w:rsid w:val="003C38F0"/>
    <w:rsid w:val="003C7D61"/>
    <w:rsid w:val="003D6DB6"/>
    <w:rsid w:val="003F1588"/>
    <w:rsid w:val="0044347B"/>
    <w:rsid w:val="00452C40"/>
    <w:rsid w:val="004E0306"/>
    <w:rsid w:val="0051192A"/>
    <w:rsid w:val="00560DA2"/>
    <w:rsid w:val="00580A7C"/>
    <w:rsid w:val="00580AB0"/>
    <w:rsid w:val="005E47DA"/>
    <w:rsid w:val="005E62D9"/>
    <w:rsid w:val="00612AF7"/>
    <w:rsid w:val="00614B72"/>
    <w:rsid w:val="0065369F"/>
    <w:rsid w:val="006647DA"/>
    <w:rsid w:val="00673AA8"/>
    <w:rsid w:val="00692A23"/>
    <w:rsid w:val="006B2A52"/>
    <w:rsid w:val="006C236A"/>
    <w:rsid w:val="006F2BBB"/>
    <w:rsid w:val="00715598"/>
    <w:rsid w:val="007736DD"/>
    <w:rsid w:val="007B5610"/>
    <w:rsid w:val="007F2426"/>
    <w:rsid w:val="00821693"/>
    <w:rsid w:val="00836FC5"/>
    <w:rsid w:val="00855614"/>
    <w:rsid w:val="0087166C"/>
    <w:rsid w:val="008B2214"/>
    <w:rsid w:val="0090798D"/>
    <w:rsid w:val="00937CF4"/>
    <w:rsid w:val="00943DF7"/>
    <w:rsid w:val="009734C6"/>
    <w:rsid w:val="009A0320"/>
    <w:rsid w:val="009C33E9"/>
    <w:rsid w:val="009D6FF4"/>
    <w:rsid w:val="009D7C75"/>
    <w:rsid w:val="009F7D27"/>
    <w:rsid w:val="00A15E57"/>
    <w:rsid w:val="00A161AD"/>
    <w:rsid w:val="00A53F62"/>
    <w:rsid w:val="00AB2AEC"/>
    <w:rsid w:val="00AC0CBB"/>
    <w:rsid w:val="00AC30AF"/>
    <w:rsid w:val="00B131E4"/>
    <w:rsid w:val="00B26457"/>
    <w:rsid w:val="00B4668E"/>
    <w:rsid w:val="00BD5523"/>
    <w:rsid w:val="00C452DE"/>
    <w:rsid w:val="00C47AC1"/>
    <w:rsid w:val="00CA377A"/>
    <w:rsid w:val="00CF76FC"/>
    <w:rsid w:val="00D31F35"/>
    <w:rsid w:val="00D511B0"/>
    <w:rsid w:val="00E024E0"/>
    <w:rsid w:val="00E12450"/>
    <w:rsid w:val="00E631D8"/>
    <w:rsid w:val="00E86325"/>
    <w:rsid w:val="00EB5145"/>
    <w:rsid w:val="00EC4EA7"/>
    <w:rsid w:val="00ED7186"/>
    <w:rsid w:val="00F63BF5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CF7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strana2020.ru/for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508F10-60FF-4302-9D62-B4669FA9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64</cp:revision>
  <cp:lastPrinted>2021-05-11T08:22:00Z</cp:lastPrinted>
  <dcterms:created xsi:type="dcterms:W3CDTF">2019-10-24T11:05:00Z</dcterms:created>
  <dcterms:modified xsi:type="dcterms:W3CDTF">2021-05-11T08:22:00Z</dcterms:modified>
</cp:coreProperties>
</file>