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97DE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23265" cy="783590"/>
            <wp:effectExtent l="19050" t="0" r="635" b="0"/>
            <wp:docPr id="2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>БОТАНИЧЕСКИЙ СЕЛЬСКИЙ СОВЕТ</w:t>
      </w: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>РАЗДОЛЬНЕНСКОГО РАЙОНА</w:t>
      </w: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 xml:space="preserve"> РЕСПУБЛИКИ КРЫМ</w:t>
      </w: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trike/>
          <w:color w:val="FF0000"/>
          <w:sz w:val="28"/>
          <w:szCs w:val="28"/>
        </w:rPr>
      </w:pP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7DE2" w:rsidRPr="00097DE2" w:rsidRDefault="00097DE2" w:rsidP="00097D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7DE2" w:rsidRPr="00097DE2" w:rsidRDefault="00161AEC" w:rsidP="00097D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18.05</w:t>
      </w:r>
      <w:r w:rsidR="00097DE2" w:rsidRPr="00097DE2">
        <w:rPr>
          <w:rFonts w:ascii="Times New Roman" w:hAnsi="Times New Roman" w:cs="Times New Roman"/>
          <w:b/>
          <w:sz w:val="28"/>
          <w:szCs w:val="28"/>
        </w:rPr>
        <w:t xml:space="preserve">. 2021 года                    с. </w:t>
      </w:r>
      <w:proofErr w:type="gramStart"/>
      <w:r w:rsidR="00097DE2" w:rsidRPr="00097DE2">
        <w:rPr>
          <w:rFonts w:ascii="Times New Roman" w:hAnsi="Times New Roman" w:cs="Times New Roman"/>
          <w:b/>
          <w:sz w:val="28"/>
          <w:szCs w:val="28"/>
        </w:rPr>
        <w:t>Ботаническое</w:t>
      </w:r>
      <w:proofErr w:type="gramEnd"/>
      <w:r w:rsidR="00097DE2" w:rsidRPr="00097DE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97DE2" w:rsidRPr="00097DE2">
        <w:rPr>
          <w:rFonts w:ascii="Times New Roman" w:hAnsi="Times New Roman" w:cs="Times New Roman"/>
          <w:b/>
          <w:sz w:val="28"/>
          <w:szCs w:val="28"/>
        </w:rPr>
        <w:tab/>
      </w:r>
      <w:r w:rsidR="00097DE2" w:rsidRPr="00097DE2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06CC">
        <w:rPr>
          <w:rFonts w:ascii="Times New Roman" w:hAnsi="Times New Roman" w:cs="Times New Roman"/>
          <w:b/>
          <w:sz w:val="28"/>
          <w:szCs w:val="28"/>
        </w:rPr>
        <w:t>40</w:t>
      </w:r>
    </w:p>
    <w:p w:rsidR="00E47158" w:rsidRDefault="00E47158" w:rsidP="00097DE2">
      <w:pPr>
        <w:pStyle w:val="nospacing"/>
        <w:spacing w:before="0" w:beforeAutospacing="0" w:after="0" w:afterAutospacing="0"/>
        <w:ind w:firstLine="59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7158" w:rsidRPr="004F5C60" w:rsidRDefault="00E47158" w:rsidP="00111526">
      <w:pPr>
        <w:pStyle w:val="nospacing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 Об утверждении Порядка </w:t>
      </w:r>
      <w:bookmarkStart w:id="0" w:name="_Hlk47466228"/>
      <w:r w:rsidR="004F5C60">
        <w:rPr>
          <w:b/>
          <w:bCs/>
          <w:color w:val="000000"/>
          <w:sz w:val="28"/>
          <w:szCs w:val="28"/>
        </w:rPr>
        <w:t xml:space="preserve">расчета и возврата сумм </w:t>
      </w:r>
      <w:r>
        <w:rPr>
          <w:b/>
          <w:bCs/>
          <w:color w:val="000000"/>
          <w:sz w:val="28"/>
          <w:szCs w:val="28"/>
        </w:rPr>
        <w:t>инициативных</w:t>
      </w:r>
      <w:r w:rsidR="004F5C6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платежей, подлежащих возврату лицам (в том числе организациям),</w:t>
      </w:r>
      <w:r w:rsidR="004F5C60">
        <w:rPr>
          <w:b/>
          <w:bCs/>
          <w:color w:val="000000"/>
          <w:sz w:val="28"/>
          <w:szCs w:val="28"/>
        </w:rPr>
        <w:t xml:space="preserve"> осуществившим их перечисление в </w:t>
      </w:r>
      <w:r>
        <w:rPr>
          <w:b/>
          <w:bCs/>
          <w:color w:val="000000"/>
          <w:sz w:val="28"/>
          <w:szCs w:val="28"/>
        </w:rPr>
        <w:t>бюджет</w:t>
      </w:r>
      <w:bookmarkEnd w:id="0"/>
      <w:r w:rsidR="004F5C60">
        <w:rPr>
          <w:b/>
          <w:bCs/>
          <w:color w:val="000000"/>
          <w:sz w:val="28"/>
          <w:szCs w:val="28"/>
        </w:rPr>
        <w:t xml:space="preserve"> </w:t>
      </w:r>
      <w:r w:rsidR="00231640">
        <w:rPr>
          <w:b/>
          <w:bCs/>
          <w:color w:val="000000"/>
          <w:sz w:val="28"/>
          <w:szCs w:val="28"/>
        </w:rPr>
        <w:t xml:space="preserve">Ботанического </w:t>
      </w:r>
      <w:r>
        <w:rPr>
          <w:b/>
          <w:bCs/>
          <w:color w:val="000000"/>
          <w:sz w:val="28"/>
          <w:szCs w:val="28"/>
        </w:rPr>
        <w:t>сельского поселения</w:t>
      </w:r>
      <w:r w:rsidR="00231640">
        <w:rPr>
          <w:b/>
          <w:bCs/>
          <w:color w:val="000000"/>
          <w:sz w:val="28"/>
          <w:szCs w:val="28"/>
        </w:rPr>
        <w:t xml:space="preserve"> Раздольненского</w:t>
      </w:r>
      <w:r>
        <w:rPr>
          <w:b/>
          <w:bCs/>
          <w:color w:val="000000"/>
          <w:sz w:val="28"/>
          <w:szCs w:val="28"/>
        </w:rPr>
        <w:t xml:space="preserve">  района Республики Крым</w:t>
      </w:r>
    </w:p>
    <w:p w:rsidR="00E47158" w:rsidRDefault="00E47158" w:rsidP="00E47158">
      <w:pPr>
        <w:pStyle w:val="a3"/>
        <w:spacing w:before="0" w:beforeAutospacing="0" w:after="0" w:afterAutospacing="0"/>
        <w:ind w:firstLine="59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b/>
          <w:bCs/>
          <w:color w:val="000000"/>
          <w:sz w:val="28"/>
          <w:szCs w:val="28"/>
        </w:rPr>
        <w:t> </w:t>
      </w: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231640" w:rsidRPr="00231640">
        <w:rPr>
          <w:bCs/>
          <w:color w:val="000000"/>
          <w:sz w:val="28"/>
          <w:szCs w:val="28"/>
        </w:rPr>
        <w:t>Ботаническое</w:t>
      </w:r>
      <w:r>
        <w:rPr>
          <w:color w:val="000000"/>
          <w:sz w:val="28"/>
          <w:szCs w:val="28"/>
        </w:rPr>
        <w:t xml:space="preserve"> сельское поселение </w:t>
      </w:r>
      <w:r w:rsidR="00231640">
        <w:rPr>
          <w:color w:val="000000"/>
          <w:sz w:val="28"/>
          <w:szCs w:val="28"/>
        </w:rPr>
        <w:t>Раздольненского</w:t>
      </w:r>
      <w:r w:rsidR="007B09A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района Республики Крым,</w:t>
      </w:r>
      <w:r w:rsidR="0022108E">
        <w:rPr>
          <w:color w:val="000000"/>
          <w:sz w:val="28"/>
          <w:szCs w:val="28"/>
        </w:rPr>
        <w:t xml:space="preserve"> </w:t>
      </w:r>
      <w:r w:rsidR="00817C65">
        <w:rPr>
          <w:color w:val="000000"/>
          <w:sz w:val="28"/>
          <w:szCs w:val="28"/>
        </w:rPr>
        <w:t xml:space="preserve">принимая во внимание </w:t>
      </w:r>
      <w:r w:rsidR="00817C65" w:rsidRPr="00817C65">
        <w:rPr>
          <w:sz w:val="28"/>
          <w:szCs w:val="28"/>
        </w:rPr>
        <w:t>письмо прокуратуры Раздольненского района от 04.02.2021 № Исорг-20350020-258-21/-20350020</w:t>
      </w:r>
      <w:r w:rsidR="00817C65">
        <w:rPr>
          <w:sz w:val="28"/>
          <w:szCs w:val="28"/>
        </w:rPr>
        <w:t xml:space="preserve">, </w:t>
      </w:r>
      <w:r w:rsidR="0022108E" w:rsidRPr="00817C65">
        <w:rPr>
          <w:color w:val="000000"/>
          <w:sz w:val="28"/>
          <w:szCs w:val="28"/>
        </w:rPr>
        <w:t>учи</w:t>
      </w:r>
      <w:r w:rsidR="005254A9" w:rsidRPr="00817C65">
        <w:rPr>
          <w:color w:val="000000"/>
          <w:sz w:val="28"/>
          <w:szCs w:val="28"/>
        </w:rPr>
        <w:t>тывая</w:t>
      </w:r>
      <w:r w:rsidR="005254A9">
        <w:rPr>
          <w:color w:val="000000"/>
          <w:sz w:val="28"/>
          <w:szCs w:val="28"/>
        </w:rPr>
        <w:t xml:space="preserve"> положительное экспертное заключение прокуратуры Раздольненского района от </w:t>
      </w:r>
      <w:r w:rsidR="005422CC">
        <w:rPr>
          <w:color w:val="000000"/>
          <w:sz w:val="28"/>
          <w:szCs w:val="28"/>
        </w:rPr>
        <w:t>23.04.2021</w:t>
      </w:r>
      <w:r w:rsidR="005254A9">
        <w:rPr>
          <w:color w:val="000000"/>
          <w:sz w:val="28"/>
          <w:szCs w:val="28"/>
        </w:rPr>
        <w:t xml:space="preserve"> № </w:t>
      </w:r>
      <w:r w:rsidR="005422CC">
        <w:rPr>
          <w:color w:val="000000"/>
          <w:sz w:val="28"/>
          <w:szCs w:val="28"/>
        </w:rPr>
        <w:t>Исорг-1290-21/2946</w:t>
      </w:r>
      <w:r w:rsidR="005254A9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231640">
        <w:rPr>
          <w:bCs/>
          <w:color w:val="000000"/>
          <w:sz w:val="28"/>
          <w:szCs w:val="28"/>
        </w:rPr>
        <w:t>Ботанический</w:t>
      </w:r>
      <w:proofErr w:type="gramEnd"/>
      <w:r w:rsidR="00231640"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сельский совет</w:t>
      </w:r>
    </w:p>
    <w:p w:rsidR="00D416A6" w:rsidRDefault="00D416A6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РЕШИЛ:</w:t>
      </w: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1. Утвердить Порядок расчета и возврата сумм инициативных платежей, подлежащих возврату лицам (в том числе организациям), осуществившим их перечисление в бюджет </w:t>
      </w:r>
      <w:r w:rsidR="00927306" w:rsidRPr="00927306">
        <w:rPr>
          <w:bCs/>
          <w:color w:val="000000"/>
          <w:sz w:val="28"/>
          <w:szCs w:val="28"/>
        </w:rPr>
        <w:t>Ботанического</w:t>
      </w:r>
      <w:r w:rsidRPr="00927306">
        <w:rPr>
          <w:color w:val="000000"/>
          <w:sz w:val="28"/>
          <w:szCs w:val="28"/>
        </w:rPr>
        <w:t xml:space="preserve"> сельского поселения </w:t>
      </w:r>
      <w:r w:rsidR="00927306" w:rsidRPr="00927306">
        <w:rPr>
          <w:bCs/>
          <w:color w:val="000000"/>
          <w:sz w:val="28"/>
          <w:szCs w:val="28"/>
        </w:rPr>
        <w:t>Раздольненского</w:t>
      </w:r>
      <w:r w:rsidRPr="00927306">
        <w:rPr>
          <w:bCs/>
          <w:color w:val="000000"/>
          <w:sz w:val="28"/>
          <w:szCs w:val="28"/>
        </w:rPr>
        <w:t xml:space="preserve"> </w:t>
      </w:r>
      <w:r w:rsidRPr="00927306">
        <w:rPr>
          <w:color w:val="000000"/>
          <w:sz w:val="28"/>
          <w:szCs w:val="28"/>
        </w:rPr>
        <w:t xml:space="preserve"> района Республики Крым</w:t>
      </w:r>
      <w:r>
        <w:rPr>
          <w:color w:val="000000"/>
          <w:sz w:val="28"/>
          <w:szCs w:val="28"/>
        </w:rPr>
        <w:t> согласно приложению к настоящему решению.</w:t>
      </w: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Решение вступает в силу после его официального опубликования (обнародования).</w:t>
      </w:r>
    </w:p>
    <w:p w:rsidR="00323B71" w:rsidRDefault="00323B71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kern w:val="3"/>
          <w:sz w:val="28"/>
          <w:szCs w:val="28"/>
          <w:lang w:eastAsia="ar-SA"/>
        </w:rPr>
        <w:t>3</w:t>
      </w:r>
      <w:r w:rsidRPr="00856A6B">
        <w:rPr>
          <w:kern w:val="3"/>
          <w:sz w:val="28"/>
          <w:szCs w:val="28"/>
          <w:lang w:eastAsia="ar-SA"/>
        </w:rPr>
        <w:t>.</w:t>
      </w:r>
      <w:r w:rsidRPr="00856A6B">
        <w:rPr>
          <w:sz w:val="28"/>
          <w:szCs w:val="28"/>
        </w:rPr>
        <w:t xml:space="preserve">Обнародовать данное решение на информационных стендах и  официальном сайте администрации Ботанического сельского поселения </w:t>
      </w:r>
      <w:r w:rsidRPr="00F13521">
        <w:rPr>
          <w:sz w:val="28"/>
          <w:szCs w:val="28"/>
        </w:rPr>
        <w:t>(</w:t>
      </w:r>
      <w:hyperlink r:id="rId5" w:history="1">
        <w:r w:rsidRPr="00F13521">
          <w:rPr>
            <w:rStyle w:val="a9"/>
            <w:color w:val="auto"/>
            <w:sz w:val="28"/>
            <w:szCs w:val="28"/>
            <w:u w:val="none"/>
          </w:rPr>
          <w:t>http://</w:t>
        </w:r>
        <w:proofErr w:type="spellStart"/>
        <w:r w:rsidRPr="00F13521">
          <w:rPr>
            <w:rStyle w:val="a9"/>
            <w:color w:val="auto"/>
            <w:sz w:val="28"/>
            <w:szCs w:val="28"/>
            <w:u w:val="none"/>
            <w:lang w:val="en-US"/>
          </w:rPr>
          <w:t>admbotanika</w:t>
        </w:r>
        <w:proofErr w:type="spellEnd"/>
        <w:r w:rsidRPr="00F13521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Pr="00F13521">
          <w:rPr>
            <w:rStyle w:val="a9"/>
            <w:color w:val="auto"/>
            <w:sz w:val="28"/>
            <w:szCs w:val="28"/>
            <w:u w:val="none"/>
          </w:rPr>
          <w:t>ru</w:t>
        </w:r>
        <w:proofErr w:type="spellEnd"/>
      </w:hyperlink>
      <w:r w:rsidRPr="00F13521">
        <w:rPr>
          <w:sz w:val="28"/>
          <w:szCs w:val="28"/>
        </w:rPr>
        <w:t>).</w:t>
      </w:r>
    </w:p>
    <w:p w:rsidR="00E47158" w:rsidRDefault="00323B71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4</w:t>
      </w:r>
      <w:r w:rsidR="00E47158">
        <w:rPr>
          <w:color w:val="000000"/>
          <w:sz w:val="28"/>
          <w:szCs w:val="28"/>
        </w:rPr>
        <w:t xml:space="preserve">. </w:t>
      </w:r>
      <w:proofErr w:type="gramStart"/>
      <w:r w:rsidR="00E47158">
        <w:rPr>
          <w:color w:val="000000"/>
          <w:sz w:val="28"/>
          <w:szCs w:val="28"/>
        </w:rPr>
        <w:t>Контроль за</w:t>
      </w:r>
      <w:proofErr w:type="gramEnd"/>
      <w:r w:rsidR="00E47158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E47158" w:rsidRDefault="00E47158" w:rsidP="00E47158">
      <w:pPr>
        <w:pStyle w:val="a3"/>
        <w:spacing w:before="0" w:beforeAutospacing="0" w:after="0" w:afterAutospacing="0"/>
        <w:ind w:firstLine="59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 </w:t>
      </w:r>
    </w:p>
    <w:p w:rsidR="00E47158" w:rsidRDefault="00E47158" w:rsidP="00E47158">
      <w:pPr>
        <w:pStyle w:val="a3"/>
        <w:spacing w:before="0" w:beforeAutospacing="0" w:after="0" w:afterAutospacing="0"/>
        <w:ind w:firstLine="59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 </w:t>
      </w:r>
    </w:p>
    <w:p w:rsidR="00F13521" w:rsidRPr="00097DE2" w:rsidRDefault="00F13521" w:rsidP="00F1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097DE2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097DE2"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097DE2">
        <w:rPr>
          <w:rFonts w:ascii="Times New Roman" w:hAnsi="Times New Roman" w:cs="Times New Roman"/>
          <w:b/>
          <w:sz w:val="28"/>
          <w:szCs w:val="28"/>
        </w:rPr>
        <w:t xml:space="preserve"> сельского</w:t>
      </w:r>
    </w:p>
    <w:p w:rsidR="00F13521" w:rsidRPr="00097DE2" w:rsidRDefault="00F13521" w:rsidP="00F1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F13521" w:rsidRDefault="00F13521" w:rsidP="00F135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7DE2">
        <w:rPr>
          <w:rFonts w:ascii="Times New Roman" w:hAnsi="Times New Roman" w:cs="Times New Roman"/>
          <w:b/>
          <w:sz w:val="28"/>
          <w:szCs w:val="28"/>
        </w:rPr>
        <w:t xml:space="preserve">Ботанического сельского поселения                                </w:t>
      </w:r>
      <w:proofErr w:type="spellStart"/>
      <w:r w:rsidRPr="00097DE2">
        <w:rPr>
          <w:rFonts w:ascii="Times New Roman" w:hAnsi="Times New Roman" w:cs="Times New Roman"/>
          <w:b/>
          <w:sz w:val="28"/>
          <w:szCs w:val="28"/>
        </w:rPr>
        <w:t>М.А.Власевская</w:t>
      </w:r>
      <w:proofErr w:type="spellEnd"/>
    </w:p>
    <w:p w:rsidR="00E47158" w:rsidRPr="007B09AA" w:rsidRDefault="00E47158" w:rsidP="00F13521">
      <w:pPr>
        <w:pStyle w:val="a3"/>
        <w:spacing w:before="0" w:beforeAutospacing="0" w:after="0" w:afterAutospacing="0"/>
        <w:ind w:left="4962"/>
        <w:jc w:val="both"/>
        <w:rPr>
          <w:color w:val="000000"/>
          <w:sz w:val="25"/>
          <w:szCs w:val="25"/>
        </w:rPr>
      </w:pPr>
      <w:r w:rsidRPr="007B09AA">
        <w:rPr>
          <w:color w:val="000000"/>
          <w:sz w:val="28"/>
          <w:szCs w:val="28"/>
        </w:rPr>
        <w:lastRenderedPageBreak/>
        <w:t>Утвержден</w:t>
      </w:r>
    </w:p>
    <w:p w:rsidR="00E47158" w:rsidRDefault="00E47158" w:rsidP="00F13521">
      <w:pPr>
        <w:pStyle w:val="a3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  <w:r w:rsidRPr="007B09AA">
        <w:rPr>
          <w:color w:val="000000"/>
          <w:sz w:val="28"/>
          <w:szCs w:val="28"/>
        </w:rPr>
        <w:t>решением </w:t>
      </w:r>
      <w:r w:rsidR="00F13521" w:rsidRPr="00F13521">
        <w:rPr>
          <w:bCs/>
          <w:color w:val="000000"/>
          <w:sz w:val="28"/>
          <w:szCs w:val="28"/>
        </w:rPr>
        <w:t>Ботанического</w:t>
      </w:r>
      <w:r w:rsidR="00F13521">
        <w:rPr>
          <w:bCs/>
          <w:color w:val="000000"/>
          <w:sz w:val="28"/>
          <w:szCs w:val="28"/>
        </w:rPr>
        <w:t xml:space="preserve"> </w:t>
      </w:r>
      <w:r w:rsidRPr="007B09AA">
        <w:rPr>
          <w:color w:val="000000"/>
          <w:sz w:val="28"/>
          <w:szCs w:val="28"/>
        </w:rPr>
        <w:t>сельского совета</w:t>
      </w:r>
      <w:r w:rsidR="00F13521">
        <w:rPr>
          <w:color w:val="000000"/>
          <w:sz w:val="28"/>
          <w:szCs w:val="28"/>
        </w:rPr>
        <w:t xml:space="preserve"> 2-го созыва Раздольненского</w:t>
      </w:r>
      <w:r w:rsidR="004F119E" w:rsidRPr="007B09AA">
        <w:rPr>
          <w:b/>
          <w:bCs/>
          <w:color w:val="000000"/>
          <w:sz w:val="28"/>
          <w:szCs w:val="28"/>
        </w:rPr>
        <w:t xml:space="preserve"> </w:t>
      </w:r>
      <w:r w:rsidRPr="007B09AA">
        <w:rPr>
          <w:color w:val="000000"/>
          <w:sz w:val="28"/>
          <w:szCs w:val="28"/>
        </w:rPr>
        <w:t>района Республики Крым</w:t>
      </w:r>
    </w:p>
    <w:p w:rsidR="00F13521" w:rsidRPr="007B09AA" w:rsidRDefault="00F13521" w:rsidP="00F13521">
      <w:pPr>
        <w:pStyle w:val="a3"/>
        <w:spacing w:before="0" w:beforeAutospacing="0" w:after="0" w:afterAutospacing="0"/>
        <w:ind w:left="496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817C65">
        <w:rPr>
          <w:color w:val="000000"/>
          <w:sz w:val="28"/>
          <w:szCs w:val="28"/>
        </w:rPr>
        <w:t>18.05.</w:t>
      </w:r>
      <w:r>
        <w:rPr>
          <w:color w:val="000000"/>
          <w:sz w:val="28"/>
          <w:szCs w:val="28"/>
        </w:rPr>
        <w:t xml:space="preserve">2021 № </w:t>
      </w:r>
      <w:r w:rsidR="00817C65">
        <w:rPr>
          <w:color w:val="000000"/>
          <w:sz w:val="28"/>
          <w:szCs w:val="28"/>
        </w:rPr>
        <w:t>2</w:t>
      </w:r>
      <w:r w:rsidR="00E93675">
        <w:rPr>
          <w:color w:val="000000"/>
          <w:sz w:val="28"/>
          <w:szCs w:val="28"/>
        </w:rPr>
        <w:t>40</w:t>
      </w:r>
    </w:p>
    <w:p w:rsidR="00E47158" w:rsidRPr="007B09AA" w:rsidRDefault="00E47158" w:rsidP="00F13521">
      <w:pPr>
        <w:pStyle w:val="consplustitle"/>
        <w:spacing w:before="0" w:beforeAutospacing="0" w:after="0" w:afterAutospacing="0"/>
        <w:ind w:left="4962"/>
        <w:jc w:val="both"/>
        <w:rPr>
          <w:b/>
          <w:bCs/>
          <w:color w:val="000000"/>
          <w:sz w:val="25"/>
          <w:szCs w:val="25"/>
        </w:rPr>
      </w:pPr>
      <w:r w:rsidRPr="007B09AA">
        <w:rPr>
          <w:color w:val="000000"/>
          <w:sz w:val="28"/>
          <w:szCs w:val="28"/>
        </w:rPr>
        <w:t> </w:t>
      </w:r>
    </w:p>
    <w:p w:rsidR="00E47158" w:rsidRPr="007B09AA" w:rsidRDefault="00E47158" w:rsidP="00E47158">
      <w:pPr>
        <w:pStyle w:val="consplusnormal"/>
        <w:spacing w:before="0" w:beforeAutospacing="0" w:after="0" w:afterAutospacing="0"/>
        <w:ind w:firstLine="598"/>
        <w:jc w:val="center"/>
        <w:rPr>
          <w:color w:val="000000"/>
          <w:sz w:val="22"/>
          <w:szCs w:val="22"/>
        </w:rPr>
      </w:pPr>
      <w:r w:rsidRPr="007B09AA">
        <w:rPr>
          <w:b/>
          <w:bCs/>
          <w:color w:val="000000"/>
          <w:sz w:val="28"/>
          <w:szCs w:val="28"/>
        </w:rPr>
        <w:t>Порядок</w:t>
      </w:r>
    </w:p>
    <w:p w:rsidR="00E47158" w:rsidRPr="007B09AA" w:rsidRDefault="00E47158" w:rsidP="00E47158">
      <w:pPr>
        <w:pStyle w:val="consplusnormal"/>
        <w:spacing w:before="0" w:beforeAutospacing="0" w:after="0" w:afterAutospacing="0"/>
        <w:ind w:firstLine="598"/>
        <w:jc w:val="center"/>
        <w:rPr>
          <w:color w:val="000000"/>
          <w:sz w:val="22"/>
          <w:szCs w:val="22"/>
        </w:rPr>
      </w:pPr>
      <w:r w:rsidRPr="007B09AA">
        <w:rPr>
          <w:b/>
          <w:bCs/>
          <w:color w:val="000000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 </w:t>
      </w:r>
      <w:r w:rsidR="002E5750">
        <w:rPr>
          <w:b/>
          <w:bCs/>
          <w:color w:val="000000"/>
          <w:sz w:val="28"/>
          <w:szCs w:val="28"/>
        </w:rPr>
        <w:t xml:space="preserve">Ботанического </w:t>
      </w:r>
      <w:r w:rsidRPr="007B09AA">
        <w:rPr>
          <w:b/>
          <w:bCs/>
          <w:color w:val="000000"/>
          <w:sz w:val="28"/>
          <w:szCs w:val="28"/>
        </w:rPr>
        <w:t xml:space="preserve">сельского поселения </w:t>
      </w:r>
      <w:r w:rsidR="002E5750">
        <w:rPr>
          <w:b/>
          <w:bCs/>
          <w:color w:val="000000"/>
          <w:sz w:val="28"/>
          <w:szCs w:val="28"/>
        </w:rPr>
        <w:t xml:space="preserve">Раздольненского </w:t>
      </w:r>
      <w:r w:rsidRPr="007B09AA">
        <w:rPr>
          <w:b/>
          <w:bCs/>
          <w:color w:val="000000"/>
          <w:sz w:val="28"/>
          <w:szCs w:val="28"/>
        </w:rPr>
        <w:t>района Республики Крым</w:t>
      </w:r>
    </w:p>
    <w:p w:rsidR="00E47158" w:rsidRPr="007B09AA" w:rsidRDefault="00E47158" w:rsidP="00E47158">
      <w:pPr>
        <w:pStyle w:val="consplusnormal"/>
        <w:spacing w:before="0" w:beforeAutospacing="0" w:after="0" w:afterAutospacing="0"/>
        <w:ind w:firstLine="598"/>
        <w:jc w:val="center"/>
        <w:rPr>
          <w:color w:val="000000"/>
          <w:sz w:val="22"/>
          <w:szCs w:val="22"/>
        </w:rPr>
      </w:pPr>
      <w:r w:rsidRPr="007B09AA">
        <w:rPr>
          <w:color w:val="000000"/>
          <w:sz w:val="28"/>
          <w:szCs w:val="28"/>
        </w:rPr>
        <w:t> </w:t>
      </w:r>
    </w:p>
    <w:p w:rsidR="00E47158" w:rsidRDefault="00D416A6" w:rsidP="00E47158">
      <w:pPr>
        <w:pStyle w:val="consplusnormal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1. В случае</w:t>
      </w:r>
      <w:r w:rsidR="00E47158">
        <w:rPr>
          <w:color w:val="000000"/>
          <w:sz w:val="28"/>
          <w:szCs w:val="28"/>
        </w:rPr>
        <w:t xml:space="preserve"> если инициативный проект не был реализован</w:t>
      </w:r>
      <w:r w:rsidR="00F677CA">
        <w:rPr>
          <w:color w:val="000000"/>
          <w:sz w:val="28"/>
          <w:szCs w:val="28"/>
        </w:rPr>
        <w:t>,</w:t>
      </w:r>
      <w:r w:rsidR="00E47158">
        <w:rPr>
          <w:color w:val="000000"/>
          <w:sz w:val="28"/>
          <w:szCs w:val="28"/>
        </w:rPr>
        <w:t xml:space="preserve">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</w:t>
      </w:r>
      <w:r w:rsidR="004F119E">
        <w:rPr>
          <w:color w:val="000000"/>
          <w:sz w:val="28"/>
          <w:szCs w:val="28"/>
        </w:rPr>
        <w:t>ившим их перечисление в бюджет </w:t>
      </w:r>
      <w:r w:rsidR="00374E38" w:rsidRPr="00374E38">
        <w:rPr>
          <w:bCs/>
          <w:color w:val="000000"/>
          <w:sz w:val="28"/>
          <w:szCs w:val="28"/>
        </w:rPr>
        <w:t>Ботанического</w:t>
      </w:r>
      <w:r w:rsidR="00E47158">
        <w:rPr>
          <w:color w:val="000000"/>
          <w:sz w:val="28"/>
          <w:szCs w:val="28"/>
        </w:rPr>
        <w:t xml:space="preserve"> сельского поселения </w:t>
      </w:r>
      <w:r w:rsidR="00411A48">
        <w:rPr>
          <w:bCs/>
          <w:color w:val="000000"/>
          <w:sz w:val="28"/>
          <w:szCs w:val="28"/>
        </w:rPr>
        <w:t>Раздольненс</w:t>
      </w:r>
      <w:r w:rsidR="00DD2B7B">
        <w:rPr>
          <w:bCs/>
          <w:color w:val="000000"/>
          <w:sz w:val="28"/>
          <w:szCs w:val="28"/>
        </w:rPr>
        <w:t>к</w:t>
      </w:r>
      <w:r w:rsidR="00411A48">
        <w:rPr>
          <w:bCs/>
          <w:color w:val="000000"/>
          <w:sz w:val="28"/>
          <w:szCs w:val="28"/>
        </w:rPr>
        <w:t>ого</w:t>
      </w:r>
      <w:r w:rsidR="00E47158">
        <w:rPr>
          <w:color w:val="000000"/>
          <w:sz w:val="28"/>
          <w:szCs w:val="28"/>
        </w:rPr>
        <w:t xml:space="preserve"> района Республики Крым (далее - денежные средства, подлежащие возврату).</w:t>
      </w: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>
        <w:rPr>
          <w:color w:val="000000"/>
          <w:sz w:val="28"/>
          <w:szCs w:val="28"/>
        </w:rPr>
        <w:t>софинансирования</w:t>
      </w:r>
      <w:proofErr w:type="spellEnd"/>
      <w:r>
        <w:rPr>
          <w:color w:val="000000"/>
          <w:sz w:val="28"/>
          <w:szCs w:val="28"/>
        </w:rPr>
        <w:t xml:space="preserve"> инициативного проекта.</w:t>
      </w:r>
    </w:p>
    <w:p w:rsidR="00E47158" w:rsidRPr="00DD2B7B" w:rsidRDefault="00DD2B7B" w:rsidP="00DD2B7B">
      <w:pPr>
        <w:pStyle w:val="a3"/>
        <w:tabs>
          <w:tab w:val="left" w:pos="0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E47158">
        <w:rPr>
          <w:color w:val="000000"/>
          <w:sz w:val="28"/>
          <w:szCs w:val="28"/>
        </w:rPr>
        <w:t>3. Инициаторы проекта предоставляют заявление на возврат денежных средств с указанием банковс</w:t>
      </w:r>
      <w:r w:rsidR="004F119E">
        <w:rPr>
          <w:color w:val="000000"/>
          <w:sz w:val="28"/>
          <w:szCs w:val="28"/>
        </w:rPr>
        <w:t xml:space="preserve">ких реквизитов в </w:t>
      </w:r>
      <w:r w:rsidRPr="00DD2B7B">
        <w:rPr>
          <w:color w:val="000000"/>
          <w:sz w:val="28"/>
          <w:szCs w:val="28"/>
        </w:rPr>
        <w:t xml:space="preserve"> </w:t>
      </w:r>
      <w:r w:rsidR="00C6198C">
        <w:rPr>
          <w:color w:val="000000"/>
          <w:sz w:val="28"/>
          <w:szCs w:val="28"/>
        </w:rPr>
        <w:t>с</w:t>
      </w:r>
      <w:r w:rsidRPr="00DD2B7B">
        <w:rPr>
          <w:color w:val="000000"/>
          <w:sz w:val="28"/>
          <w:szCs w:val="28"/>
        </w:rPr>
        <w:t>ектор по вопросам финансов, бухгалтерского</w:t>
      </w:r>
      <w:r>
        <w:rPr>
          <w:color w:val="000000"/>
          <w:sz w:val="28"/>
          <w:szCs w:val="28"/>
        </w:rPr>
        <w:t xml:space="preserve"> </w:t>
      </w:r>
      <w:r w:rsidRPr="00DD2B7B">
        <w:rPr>
          <w:color w:val="000000"/>
          <w:sz w:val="28"/>
          <w:szCs w:val="28"/>
        </w:rPr>
        <w:t>учета</w:t>
      </w:r>
      <w:r>
        <w:rPr>
          <w:color w:val="000000"/>
          <w:sz w:val="28"/>
          <w:szCs w:val="28"/>
        </w:rPr>
        <w:t xml:space="preserve"> </w:t>
      </w:r>
      <w:r w:rsidRPr="00DD2B7B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DD2B7B">
        <w:rPr>
          <w:color w:val="000000"/>
          <w:sz w:val="28"/>
          <w:szCs w:val="28"/>
        </w:rPr>
        <w:t>муниципальным</w:t>
      </w:r>
      <w:r>
        <w:rPr>
          <w:color w:val="000000"/>
          <w:sz w:val="28"/>
          <w:szCs w:val="28"/>
        </w:rPr>
        <w:t xml:space="preserve"> </w:t>
      </w:r>
      <w:r w:rsidRPr="00DD2B7B">
        <w:rPr>
          <w:color w:val="000000"/>
          <w:sz w:val="28"/>
          <w:szCs w:val="28"/>
        </w:rPr>
        <w:t>услугам</w:t>
      </w:r>
      <w:r>
        <w:rPr>
          <w:color w:val="000000"/>
          <w:sz w:val="28"/>
          <w:szCs w:val="28"/>
        </w:rPr>
        <w:t xml:space="preserve"> </w:t>
      </w:r>
      <w:r w:rsidR="004F119E">
        <w:rPr>
          <w:color w:val="000000"/>
          <w:sz w:val="28"/>
          <w:szCs w:val="28"/>
        </w:rPr>
        <w:t>администраци</w:t>
      </w:r>
      <w:r w:rsidR="007B09AA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D04D96" w:rsidRPr="00374E38">
        <w:rPr>
          <w:bCs/>
          <w:color w:val="000000"/>
          <w:sz w:val="28"/>
          <w:szCs w:val="28"/>
        </w:rPr>
        <w:t>Ботанического</w:t>
      </w:r>
      <w:r w:rsidR="00D04D96">
        <w:rPr>
          <w:color w:val="000000"/>
          <w:sz w:val="28"/>
          <w:szCs w:val="28"/>
        </w:rPr>
        <w:t xml:space="preserve"> сельского поселения </w:t>
      </w:r>
      <w:r w:rsidR="00D04D96">
        <w:rPr>
          <w:bCs/>
          <w:color w:val="000000"/>
          <w:sz w:val="28"/>
          <w:szCs w:val="28"/>
        </w:rPr>
        <w:t>Раздольненс</w:t>
      </w:r>
      <w:r>
        <w:rPr>
          <w:bCs/>
          <w:color w:val="000000"/>
          <w:sz w:val="28"/>
          <w:szCs w:val="28"/>
        </w:rPr>
        <w:t>к</w:t>
      </w:r>
      <w:r w:rsidR="00D04D96">
        <w:rPr>
          <w:bCs/>
          <w:color w:val="000000"/>
          <w:sz w:val="28"/>
          <w:szCs w:val="28"/>
        </w:rPr>
        <w:t>ого</w:t>
      </w:r>
      <w:r w:rsidR="00D04D96">
        <w:rPr>
          <w:color w:val="000000"/>
          <w:sz w:val="28"/>
          <w:szCs w:val="28"/>
        </w:rPr>
        <w:t xml:space="preserve"> </w:t>
      </w:r>
      <w:r w:rsidR="00E47158">
        <w:rPr>
          <w:color w:val="000000"/>
          <w:sz w:val="28"/>
          <w:szCs w:val="28"/>
        </w:rPr>
        <w:t>района Республики Крым, осуществляющ</w:t>
      </w:r>
      <w:r w:rsidR="007B09AA">
        <w:rPr>
          <w:color w:val="000000"/>
          <w:sz w:val="28"/>
          <w:szCs w:val="28"/>
        </w:rPr>
        <w:t>ее</w:t>
      </w:r>
      <w:r w:rsidR="00E47158">
        <w:rPr>
          <w:color w:val="000000"/>
          <w:sz w:val="28"/>
          <w:szCs w:val="28"/>
        </w:rPr>
        <w:t xml:space="preserve"> учёт инициативных платежей, в целях возврата инициативных платежей.</w:t>
      </w:r>
    </w:p>
    <w:p w:rsidR="00E47158" w:rsidRDefault="00E47158" w:rsidP="00E47158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>4. </w:t>
      </w:r>
      <w:r w:rsidR="00DD2B7B" w:rsidRPr="00DD2B7B">
        <w:rPr>
          <w:color w:val="000000"/>
          <w:sz w:val="28"/>
          <w:szCs w:val="28"/>
        </w:rPr>
        <w:t>Сектор по вопросам финансов, бухгалтерского учета и  муниципальным услугам</w:t>
      </w:r>
      <w:r w:rsidR="00DD2B7B">
        <w:rPr>
          <w:color w:val="000000"/>
          <w:sz w:val="28"/>
          <w:szCs w:val="28"/>
        </w:rPr>
        <w:t xml:space="preserve"> а</w:t>
      </w:r>
      <w:r>
        <w:rPr>
          <w:color w:val="000000"/>
          <w:sz w:val="28"/>
          <w:szCs w:val="28"/>
        </w:rPr>
        <w:t>дминистрации </w:t>
      </w:r>
      <w:r w:rsidR="00D04D96" w:rsidRPr="00374E38">
        <w:rPr>
          <w:bCs/>
          <w:color w:val="000000"/>
          <w:sz w:val="28"/>
          <w:szCs w:val="28"/>
        </w:rPr>
        <w:t>Ботанического</w:t>
      </w:r>
      <w:r w:rsidR="00D04D96">
        <w:rPr>
          <w:color w:val="000000"/>
          <w:sz w:val="28"/>
          <w:szCs w:val="28"/>
        </w:rPr>
        <w:t xml:space="preserve"> сельского поселения </w:t>
      </w:r>
      <w:r w:rsidR="00D04D96">
        <w:rPr>
          <w:bCs/>
          <w:color w:val="000000"/>
          <w:sz w:val="28"/>
          <w:szCs w:val="28"/>
        </w:rPr>
        <w:t>Раздольненс</w:t>
      </w:r>
      <w:r w:rsidR="00DD2B7B">
        <w:rPr>
          <w:bCs/>
          <w:color w:val="000000"/>
          <w:sz w:val="28"/>
          <w:szCs w:val="28"/>
        </w:rPr>
        <w:t>к</w:t>
      </w:r>
      <w:r w:rsidR="00D04D96">
        <w:rPr>
          <w:bCs/>
          <w:color w:val="000000"/>
          <w:sz w:val="28"/>
          <w:szCs w:val="28"/>
        </w:rPr>
        <w:t>ого</w:t>
      </w:r>
      <w:r>
        <w:rPr>
          <w:color w:val="000000"/>
          <w:sz w:val="28"/>
          <w:szCs w:val="28"/>
        </w:rPr>
        <w:t xml:space="preserve"> района Республики Крым, осуществляющ</w:t>
      </w:r>
      <w:r w:rsidR="008A7440">
        <w:rPr>
          <w:color w:val="000000"/>
          <w:sz w:val="28"/>
          <w:szCs w:val="28"/>
        </w:rPr>
        <w:t>ий</w:t>
      </w:r>
      <w:r>
        <w:rPr>
          <w:color w:val="000000"/>
          <w:sz w:val="28"/>
          <w:szCs w:val="28"/>
        </w:rPr>
        <w:t xml:space="preserve"> учёт инициативных платежей, в течение 5 рабочих дней со дня поступления заявления осуществляет возврат денежных средств.</w:t>
      </w:r>
    </w:p>
    <w:p w:rsidR="00574FD8" w:rsidRDefault="00574FD8"/>
    <w:sectPr w:rsidR="00574FD8" w:rsidSect="0057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158"/>
    <w:rsid w:val="00097DE2"/>
    <w:rsid w:val="0010752D"/>
    <w:rsid w:val="00111526"/>
    <w:rsid w:val="00161AEC"/>
    <w:rsid w:val="001906CC"/>
    <w:rsid w:val="002176BB"/>
    <w:rsid w:val="0022108E"/>
    <w:rsid w:val="00231640"/>
    <w:rsid w:val="002518CE"/>
    <w:rsid w:val="002843EE"/>
    <w:rsid w:val="002E5750"/>
    <w:rsid w:val="00323B71"/>
    <w:rsid w:val="00354865"/>
    <w:rsid w:val="00374E38"/>
    <w:rsid w:val="00411A48"/>
    <w:rsid w:val="004F119E"/>
    <w:rsid w:val="004F5C60"/>
    <w:rsid w:val="005254A9"/>
    <w:rsid w:val="005422CC"/>
    <w:rsid w:val="00574FD8"/>
    <w:rsid w:val="00583F09"/>
    <w:rsid w:val="005D1A97"/>
    <w:rsid w:val="006D3A76"/>
    <w:rsid w:val="007B09AA"/>
    <w:rsid w:val="00817C65"/>
    <w:rsid w:val="00836196"/>
    <w:rsid w:val="008A7440"/>
    <w:rsid w:val="00927306"/>
    <w:rsid w:val="009A5C40"/>
    <w:rsid w:val="00A43F32"/>
    <w:rsid w:val="00BA16EB"/>
    <w:rsid w:val="00BC0945"/>
    <w:rsid w:val="00BC6C14"/>
    <w:rsid w:val="00BF4F37"/>
    <w:rsid w:val="00C6198C"/>
    <w:rsid w:val="00D04D96"/>
    <w:rsid w:val="00D416A6"/>
    <w:rsid w:val="00DD2B7B"/>
    <w:rsid w:val="00DD5336"/>
    <w:rsid w:val="00E31F12"/>
    <w:rsid w:val="00E47158"/>
    <w:rsid w:val="00E93675"/>
    <w:rsid w:val="00F13521"/>
    <w:rsid w:val="00F6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">
    <w:name w:val="nospacing"/>
    <w:basedOn w:val="a"/>
    <w:rsid w:val="00E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E47158"/>
  </w:style>
  <w:style w:type="paragraph" w:customStyle="1" w:styleId="a4">
    <w:name w:val="a4"/>
    <w:basedOn w:val="a"/>
    <w:rsid w:val="00E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4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097DE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097D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link w:val="a8"/>
    <w:uiPriority w:val="1"/>
    <w:qFormat/>
    <w:rsid w:val="00097DE2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097DE2"/>
    <w:rPr>
      <w:color w:val="0000FF"/>
      <w:u w:val="single"/>
    </w:rPr>
  </w:style>
  <w:style w:type="character" w:customStyle="1" w:styleId="a8">
    <w:name w:val="Без интервала Знак"/>
    <w:link w:val="a7"/>
    <w:uiPriority w:val="1"/>
    <w:locked/>
    <w:rsid w:val="00097DE2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97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7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8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botani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User</cp:lastModifiedBy>
  <cp:revision>34</cp:revision>
  <dcterms:created xsi:type="dcterms:W3CDTF">2021-03-12T08:50:00Z</dcterms:created>
  <dcterms:modified xsi:type="dcterms:W3CDTF">2021-05-18T07:59:00Z</dcterms:modified>
</cp:coreProperties>
</file>