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1" w:rsidRPr="004B0F50" w:rsidRDefault="001457D1" w:rsidP="00A302E1">
      <w:pPr>
        <w:jc w:val="center"/>
        <w:rPr>
          <w:b/>
          <w:bCs/>
          <w:noProof/>
          <w:lang w:val="uk-UA"/>
        </w:rPr>
      </w:pPr>
      <w:r w:rsidRPr="004B0F50">
        <w:rPr>
          <w:b/>
          <w:noProof/>
        </w:rPr>
        <w:drawing>
          <wp:inline distT="0" distB="0" distL="0" distR="0">
            <wp:extent cx="6191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81" w:rsidRPr="004B0F50" w:rsidRDefault="00BE2A81" w:rsidP="00A302E1">
      <w:pPr>
        <w:jc w:val="center"/>
        <w:rPr>
          <w:b/>
          <w:bCs/>
          <w:noProof/>
          <w:lang w:val="uk-UA"/>
        </w:rPr>
      </w:pPr>
      <w:r w:rsidRPr="004B0F50">
        <w:rPr>
          <w:b/>
          <w:bCs/>
          <w:lang w:val="uk-UA"/>
        </w:rPr>
        <w:t>РЕСПУБЛИКА  КРЫМ</w:t>
      </w:r>
    </w:p>
    <w:p w:rsidR="00BE2A81" w:rsidRPr="004B0F50" w:rsidRDefault="00BE2A81" w:rsidP="00A302E1">
      <w:pPr>
        <w:jc w:val="center"/>
        <w:rPr>
          <w:b/>
          <w:bCs/>
          <w:lang w:val="uk-UA"/>
        </w:rPr>
      </w:pPr>
      <w:r w:rsidRPr="004B0F50">
        <w:rPr>
          <w:b/>
          <w:bCs/>
          <w:lang w:val="uk-UA"/>
        </w:rPr>
        <w:t>РАЗДОЛЬНЕНСКИЙ  РАЙОН</w:t>
      </w:r>
    </w:p>
    <w:p w:rsidR="00BE2A81" w:rsidRPr="004B0F50" w:rsidRDefault="00BE2A81" w:rsidP="00A302E1">
      <w:pPr>
        <w:jc w:val="center"/>
        <w:rPr>
          <w:b/>
          <w:bCs/>
          <w:lang w:val="uk-UA"/>
        </w:rPr>
      </w:pPr>
      <w:r w:rsidRPr="004B0F50">
        <w:rPr>
          <w:b/>
          <w:bCs/>
        </w:rPr>
        <w:t>АДМИНИСТРАЦИЯ</w:t>
      </w:r>
      <w:r w:rsidRPr="004B0F50">
        <w:rPr>
          <w:b/>
          <w:bCs/>
          <w:lang w:val="uk-UA"/>
        </w:rPr>
        <w:t>БОТАНИЧЕСКОГО СЕЛЬСКОГО ПОСЕЛЕНИЯ</w:t>
      </w:r>
    </w:p>
    <w:p w:rsidR="00BE2A81" w:rsidRPr="004B0F50" w:rsidRDefault="00BE2A81" w:rsidP="00A302E1">
      <w:pPr>
        <w:jc w:val="center"/>
        <w:rPr>
          <w:b/>
          <w:bCs/>
          <w:lang w:val="uk-UA"/>
        </w:rPr>
      </w:pPr>
    </w:p>
    <w:p w:rsidR="00BE2A81" w:rsidRPr="004B0F50" w:rsidRDefault="00BE2A81" w:rsidP="00A302E1">
      <w:pPr>
        <w:jc w:val="center"/>
        <w:rPr>
          <w:b/>
          <w:bCs/>
        </w:rPr>
      </w:pPr>
      <w:r w:rsidRPr="004B0F50">
        <w:rPr>
          <w:b/>
          <w:bCs/>
        </w:rPr>
        <w:t>ПОСТАНОВЛЕНИЕ</w:t>
      </w:r>
    </w:p>
    <w:p w:rsidR="004B0F50" w:rsidRPr="004B0F50" w:rsidRDefault="004B0F50" w:rsidP="00780812">
      <w:pPr>
        <w:pStyle w:val="aa"/>
        <w:spacing w:after="0" w:line="240" w:lineRule="auto"/>
        <w:jc w:val="both"/>
        <w:rPr>
          <w:b/>
          <w:sz w:val="28"/>
          <w:szCs w:val="28"/>
        </w:rPr>
      </w:pPr>
    </w:p>
    <w:p w:rsidR="00BE2A81" w:rsidRDefault="002C027E" w:rsidP="00780812">
      <w:pPr>
        <w:pStyle w:val="aa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22.01</w:t>
      </w:r>
      <w:r w:rsidR="004B0F50" w:rsidRPr="004B0F5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4B0F50" w:rsidRPr="004B0F50">
        <w:rPr>
          <w:b/>
          <w:sz w:val="28"/>
          <w:szCs w:val="28"/>
        </w:rPr>
        <w:t xml:space="preserve"> </w:t>
      </w:r>
      <w:r w:rsidR="00BE2A81" w:rsidRPr="004B0F50">
        <w:rPr>
          <w:b/>
          <w:sz w:val="28"/>
          <w:szCs w:val="28"/>
        </w:rPr>
        <w:t xml:space="preserve">года                       с. Ботаническое                             </w:t>
      </w:r>
      <w:r w:rsidR="00BE2A81" w:rsidRPr="004B0F50">
        <w:rPr>
          <w:b/>
          <w:sz w:val="28"/>
          <w:szCs w:val="28"/>
        </w:rPr>
        <w:tab/>
      </w:r>
      <w:r w:rsidR="00BE2A81" w:rsidRPr="004B0F5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</w:t>
      </w:r>
    </w:p>
    <w:p w:rsidR="00780812" w:rsidRPr="004B0F50" w:rsidRDefault="00780812" w:rsidP="00780812">
      <w:pPr>
        <w:pStyle w:val="aa"/>
        <w:spacing w:after="0" w:line="240" w:lineRule="auto"/>
        <w:jc w:val="both"/>
        <w:rPr>
          <w:b/>
          <w:sz w:val="28"/>
          <w:szCs w:val="28"/>
        </w:rPr>
      </w:pPr>
    </w:p>
    <w:p w:rsidR="00780812" w:rsidRDefault="00733857" w:rsidP="00780812">
      <w:pPr>
        <w:keepNext/>
        <w:widowControl w:val="0"/>
        <w:jc w:val="both"/>
        <w:outlineLvl w:val="0"/>
        <w:rPr>
          <w:b/>
          <w:bCs/>
        </w:rPr>
      </w:pPr>
      <w:r w:rsidRPr="00FB5E62">
        <w:rPr>
          <w:rStyle w:val="afe"/>
          <w:color w:val="auto"/>
        </w:rPr>
        <w:t>О</w:t>
      </w:r>
      <w:r w:rsidRPr="00FB5E62">
        <w:rPr>
          <w:b/>
        </w:rPr>
        <w:t xml:space="preserve"> внесении изменений в постановление администрации Ботанического сельского поселения Раздольненского района Республики Крым от 02.12.2020 № 274</w:t>
      </w:r>
      <w:r w:rsidR="00780812">
        <w:rPr>
          <w:b/>
        </w:rPr>
        <w:t xml:space="preserve"> </w:t>
      </w:r>
      <w:r w:rsidR="00780812" w:rsidRPr="00780812">
        <w:rPr>
          <w:rStyle w:val="afe"/>
          <w:color w:val="auto"/>
        </w:rPr>
        <w:t>«</w:t>
      </w:r>
      <w:r w:rsidR="00780812" w:rsidRPr="00780812">
        <w:rPr>
          <w:b/>
        </w:rPr>
        <w:t xml:space="preserve">Об утверждении </w:t>
      </w:r>
      <w:r w:rsidR="00780812" w:rsidRPr="00780812">
        <w:rPr>
          <w:b/>
          <w:bCs/>
        </w:rPr>
        <w:t>Административного регламента предоставления администрацией Ботанического сельского поселения муниципальной услуги «Присвоение, изменение и аннулирование адресов муниципального образования»</w:t>
      </w:r>
    </w:p>
    <w:p w:rsidR="00780812" w:rsidRPr="00780812" w:rsidRDefault="00780812" w:rsidP="00780812">
      <w:pPr>
        <w:keepNext/>
        <w:widowControl w:val="0"/>
        <w:jc w:val="both"/>
        <w:outlineLvl w:val="0"/>
        <w:rPr>
          <w:b/>
          <w:bCs/>
        </w:rPr>
      </w:pPr>
    </w:p>
    <w:p w:rsidR="00733857" w:rsidRPr="00510A8E" w:rsidRDefault="00733857" w:rsidP="00780812">
      <w:pPr>
        <w:pStyle w:val="1"/>
        <w:spacing w:before="0"/>
        <w:ind w:right="-7"/>
        <w:jc w:val="both"/>
        <w:rPr>
          <w:rFonts w:ascii="Times New Roman" w:hAnsi="Times New Roman"/>
          <w:b w:val="0"/>
          <w:color w:val="auto"/>
        </w:rPr>
      </w:pPr>
      <w:r w:rsidRPr="00510A8E">
        <w:rPr>
          <w:rFonts w:ascii="Times New Roman" w:hAnsi="Times New Roman"/>
          <w:b w:val="0"/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Ботаническое сельское поселение Раздольненского района Республики Крым, администрация Ботанического сельского поселения </w:t>
      </w:r>
    </w:p>
    <w:p w:rsidR="00BE2A81" w:rsidRDefault="00BE2A81" w:rsidP="00A302E1">
      <w:pPr>
        <w:ind w:firstLine="567"/>
        <w:jc w:val="both"/>
        <w:rPr>
          <w:b/>
        </w:rPr>
      </w:pPr>
      <w:r w:rsidRPr="004B0F50">
        <w:rPr>
          <w:b/>
        </w:rPr>
        <w:t>ПОСТАНОВЛЯ</w:t>
      </w:r>
      <w:r w:rsidR="00733857">
        <w:rPr>
          <w:b/>
        </w:rPr>
        <w:t>ЕТ</w:t>
      </w:r>
      <w:r w:rsidRPr="004B0F50">
        <w:rPr>
          <w:b/>
        </w:rPr>
        <w:t>:</w:t>
      </w:r>
    </w:p>
    <w:p w:rsidR="00780812" w:rsidRDefault="00780812" w:rsidP="00A302E1">
      <w:pPr>
        <w:ind w:firstLine="567"/>
        <w:jc w:val="both"/>
        <w:rPr>
          <w:b/>
        </w:rPr>
      </w:pPr>
    </w:p>
    <w:p w:rsidR="004B0F50" w:rsidRPr="004B0F50" w:rsidRDefault="00BE2A81" w:rsidP="004B0F50">
      <w:pPr>
        <w:ind w:firstLine="567"/>
        <w:jc w:val="both"/>
      </w:pPr>
      <w:bookmarkStart w:id="0" w:name="sub_2"/>
      <w:r w:rsidRPr="004B0F50">
        <w:t xml:space="preserve">1. </w:t>
      </w:r>
      <w:r w:rsidR="00733857" w:rsidRPr="00881AC7">
        <w:t>Внести в постановление администрации Ботанического сельского поселения от 02.12.2020 № 274 «Об утверждении административного регламента предоставления муниципальной услуги «</w:t>
      </w:r>
      <w:r w:rsidR="00733857" w:rsidRPr="00881AC7">
        <w:rPr>
          <w:bCs/>
        </w:rPr>
        <w:t>Присвоение, изменение и аннулирование адресов объекта недвижимости</w:t>
      </w:r>
      <w:r w:rsidR="00733857" w:rsidRPr="00881AC7">
        <w:t>» следующие изменения:</w:t>
      </w:r>
    </w:p>
    <w:p w:rsidR="004B0F50" w:rsidRPr="004B0F50" w:rsidRDefault="004B0F50" w:rsidP="004B0F50">
      <w:pPr>
        <w:ind w:firstLine="567"/>
        <w:jc w:val="both"/>
      </w:pPr>
      <w:r w:rsidRPr="004B0F50">
        <w:t>1.1. Дополнить пунктом 2.2</w:t>
      </w:r>
      <w:r w:rsidR="00733857" w:rsidRPr="00733857">
        <w:t xml:space="preserve"> </w:t>
      </w:r>
      <w:r w:rsidR="00733857" w:rsidRPr="00881AC7">
        <w:t>приложени</w:t>
      </w:r>
      <w:r w:rsidR="00733857">
        <w:t>е</w:t>
      </w:r>
      <w:r w:rsidR="00733857" w:rsidRPr="00881AC7">
        <w:t xml:space="preserve"> к постановлению</w:t>
      </w:r>
      <w:r w:rsidRPr="004B0F50">
        <w:t xml:space="preserve">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«2.2.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</w:t>
      </w:r>
      <w:r w:rsidRPr="004B0F50">
        <w:lastRenderedPageBreak/>
        <w:t>соответствующего объекта недвижимости, являющегося объектом адресации.».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1.2. Абзац 4 пункта 5.1 </w:t>
      </w:r>
      <w:r w:rsidR="00733857" w:rsidRPr="00881AC7">
        <w:t xml:space="preserve">приложения к постановлению </w:t>
      </w:r>
      <w:r w:rsidRPr="004B0F50">
        <w:t>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«Министерство жилищной политики и государственного строительного надзора Республики Крым.».</w:t>
      </w:r>
    </w:p>
    <w:p w:rsidR="004B0F50" w:rsidRPr="004B0F50" w:rsidRDefault="004B0F50" w:rsidP="004B0F50">
      <w:pPr>
        <w:ind w:firstLine="567"/>
        <w:jc w:val="both"/>
      </w:pPr>
      <w:r w:rsidRPr="004B0F50">
        <w:t>1.3. Пункты 7.1-7.2</w:t>
      </w:r>
      <w:r w:rsidR="00733857" w:rsidRPr="00733857">
        <w:t xml:space="preserve"> </w:t>
      </w:r>
      <w:r w:rsidR="00733857" w:rsidRPr="00881AC7">
        <w:t>приложения к постановлению</w:t>
      </w:r>
      <w:r w:rsidRPr="004B0F50">
        <w:t xml:space="preserve"> 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4B0F50" w:rsidRPr="004B0F50" w:rsidRDefault="004B0F50" w:rsidP="004B0F50">
      <w:pPr>
        <w:ind w:firstLine="567"/>
        <w:jc w:val="both"/>
      </w:pPr>
      <w:r w:rsidRPr="004B0F50"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4B0F50" w:rsidRPr="004B0F50" w:rsidRDefault="004B0F50" w:rsidP="004B0F50">
      <w:pPr>
        <w:ind w:firstLine="567"/>
        <w:jc w:val="both"/>
      </w:pPr>
      <w:r w:rsidRPr="004B0F50"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центр.».</w:t>
      </w:r>
    </w:p>
    <w:p w:rsidR="004B0F50" w:rsidRPr="004B0F50" w:rsidRDefault="004B0F50" w:rsidP="004B0F50">
      <w:pPr>
        <w:ind w:firstLine="567"/>
        <w:jc w:val="both"/>
      </w:pPr>
      <w:r w:rsidRPr="004B0F50">
        <w:t>1.4. Подпункт 1 пункта 9.1</w:t>
      </w:r>
      <w:r w:rsidR="00733857" w:rsidRPr="00733857">
        <w:t xml:space="preserve"> </w:t>
      </w:r>
      <w:r w:rsidR="00733857" w:rsidRPr="00881AC7">
        <w:t>приложения к постановлению</w:t>
      </w:r>
      <w:r w:rsidRPr="004B0F50">
        <w:t xml:space="preserve"> дополнить абзацами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B0F50" w:rsidRPr="004B0F50" w:rsidRDefault="004B0F50" w:rsidP="004B0F50">
      <w:pPr>
        <w:ind w:firstLine="567"/>
        <w:jc w:val="both"/>
      </w:pPr>
      <w:r w:rsidRPr="004B0F50"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услуг".».</w:t>
      </w:r>
    </w:p>
    <w:p w:rsidR="004B0F50" w:rsidRPr="004B0F50" w:rsidRDefault="004B0F50" w:rsidP="004B0F50">
      <w:pPr>
        <w:ind w:firstLine="567"/>
        <w:jc w:val="both"/>
      </w:pPr>
      <w:r w:rsidRPr="004B0F50">
        <w:t>1.5. Пункт 10.1</w:t>
      </w:r>
      <w:r w:rsidR="00733857" w:rsidRPr="00733857">
        <w:t xml:space="preserve"> </w:t>
      </w:r>
      <w:r w:rsidR="00733857" w:rsidRPr="00881AC7">
        <w:t>приложения к постановлению</w:t>
      </w:r>
      <w:r w:rsidRPr="004B0F50">
        <w:t xml:space="preserve"> 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</w:t>
      </w:r>
      <w:r w:rsidRPr="004B0F50">
        <w:lastRenderedPageBreak/>
        <w:t>сооружение) (Государственный комитет по государственной регистрации и кадастру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(Государственный комитет по государственной регистрации и кадастру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(Министерство жилищной политики и государственного строительного надзора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(Государственный комитет по государственной регистрации и кадастру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 (Государственный комитет по государственной регистрации и кадастру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(орган местного самоуправления муниципального образования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прекращения существования объекта адресации) (Государственный комитет по государственной регистрации и кадастру Республики Крым);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"б" пункта 1.4 </w:t>
      </w:r>
      <w:r w:rsidRPr="004B0F50">
        <w:lastRenderedPageBreak/>
        <w:t>Административного регламента) (Государственный комитет по государственной регистрации и кадастру Республики Крым).».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1.6. Подпункт 4 пункта 13.2 </w:t>
      </w:r>
      <w:r w:rsidR="00733857" w:rsidRPr="00881AC7">
        <w:t xml:space="preserve">приложения к постановлению </w:t>
      </w:r>
      <w:r w:rsidRPr="004B0F50">
        <w:t>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«4) отсутствуют случаи и условия для присвоения объекту адресации адреса или аннулирования его адреса:</w:t>
      </w:r>
    </w:p>
    <w:p w:rsidR="004B0F50" w:rsidRPr="004B0F50" w:rsidRDefault="004B0F50" w:rsidP="004B0F50">
      <w:pPr>
        <w:ind w:firstLine="567"/>
        <w:jc w:val="both"/>
      </w:pPr>
      <w:r w:rsidRPr="004B0F50">
        <w:t>1. Объектом адресации являются:</w:t>
      </w:r>
    </w:p>
    <w:p w:rsidR="004B0F50" w:rsidRPr="004B0F50" w:rsidRDefault="004B0F50" w:rsidP="004B0F50">
      <w:pPr>
        <w:ind w:firstLine="567"/>
        <w:jc w:val="both"/>
      </w:pPr>
      <w:r w:rsidRPr="004B0F50">
        <w:t>а) здание (строение, за исключением некапитального строения), в том числе строительство которого не завершено;</w:t>
      </w:r>
    </w:p>
    <w:p w:rsidR="004B0F50" w:rsidRPr="004B0F50" w:rsidRDefault="004B0F50" w:rsidP="004B0F50">
      <w:pPr>
        <w:ind w:firstLine="567"/>
        <w:jc w:val="both"/>
      </w:pPr>
      <w:r w:rsidRPr="004B0F50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4B0F50" w:rsidRPr="004B0F50" w:rsidRDefault="004B0F50" w:rsidP="004B0F50">
      <w:pPr>
        <w:ind w:firstLine="567"/>
        <w:jc w:val="both"/>
      </w:pPr>
      <w:r w:rsidRPr="004B0F50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4B0F50" w:rsidRPr="004B0F50" w:rsidRDefault="004B0F50" w:rsidP="004B0F50">
      <w:pPr>
        <w:ind w:firstLine="567"/>
        <w:jc w:val="both"/>
      </w:pPr>
      <w:r w:rsidRPr="004B0F50">
        <w:t>г) помещение, являющееся частью объекта капитального строительства;</w:t>
      </w:r>
    </w:p>
    <w:p w:rsidR="004B0F50" w:rsidRPr="004B0F50" w:rsidRDefault="004B0F50" w:rsidP="004B0F50">
      <w:pPr>
        <w:ind w:firstLine="567"/>
        <w:jc w:val="both"/>
      </w:pPr>
      <w:r w:rsidRPr="004B0F50">
        <w:t>д) машино-место (за исключением машино-места, являющегося частью некапитального здания или сооружения).</w:t>
      </w:r>
    </w:p>
    <w:p w:rsidR="004B0F50" w:rsidRPr="004B0F50" w:rsidRDefault="004B0F50" w:rsidP="004B0F50">
      <w:pPr>
        <w:ind w:firstLine="567"/>
        <w:jc w:val="both"/>
      </w:pPr>
      <w:r w:rsidRPr="004B0F50">
        <w:t>2. Присвоение объекту адресации адреса осуществляется:</w:t>
      </w:r>
    </w:p>
    <w:p w:rsidR="004B0F50" w:rsidRPr="004B0F50" w:rsidRDefault="004B0F50" w:rsidP="004B0F50">
      <w:pPr>
        <w:ind w:firstLine="567"/>
        <w:jc w:val="both"/>
      </w:pPr>
      <w:r w:rsidRPr="004B0F50">
        <w:t>а) в отношении земельных участков в случаях:</w:t>
      </w:r>
    </w:p>
    <w:p w:rsidR="004B0F50" w:rsidRPr="004B0F50" w:rsidRDefault="004B0F50" w:rsidP="004B0F50">
      <w:pPr>
        <w:ind w:firstLine="567"/>
        <w:jc w:val="both"/>
      </w:pPr>
      <w:r w:rsidRPr="004B0F50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4B0F50" w:rsidRPr="004B0F50" w:rsidRDefault="004B0F50" w:rsidP="004B0F50">
      <w:pPr>
        <w:ind w:firstLine="567"/>
        <w:jc w:val="both"/>
      </w:pPr>
      <w:r w:rsidRPr="004B0F50"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B0F50" w:rsidRPr="004B0F50" w:rsidRDefault="004B0F50" w:rsidP="004B0F50">
      <w:pPr>
        <w:ind w:firstLine="567"/>
        <w:jc w:val="both"/>
      </w:pPr>
      <w:r w:rsidRPr="004B0F50">
        <w:t>б) в отношении зданий (строений), сооружений, в том числе строительство которых не завершено, в случаях:</w:t>
      </w:r>
    </w:p>
    <w:p w:rsidR="004B0F50" w:rsidRPr="004B0F50" w:rsidRDefault="004B0F50" w:rsidP="004B0F50">
      <w:pPr>
        <w:ind w:firstLine="567"/>
        <w:jc w:val="both"/>
      </w:pPr>
      <w:r w:rsidRPr="004B0F50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B0F50" w:rsidRPr="004B0F50" w:rsidRDefault="004B0F50" w:rsidP="004B0F50">
      <w:pPr>
        <w:ind w:firstLine="567"/>
        <w:jc w:val="both"/>
      </w:pPr>
      <w:r w:rsidRPr="004B0F50"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4B0F50" w:rsidRPr="004B0F50" w:rsidRDefault="004B0F50" w:rsidP="004B0F50">
      <w:pPr>
        <w:ind w:firstLine="567"/>
        <w:jc w:val="both"/>
      </w:pPr>
      <w:r w:rsidRPr="004B0F50">
        <w:lastRenderedPageBreak/>
        <w:t>в) в отношении помещений в случаях:</w:t>
      </w:r>
    </w:p>
    <w:p w:rsidR="004B0F50" w:rsidRPr="004B0F50" w:rsidRDefault="004B0F50" w:rsidP="004B0F50">
      <w:pPr>
        <w:ind w:firstLine="567"/>
        <w:jc w:val="both"/>
      </w:pPr>
      <w:r w:rsidRPr="004B0F50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B0F50" w:rsidRPr="004B0F50" w:rsidRDefault="004B0F50" w:rsidP="004B0F50">
      <w:pPr>
        <w:ind w:firstLine="567"/>
        <w:jc w:val="both"/>
      </w:pPr>
      <w:r w:rsidRPr="004B0F50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B0F50" w:rsidRPr="004B0F50" w:rsidRDefault="004B0F50" w:rsidP="004B0F50">
      <w:pPr>
        <w:ind w:firstLine="567"/>
        <w:jc w:val="both"/>
      </w:pPr>
      <w:r w:rsidRPr="004B0F50"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4B0F50" w:rsidRPr="004B0F50" w:rsidRDefault="004B0F50" w:rsidP="004B0F50">
      <w:pPr>
        <w:ind w:firstLine="567"/>
        <w:jc w:val="both"/>
      </w:pPr>
      <w:r w:rsidRPr="004B0F50"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4B0F50" w:rsidRPr="004B0F50" w:rsidRDefault="004B0F50" w:rsidP="004B0F50">
      <w:pPr>
        <w:ind w:firstLine="567"/>
        <w:jc w:val="both"/>
      </w:pPr>
      <w:r w:rsidRPr="004B0F50"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4B0F50" w:rsidRPr="004B0F50" w:rsidRDefault="004B0F50" w:rsidP="004B0F50">
      <w:pPr>
        <w:ind w:firstLine="567"/>
        <w:jc w:val="both"/>
      </w:pPr>
      <w:r w:rsidRPr="004B0F50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4B0F50" w:rsidRPr="004B0F50" w:rsidRDefault="004B0F50" w:rsidP="004B0F50">
      <w:pPr>
        <w:ind w:firstLine="567"/>
        <w:jc w:val="both"/>
      </w:pPr>
      <w:r w:rsidRPr="004B0F50">
        <w:t>4.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4B0F50" w:rsidRPr="004B0F50" w:rsidRDefault="004B0F50" w:rsidP="004B0F50">
      <w:pPr>
        <w:ind w:firstLine="567"/>
        <w:jc w:val="both"/>
      </w:pPr>
      <w:r w:rsidRPr="004B0F50">
        <w:t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4B0F50" w:rsidRPr="004B0F50" w:rsidRDefault="004B0F50" w:rsidP="004B0F50">
      <w:pPr>
        <w:ind w:firstLine="567"/>
        <w:jc w:val="both"/>
      </w:pPr>
      <w:r w:rsidRPr="004B0F50"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4B0F50" w:rsidRPr="004B0F50" w:rsidRDefault="004B0F50" w:rsidP="004B0F50">
      <w:pPr>
        <w:ind w:firstLine="567"/>
        <w:jc w:val="both"/>
      </w:pPr>
      <w:r w:rsidRPr="004B0F50">
        <w:t>6. Аннулирование адреса объекта адресации осуществляется в случаях:</w:t>
      </w:r>
    </w:p>
    <w:p w:rsidR="004B0F50" w:rsidRPr="004B0F50" w:rsidRDefault="004B0F50" w:rsidP="004B0F50">
      <w:pPr>
        <w:ind w:firstLine="567"/>
        <w:jc w:val="both"/>
      </w:pPr>
      <w:r w:rsidRPr="004B0F50"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B0F50" w:rsidRPr="004B0F50" w:rsidRDefault="004B0F50" w:rsidP="004B0F50">
      <w:pPr>
        <w:ind w:firstLine="567"/>
        <w:jc w:val="both"/>
      </w:pPr>
      <w:r w:rsidRPr="004B0F50"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B0F50" w:rsidRPr="004B0F50" w:rsidRDefault="004B0F50" w:rsidP="004B0F50">
      <w:pPr>
        <w:ind w:firstLine="567"/>
        <w:jc w:val="both"/>
      </w:pPr>
      <w:r w:rsidRPr="004B0F50">
        <w:t>в) присвоения объекту адресации нового адреса.</w:t>
      </w:r>
    </w:p>
    <w:p w:rsidR="004B0F50" w:rsidRPr="004B0F50" w:rsidRDefault="004B0F50" w:rsidP="004B0F50">
      <w:pPr>
        <w:ind w:firstLine="567"/>
        <w:jc w:val="both"/>
      </w:pPr>
      <w:r w:rsidRPr="004B0F50"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B0F50" w:rsidRPr="004B0F50" w:rsidRDefault="004B0F50" w:rsidP="004B0F50">
      <w:pPr>
        <w:ind w:firstLine="567"/>
        <w:jc w:val="both"/>
      </w:pPr>
      <w:r w:rsidRPr="004B0F50">
        <w:t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B0F50" w:rsidRPr="004B0F50" w:rsidRDefault="004B0F50" w:rsidP="004B0F50">
      <w:pPr>
        <w:ind w:firstLine="567"/>
        <w:jc w:val="both"/>
      </w:pPr>
      <w:r w:rsidRPr="004B0F50"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4B0F50" w:rsidRPr="004B0F50" w:rsidRDefault="004B0F50" w:rsidP="004B0F50">
      <w:pPr>
        <w:ind w:firstLine="567"/>
        <w:jc w:val="both"/>
      </w:pPr>
      <w:r w:rsidRPr="004B0F50"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сооружении.».</w:t>
      </w:r>
    </w:p>
    <w:p w:rsidR="004B0F50" w:rsidRPr="004B0F50" w:rsidRDefault="004B0F50" w:rsidP="004B0F50">
      <w:pPr>
        <w:ind w:firstLine="567"/>
        <w:jc w:val="both"/>
      </w:pPr>
      <w:r w:rsidRPr="004B0F50">
        <w:t>1.7. Пункт 26.1</w:t>
      </w:r>
      <w:r w:rsidR="00733857" w:rsidRPr="00733857">
        <w:t xml:space="preserve"> </w:t>
      </w:r>
      <w:r w:rsidR="00733857" w:rsidRPr="00881AC7">
        <w:t>приложения к постановлению</w:t>
      </w:r>
      <w:r w:rsidRPr="004B0F50">
        <w:t xml:space="preserve"> 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Специалист Отдела на основании сведений: </w:t>
      </w:r>
    </w:p>
    <w:p w:rsidR="004B0F50" w:rsidRPr="004B0F50" w:rsidRDefault="004B0F50" w:rsidP="004B0F50">
      <w:pPr>
        <w:ind w:firstLine="567"/>
        <w:jc w:val="both"/>
      </w:pPr>
      <w:r w:rsidRPr="004B0F50">
        <w:t>- принимает решение о предоставлении муниципальной услуги;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- подготавливает решение о присвоении, изменении объекту   адресации   адреса   или аннулировании его адреса, а также решение об отказе в таком присвоении или аннулировании; </w:t>
      </w:r>
    </w:p>
    <w:p w:rsidR="004B0F50" w:rsidRPr="004B0F50" w:rsidRDefault="004B0F50" w:rsidP="004B0F50">
      <w:pPr>
        <w:ind w:firstLine="567"/>
        <w:jc w:val="both"/>
      </w:pPr>
      <w:r w:rsidRPr="004B0F50">
        <w:t>- направляет подготовленный результат предоставления муниципальной услуги на подпись Главе Органа (лицу, им уполномоченному).».</w:t>
      </w:r>
    </w:p>
    <w:p w:rsidR="004B0F50" w:rsidRPr="004B0F50" w:rsidRDefault="004B0F50" w:rsidP="004B0F50">
      <w:pPr>
        <w:ind w:firstLine="567"/>
        <w:jc w:val="both"/>
      </w:pPr>
      <w:r w:rsidRPr="004B0F50">
        <w:t xml:space="preserve">1.8. Абзац 18 пункта 26.2 </w:t>
      </w:r>
      <w:r w:rsidR="00733857" w:rsidRPr="00881AC7">
        <w:t xml:space="preserve">приложения к постановлению </w:t>
      </w:r>
      <w:r w:rsidRPr="004B0F50">
        <w:t>изложить в следующей редакции:</w:t>
      </w:r>
    </w:p>
    <w:p w:rsidR="004B0F50" w:rsidRPr="004B0F50" w:rsidRDefault="004B0F50" w:rsidP="004B0F50">
      <w:pPr>
        <w:ind w:firstLine="567"/>
        <w:jc w:val="both"/>
      </w:pPr>
      <w:r w:rsidRPr="004B0F50">
        <w:t>«кадастровый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адресации;».</w:t>
      </w:r>
    </w:p>
    <w:p w:rsidR="002672E0" w:rsidRDefault="002C027E" w:rsidP="002C027E">
      <w:pPr>
        <w:jc w:val="both"/>
      </w:pPr>
      <w:r>
        <w:lastRenderedPageBreak/>
        <w:tab/>
      </w:r>
      <w:r w:rsidR="004B0F50" w:rsidRPr="004B0F50">
        <w:t>2</w:t>
      </w:r>
      <w:r w:rsidR="002672E0" w:rsidRPr="004B0F50">
        <w:t>.Постановление вступает в силу с момента его официального обнародования.</w:t>
      </w:r>
    </w:p>
    <w:p w:rsidR="002C027E" w:rsidRPr="00525610" w:rsidRDefault="002C027E" w:rsidP="002C027E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ab/>
        <w:t>3</w:t>
      </w:r>
      <w:r w:rsidRPr="00525610">
        <w:rPr>
          <w:rFonts w:eastAsia="SimSun"/>
        </w:rPr>
        <w:t xml:space="preserve">.Обнародовать данное постановление путем размещения на информационных стендах населенных пунктов  </w:t>
      </w:r>
      <w:r>
        <w:rPr>
          <w:rFonts w:eastAsia="Arial Unicode MS"/>
        </w:rPr>
        <w:t>Ботанического</w:t>
      </w:r>
      <w:r w:rsidRPr="00525610">
        <w:rPr>
          <w:rFonts w:eastAsia="Arial Unicode MS"/>
        </w:rPr>
        <w:t xml:space="preserve"> сельского поселения </w:t>
      </w:r>
      <w:r w:rsidRPr="00525610">
        <w:rPr>
          <w:rFonts w:eastAsia="Times New Roman"/>
        </w:rPr>
        <w:t xml:space="preserve">и на официальном сайте Администрации  Ковыльновского сельского  поселения с сети Интернет  </w:t>
      </w:r>
      <w:r w:rsidRPr="002C027E">
        <w:t>(</w:t>
      </w:r>
      <w:hyperlink r:id="rId9" w:history="1">
        <w:r w:rsidRPr="002C027E">
          <w:rPr>
            <w:rStyle w:val="a9"/>
            <w:color w:val="auto"/>
          </w:rPr>
          <w:t>http://</w:t>
        </w:r>
        <w:r w:rsidRPr="002C027E">
          <w:rPr>
            <w:rStyle w:val="a9"/>
            <w:color w:val="auto"/>
            <w:lang w:val="en-US"/>
          </w:rPr>
          <w:t>admbotanika</w:t>
        </w:r>
        <w:r w:rsidRPr="002C027E">
          <w:rPr>
            <w:rStyle w:val="a9"/>
            <w:color w:val="auto"/>
          </w:rPr>
          <w:t>.ru</w:t>
        </w:r>
      </w:hyperlink>
      <w:r w:rsidRPr="002C027E">
        <w:t>).</w:t>
      </w:r>
    </w:p>
    <w:p w:rsidR="00BE2A81" w:rsidRPr="004B0F50" w:rsidRDefault="002C027E" w:rsidP="004B0F50">
      <w:pPr>
        <w:ind w:firstLine="567"/>
        <w:jc w:val="both"/>
      </w:pPr>
      <w:r>
        <w:t>4</w:t>
      </w:r>
      <w:r w:rsidR="00BE2A81" w:rsidRPr="004B0F50">
        <w:t>. Контроль за выполнением настоящего постановления оставляю за собой.</w:t>
      </w:r>
    </w:p>
    <w:p w:rsidR="00BE2A81" w:rsidRPr="004B0F50" w:rsidRDefault="00BE2A81" w:rsidP="004B0F50">
      <w:pPr>
        <w:ind w:firstLine="567"/>
        <w:jc w:val="both"/>
      </w:pPr>
    </w:p>
    <w:p w:rsidR="00BE2A81" w:rsidRPr="004B0F50" w:rsidRDefault="00BE2A81" w:rsidP="00A302E1">
      <w:pPr>
        <w:jc w:val="both"/>
        <w:rPr>
          <w:b/>
        </w:rPr>
      </w:pPr>
      <w:r w:rsidRPr="004B0F50">
        <w:rPr>
          <w:b/>
        </w:rPr>
        <w:t>Председатель Ботанического сельского</w:t>
      </w:r>
    </w:p>
    <w:p w:rsidR="00BE2A81" w:rsidRPr="004B0F50" w:rsidRDefault="00BE2A81" w:rsidP="00A302E1">
      <w:pPr>
        <w:jc w:val="both"/>
        <w:rPr>
          <w:b/>
        </w:rPr>
      </w:pPr>
      <w:r w:rsidRPr="004B0F50">
        <w:rPr>
          <w:b/>
        </w:rPr>
        <w:t>совета - глава администрации</w:t>
      </w:r>
    </w:p>
    <w:p w:rsidR="00BE2A81" w:rsidRPr="004B0F50" w:rsidRDefault="00BE2A81" w:rsidP="004B0F50">
      <w:pPr>
        <w:ind w:right="-143"/>
        <w:jc w:val="both"/>
        <w:rPr>
          <w:i/>
          <w:sz w:val="24"/>
          <w:szCs w:val="24"/>
          <w:lang w:eastAsia="en-US"/>
        </w:rPr>
      </w:pPr>
      <w:r w:rsidRPr="004B0F50">
        <w:rPr>
          <w:b/>
        </w:rPr>
        <w:t>Ботанического сельского</w:t>
      </w:r>
      <w:r w:rsidR="00A302E1" w:rsidRPr="004B0F50">
        <w:rPr>
          <w:b/>
        </w:rPr>
        <w:t xml:space="preserve"> поселения</w:t>
      </w:r>
      <w:r w:rsidR="00A302E1" w:rsidRPr="004B0F50">
        <w:rPr>
          <w:b/>
        </w:rPr>
        <w:tab/>
      </w:r>
      <w:r w:rsidR="00A302E1" w:rsidRPr="004B0F50">
        <w:rPr>
          <w:b/>
        </w:rPr>
        <w:tab/>
      </w:r>
      <w:r w:rsidR="00A302E1" w:rsidRPr="004B0F50">
        <w:rPr>
          <w:b/>
        </w:rPr>
        <w:tab/>
      </w:r>
      <w:r w:rsidR="00A302E1" w:rsidRPr="004B0F50">
        <w:rPr>
          <w:b/>
        </w:rPr>
        <w:tab/>
      </w:r>
      <w:r w:rsidRPr="004B0F50">
        <w:rPr>
          <w:b/>
        </w:rPr>
        <w:t>М.А. Власевская</w:t>
      </w:r>
      <w:bookmarkEnd w:id="0"/>
    </w:p>
    <w:p w:rsidR="00BE2A81" w:rsidRPr="004B0F50" w:rsidRDefault="00BE2A81" w:rsidP="000268F4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</w:p>
    <w:sectPr w:rsidR="00BE2A81" w:rsidRPr="004B0F50" w:rsidSect="00E940E5">
      <w:headerReference w:type="default" r:id="rId10"/>
      <w:headerReference w:type="first" r:id="rId11"/>
      <w:pgSz w:w="11906" w:h="16838"/>
      <w:pgMar w:top="1134" w:right="85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DF" w:rsidRDefault="00D034DF" w:rsidP="00E03EFD">
      <w:r>
        <w:separator/>
      </w:r>
    </w:p>
  </w:endnote>
  <w:endnote w:type="continuationSeparator" w:id="1">
    <w:p w:rsidR="00D034DF" w:rsidRDefault="00D034DF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DF" w:rsidRDefault="00D034DF" w:rsidP="00E03EFD">
      <w:r>
        <w:separator/>
      </w:r>
    </w:p>
  </w:footnote>
  <w:footnote w:type="continuationSeparator" w:id="1">
    <w:p w:rsidR="00D034DF" w:rsidRDefault="00D034DF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C9" w:rsidRDefault="00622FC9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C9" w:rsidRDefault="00622FC9">
    <w:pPr>
      <w:pStyle w:val="a5"/>
      <w:jc w:val="center"/>
    </w:pPr>
  </w:p>
  <w:p w:rsidR="00622FC9" w:rsidRDefault="00622F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082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5"/>
  </w:num>
  <w:num w:numId="9">
    <w:abstractNumId w:val="16"/>
  </w:num>
  <w:num w:numId="10">
    <w:abstractNumId w:val="19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2"/>
  </w:num>
  <w:num w:numId="22">
    <w:abstractNumId w:val="4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0E10"/>
    <w:rsid w:val="00001C8C"/>
    <w:rsid w:val="000050A9"/>
    <w:rsid w:val="0001066E"/>
    <w:rsid w:val="00010CA5"/>
    <w:rsid w:val="0001186F"/>
    <w:rsid w:val="00013017"/>
    <w:rsid w:val="00013CE4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222A"/>
    <w:rsid w:val="000833BD"/>
    <w:rsid w:val="00084EA3"/>
    <w:rsid w:val="00086A94"/>
    <w:rsid w:val="0009280D"/>
    <w:rsid w:val="00092D32"/>
    <w:rsid w:val="00093251"/>
    <w:rsid w:val="00094E8B"/>
    <w:rsid w:val="000950FC"/>
    <w:rsid w:val="00095190"/>
    <w:rsid w:val="0009572B"/>
    <w:rsid w:val="000975DE"/>
    <w:rsid w:val="000A03A7"/>
    <w:rsid w:val="000A5554"/>
    <w:rsid w:val="000B04CF"/>
    <w:rsid w:val="000B1393"/>
    <w:rsid w:val="000B4BFD"/>
    <w:rsid w:val="000B6BE6"/>
    <w:rsid w:val="000B6E04"/>
    <w:rsid w:val="000C3C48"/>
    <w:rsid w:val="000C3E56"/>
    <w:rsid w:val="000D0B29"/>
    <w:rsid w:val="000D1007"/>
    <w:rsid w:val="000D19D3"/>
    <w:rsid w:val="000D1D01"/>
    <w:rsid w:val="000D297D"/>
    <w:rsid w:val="000D4782"/>
    <w:rsid w:val="000D5860"/>
    <w:rsid w:val="000D5F4E"/>
    <w:rsid w:val="000E0FB0"/>
    <w:rsid w:val="000E16EC"/>
    <w:rsid w:val="000E304A"/>
    <w:rsid w:val="000E66D5"/>
    <w:rsid w:val="000E6CEB"/>
    <w:rsid w:val="000E6F77"/>
    <w:rsid w:val="000F0175"/>
    <w:rsid w:val="000F136C"/>
    <w:rsid w:val="000F287A"/>
    <w:rsid w:val="000F3F17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362B"/>
    <w:rsid w:val="00130FBA"/>
    <w:rsid w:val="001330A9"/>
    <w:rsid w:val="0013611E"/>
    <w:rsid w:val="00136B59"/>
    <w:rsid w:val="00136CC2"/>
    <w:rsid w:val="001402D2"/>
    <w:rsid w:val="001407EB"/>
    <w:rsid w:val="001457D1"/>
    <w:rsid w:val="00151693"/>
    <w:rsid w:val="00154875"/>
    <w:rsid w:val="00156554"/>
    <w:rsid w:val="00157B12"/>
    <w:rsid w:val="0016738E"/>
    <w:rsid w:val="0017020E"/>
    <w:rsid w:val="00172A55"/>
    <w:rsid w:val="001753BB"/>
    <w:rsid w:val="001855D8"/>
    <w:rsid w:val="00197316"/>
    <w:rsid w:val="00197BCA"/>
    <w:rsid w:val="001A0A0C"/>
    <w:rsid w:val="001A0DC1"/>
    <w:rsid w:val="001A1467"/>
    <w:rsid w:val="001A5B17"/>
    <w:rsid w:val="001B03EA"/>
    <w:rsid w:val="001B083E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C2"/>
    <w:rsid w:val="001C55E0"/>
    <w:rsid w:val="001D0741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3004E"/>
    <w:rsid w:val="00230771"/>
    <w:rsid w:val="00232248"/>
    <w:rsid w:val="00233AA8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EFA"/>
    <w:rsid w:val="0025439D"/>
    <w:rsid w:val="002549A9"/>
    <w:rsid w:val="0025531C"/>
    <w:rsid w:val="00256214"/>
    <w:rsid w:val="002577C6"/>
    <w:rsid w:val="00262973"/>
    <w:rsid w:val="00263E63"/>
    <w:rsid w:val="0026518B"/>
    <w:rsid w:val="0026603C"/>
    <w:rsid w:val="002672E0"/>
    <w:rsid w:val="00270DAD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95477"/>
    <w:rsid w:val="002A26FA"/>
    <w:rsid w:val="002B1B61"/>
    <w:rsid w:val="002B41A8"/>
    <w:rsid w:val="002B5366"/>
    <w:rsid w:val="002B58F1"/>
    <w:rsid w:val="002B61CD"/>
    <w:rsid w:val="002B75AD"/>
    <w:rsid w:val="002C0064"/>
    <w:rsid w:val="002C027E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2781"/>
    <w:rsid w:val="002F6CBB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17AF"/>
    <w:rsid w:val="003247AF"/>
    <w:rsid w:val="00324D04"/>
    <w:rsid w:val="00325021"/>
    <w:rsid w:val="00325886"/>
    <w:rsid w:val="0033493A"/>
    <w:rsid w:val="0033498E"/>
    <w:rsid w:val="00341A93"/>
    <w:rsid w:val="00341B8E"/>
    <w:rsid w:val="00341CD1"/>
    <w:rsid w:val="00343123"/>
    <w:rsid w:val="0034468D"/>
    <w:rsid w:val="003446FF"/>
    <w:rsid w:val="00352B75"/>
    <w:rsid w:val="00356A10"/>
    <w:rsid w:val="00360349"/>
    <w:rsid w:val="003642A2"/>
    <w:rsid w:val="00364DDC"/>
    <w:rsid w:val="00365716"/>
    <w:rsid w:val="00365C1E"/>
    <w:rsid w:val="003661EC"/>
    <w:rsid w:val="003674A2"/>
    <w:rsid w:val="00370423"/>
    <w:rsid w:val="0037234D"/>
    <w:rsid w:val="003728CC"/>
    <w:rsid w:val="00373CD2"/>
    <w:rsid w:val="003803B4"/>
    <w:rsid w:val="00381931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967C3"/>
    <w:rsid w:val="003A09E5"/>
    <w:rsid w:val="003A2B17"/>
    <w:rsid w:val="003A34CE"/>
    <w:rsid w:val="003A47F8"/>
    <w:rsid w:val="003A6CC8"/>
    <w:rsid w:val="003A6F0D"/>
    <w:rsid w:val="003A7048"/>
    <w:rsid w:val="003A7DD2"/>
    <w:rsid w:val="003B2A66"/>
    <w:rsid w:val="003B6917"/>
    <w:rsid w:val="003C123B"/>
    <w:rsid w:val="003C1AA0"/>
    <w:rsid w:val="003D12B0"/>
    <w:rsid w:val="003D5753"/>
    <w:rsid w:val="003D5DC4"/>
    <w:rsid w:val="003E0747"/>
    <w:rsid w:val="003E1CE2"/>
    <w:rsid w:val="003E4FC6"/>
    <w:rsid w:val="003E658F"/>
    <w:rsid w:val="003E7DF0"/>
    <w:rsid w:val="003E7E64"/>
    <w:rsid w:val="003F663A"/>
    <w:rsid w:val="00402256"/>
    <w:rsid w:val="004069E3"/>
    <w:rsid w:val="00407E55"/>
    <w:rsid w:val="00411BA4"/>
    <w:rsid w:val="00413A97"/>
    <w:rsid w:val="0041511C"/>
    <w:rsid w:val="00415277"/>
    <w:rsid w:val="00415842"/>
    <w:rsid w:val="00422799"/>
    <w:rsid w:val="0042549A"/>
    <w:rsid w:val="004257A1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5C57"/>
    <w:rsid w:val="00456BAC"/>
    <w:rsid w:val="00464183"/>
    <w:rsid w:val="00464F20"/>
    <w:rsid w:val="00466919"/>
    <w:rsid w:val="00471A32"/>
    <w:rsid w:val="0047585C"/>
    <w:rsid w:val="00476C6F"/>
    <w:rsid w:val="00477A61"/>
    <w:rsid w:val="00485868"/>
    <w:rsid w:val="00490703"/>
    <w:rsid w:val="004937C5"/>
    <w:rsid w:val="00494347"/>
    <w:rsid w:val="004A44FB"/>
    <w:rsid w:val="004A4CB9"/>
    <w:rsid w:val="004B0F3F"/>
    <w:rsid w:val="004B0F50"/>
    <w:rsid w:val="004B15CD"/>
    <w:rsid w:val="004B2858"/>
    <w:rsid w:val="004B4335"/>
    <w:rsid w:val="004B4757"/>
    <w:rsid w:val="004B626B"/>
    <w:rsid w:val="004C00C1"/>
    <w:rsid w:val="004C0877"/>
    <w:rsid w:val="004C0D5A"/>
    <w:rsid w:val="004C1CBC"/>
    <w:rsid w:val="004C2273"/>
    <w:rsid w:val="004C4308"/>
    <w:rsid w:val="004C5878"/>
    <w:rsid w:val="004C5E46"/>
    <w:rsid w:val="004C6198"/>
    <w:rsid w:val="004C735F"/>
    <w:rsid w:val="004D0018"/>
    <w:rsid w:val="004D2326"/>
    <w:rsid w:val="004D48CA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13A9"/>
    <w:rsid w:val="004F21D4"/>
    <w:rsid w:val="004F2C32"/>
    <w:rsid w:val="004F46A7"/>
    <w:rsid w:val="004F4D13"/>
    <w:rsid w:val="004F570A"/>
    <w:rsid w:val="004F6888"/>
    <w:rsid w:val="005030D8"/>
    <w:rsid w:val="00503189"/>
    <w:rsid w:val="00503BB6"/>
    <w:rsid w:val="00504F71"/>
    <w:rsid w:val="00505CC6"/>
    <w:rsid w:val="00506D83"/>
    <w:rsid w:val="00510A8E"/>
    <w:rsid w:val="00513CA9"/>
    <w:rsid w:val="0051507E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FC3"/>
    <w:rsid w:val="00560402"/>
    <w:rsid w:val="00560D48"/>
    <w:rsid w:val="00561A72"/>
    <w:rsid w:val="00562009"/>
    <w:rsid w:val="0056376A"/>
    <w:rsid w:val="00565CF5"/>
    <w:rsid w:val="005709C8"/>
    <w:rsid w:val="00573B07"/>
    <w:rsid w:val="00573EC6"/>
    <w:rsid w:val="005751AE"/>
    <w:rsid w:val="005775FA"/>
    <w:rsid w:val="0058000F"/>
    <w:rsid w:val="00584449"/>
    <w:rsid w:val="00584A35"/>
    <w:rsid w:val="00584DFA"/>
    <w:rsid w:val="00585C8C"/>
    <w:rsid w:val="00586029"/>
    <w:rsid w:val="0058766E"/>
    <w:rsid w:val="00587CAB"/>
    <w:rsid w:val="005A2CB8"/>
    <w:rsid w:val="005B096A"/>
    <w:rsid w:val="005B104F"/>
    <w:rsid w:val="005B4AD5"/>
    <w:rsid w:val="005B50F9"/>
    <w:rsid w:val="005B549A"/>
    <w:rsid w:val="005B6C59"/>
    <w:rsid w:val="005B7BAC"/>
    <w:rsid w:val="005C06FC"/>
    <w:rsid w:val="005C27BE"/>
    <w:rsid w:val="005C3070"/>
    <w:rsid w:val="005C5512"/>
    <w:rsid w:val="005C5BFC"/>
    <w:rsid w:val="005C7131"/>
    <w:rsid w:val="005D0129"/>
    <w:rsid w:val="005D29C3"/>
    <w:rsid w:val="005D2C20"/>
    <w:rsid w:val="005D4D6C"/>
    <w:rsid w:val="005D5C4A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5F7348"/>
    <w:rsid w:val="00600790"/>
    <w:rsid w:val="00602699"/>
    <w:rsid w:val="006033BB"/>
    <w:rsid w:val="006042E6"/>
    <w:rsid w:val="0060551F"/>
    <w:rsid w:val="006056B6"/>
    <w:rsid w:val="006074FF"/>
    <w:rsid w:val="00607E38"/>
    <w:rsid w:val="00610EE5"/>
    <w:rsid w:val="00611660"/>
    <w:rsid w:val="00611999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23E"/>
    <w:rsid w:val="00622FC9"/>
    <w:rsid w:val="006231D4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67B97"/>
    <w:rsid w:val="0067069A"/>
    <w:rsid w:val="0067162D"/>
    <w:rsid w:val="0067179A"/>
    <w:rsid w:val="00672C62"/>
    <w:rsid w:val="006734D9"/>
    <w:rsid w:val="006744C1"/>
    <w:rsid w:val="0067501A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397E"/>
    <w:rsid w:val="006B69FA"/>
    <w:rsid w:val="006B7379"/>
    <w:rsid w:val="006C11C2"/>
    <w:rsid w:val="006C3995"/>
    <w:rsid w:val="006C5435"/>
    <w:rsid w:val="006D0199"/>
    <w:rsid w:val="006D3C5B"/>
    <w:rsid w:val="006D5C06"/>
    <w:rsid w:val="006D6DA4"/>
    <w:rsid w:val="006D7363"/>
    <w:rsid w:val="006E184A"/>
    <w:rsid w:val="006E6068"/>
    <w:rsid w:val="006F466F"/>
    <w:rsid w:val="006F5A94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2D6A"/>
    <w:rsid w:val="00732527"/>
    <w:rsid w:val="00732ABF"/>
    <w:rsid w:val="00733857"/>
    <w:rsid w:val="0073582B"/>
    <w:rsid w:val="00735C55"/>
    <w:rsid w:val="00736F68"/>
    <w:rsid w:val="0074446A"/>
    <w:rsid w:val="007507E0"/>
    <w:rsid w:val="007510F9"/>
    <w:rsid w:val="0075298D"/>
    <w:rsid w:val="00752EFE"/>
    <w:rsid w:val="00752FFE"/>
    <w:rsid w:val="00755625"/>
    <w:rsid w:val="0076098B"/>
    <w:rsid w:val="00763F6D"/>
    <w:rsid w:val="00764A4B"/>
    <w:rsid w:val="00764DA2"/>
    <w:rsid w:val="00766D85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80812"/>
    <w:rsid w:val="00781F9D"/>
    <w:rsid w:val="00782547"/>
    <w:rsid w:val="00783071"/>
    <w:rsid w:val="00784024"/>
    <w:rsid w:val="00784AA7"/>
    <w:rsid w:val="0078513C"/>
    <w:rsid w:val="0078575C"/>
    <w:rsid w:val="007865D3"/>
    <w:rsid w:val="00790D44"/>
    <w:rsid w:val="007936A8"/>
    <w:rsid w:val="00795C9C"/>
    <w:rsid w:val="00795DA4"/>
    <w:rsid w:val="0079660F"/>
    <w:rsid w:val="0079681D"/>
    <w:rsid w:val="007A0844"/>
    <w:rsid w:val="007A0FC6"/>
    <w:rsid w:val="007A17EB"/>
    <w:rsid w:val="007A4657"/>
    <w:rsid w:val="007A7850"/>
    <w:rsid w:val="007B0735"/>
    <w:rsid w:val="007B289D"/>
    <w:rsid w:val="007B2EE8"/>
    <w:rsid w:val="007B3D21"/>
    <w:rsid w:val="007B4A63"/>
    <w:rsid w:val="007B644E"/>
    <w:rsid w:val="007B6B9A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E0E5F"/>
    <w:rsid w:val="007E191C"/>
    <w:rsid w:val="007E24BC"/>
    <w:rsid w:val="007E2FB0"/>
    <w:rsid w:val="007E5715"/>
    <w:rsid w:val="007E619E"/>
    <w:rsid w:val="007F0310"/>
    <w:rsid w:val="007F1307"/>
    <w:rsid w:val="007F319C"/>
    <w:rsid w:val="007F36D9"/>
    <w:rsid w:val="007F42AE"/>
    <w:rsid w:val="007F6C57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FAA"/>
    <w:rsid w:val="00865155"/>
    <w:rsid w:val="00866B92"/>
    <w:rsid w:val="00866CA2"/>
    <w:rsid w:val="008674CE"/>
    <w:rsid w:val="00870B8E"/>
    <w:rsid w:val="0087169A"/>
    <w:rsid w:val="008755E0"/>
    <w:rsid w:val="00876FB4"/>
    <w:rsid w:val="00880E0C"/>
    <w:rsid w:val="008810B5"/>
    <w:rsid w:val="00881399"/>
    <w:rsid w:val="00881989"/>
    <w:rsid w:val="008917F3"/>
    <w:rsid w:val="00893069"/>
    <w:rsid w:val="00893E64"/>
    <w:rsid w:val="0089417F"/>
    <w:rsid w:val="008A1A3D"/>
    <w:rsid w:val="008A26EA"/>
    <w:rsid w:val="008A28C0"/>
    <w:rsid w:val="008A3F72"/>
    <w:rsid w:val="008A51F9"/>
    <w:rsid w:val="008A609C"/>
    <w:rsid w:val="008A61AA"/>
    <w:rsid w:val="008B3413"/>
    <w:rsid w:val="008B54D3"/>
    <w:rsid w:val="008B757E"/>
    <w:rsid w:val="008C47D7"/>
    <w:rsid w:val="008C498F"/>
    <w:rsid w:val="008C4D6C"/>
    <w:rsid w:val="008C5F60"/>
    <w:rsid w:val="008D16C9"/>
    <w:rsid w:val="008D226A"/>
    <w:rsid w:val="008D37B2"/>
    <w:rsid w:val="008D5F10"/>
    <w:rsid w:val="008D6A07"/>
    <w:rsid w:val="008D7519"/>
    <w:rsid w:val="008E0CAC"/>
    <w:rsid w:val="008E2807"/>
    <w:rsid w:val="008E61DC"/>
    <w:rsid w:val="008E68F7"/>
    <w:rsid w:val="008E71C0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4884"/>
    <w:rsid w:val="00914A1C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3F0F"/>
    <w:rsid w:val="00944705"/>
    <w:rsid w:val="009470B3"/>
    <w:rsid w:val="00947418"/>
    <w:rsid w:val="0095225A"/>
    <w:rsid w:val="00952330"/>
    <w:rsid w:val="00952D0C"/>
    <w:rsid w:val="00954D82"/>
    <w:rsid w:val="00955A6D"/>
    <w:rsid w:val="00955BDD"/>
    <w:rsid w:val="00956321"/>
    <w:rsid w:val="009574A2"/>
    <w:rsid w:val="00957DF2"/>
    <w:rsid w:val="00960D1F"/>
    <w:rsid w:val="00964DC5"/>
    <w:rsid w:val="00964DE8"/>
    <w:rsid w:val="00966264"/>
    <w:rsid w:val="00970231"/>
    <w:rsid w:val="0097099D"/>
    <w:rsid w:val="009715EB"/>
    <w:rsid w:val="00971805"/>
    <w:rsid w:val="00971DE7"/>
    <w:rsid w:val="009732E3"/>
    <w:rsid w:val="00974318"/>
    <w:rsid w:val="00974550"/>
    <w:rsid w:val="009753E7"/>
    <w:rsid w:val="00976389"/>
    <w:rsid w:val="00977377"/>
    <w:rsid w:val="00977C4B"/>
    <w:rsid w:val="00980499"/>
    <w:rsid w:val="00981569"/>
    <w:rsid w:val="0098667B"/>
    <w:rsid w:val="00986F0E"/>
    <w:rsid w:val="00987035"/>
    <w:rsid w:val="00992554"/>
    <w:rsid w:val="00995605"/>
    <w:rsid w:val="0099649A"/>
    <w:rsid w:val="009A0494"/>
    <w:rsid w:val="009A0F30"/>
    <w:rsid w:val="009A0FC0"/>
    <w:rsid w:val="009A4D16"/>
    <w:rsid w:val="009A5EBC"/>
    <w:rsid w:val="009A71D1"/>
    <w:rsid w:val="009A7BE1"/>
    <w:rsid w:val="009B08A0"/>
    <w:rsid w:val="009B3FAD"/>
    <w:rsid w:val="009B4081"/>
    <w:rsid w:val="009B47AD"/>
    <w:rsid w:val="009B78FE"/>
    <w:rsid w:val="009C255D"/>
    <w:rsid w:val="009C4B92"/>
    <w:rsid w:val="009C4C45"/>
    <w:rsid w:val="009C4DD2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703D"/>
    <w:rsid w:val="009E77F5"/>
    <w:rsid w:val="009E7D3F"/>
    <w:rsid w:val="009F0325"/>
    <w:rsid w:val="009F1857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13DEF"/>
    <w:rsid w:val="00A22BD0"/>
    <w:rsid w:val="00A2362E"/>
    <w:rsid w:val="00A23F8A"/>
    <w:rsid w:val="00A2589C"/>
    <w:rsid w:val="00A25A9C"/>
    <w:rsid w:val="00A25BA6"/>
    <w:rsid w:val="00A26569"/>
    <w:rsid w:val="00A302E1"/>
    <w:rsid w:val="00A30FC5"/>
    <w:rsid w:val="00A34D65"/>
    <w:rsid w:val="00A36C53"/>
    <w:rsid w:val="00A370E8"/>
    <w:rsid w:val="00A37B83"/>
    <w:rsid w:val="00A400D9"/>
    <w:rsid w:val="00A40FBF"/>
    <w:rsid w:val="00A45D6B"/>
    <w:rsid w:val="00A54A8F"/>
    <w:rsid w:val="00A55E3A"/>
    <w:rsid w:val="00A57B81"/>
    <w:rsid w:val="00A57FA6"/>
    <w:rsid w:val="00A60B39"/>
    <w:rsid w:val="00A62210"/>
    <w:rsid w:val="00A71443"/>
    <w:rsid w:val="00A72529"/>
    <w:rsid w:val="00A774D5"/>
    <w:rsid w:val="00A84832"/>
    <w:rsid w:val="00A85303"/>
    <w:rsid w:val="00A867AB"/>
    <w:rsid w:val="00A90539"/>
    <w:rsid w:val="00A9250E"/>
    <w:rsid w:val="00A932B5"/>
    <w:rsid w:val="00A9332C"/>
    <w:rsid w:val="00A93A05"/>
    <w:rsid w:val="00A966F4"/>
    <w:rsid w:val="00A96A4A"/>
    <w:rsid w:val="00AA1920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27CC"/>
    <w:rsid w:val="00AE2D81"/>
    <w:rsid w:val="00AE2F94"/>
    <w:rsid w:val="00AE51A1"/>
    <w:rsid w:val="00AE617D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7F0B"/>
    <w:rsid w:val="00B329D6"/>
    <w:rsid w:val="00B34C3C"/>
    <w:rsid w:val="00B35B83"/>
    <w:rsid w:val="00B40BFD"/>
    <w:rsid w:val="00B445D3"/>
    <w:rsid w:val="00B459B6"/>
    <w:rsid w:val="00B465D6"/>
    <w:rsid w:val="00B47A01"/>
    <w:rsid w:val="00B51BED"/>
    <w:rsid w:val="00B53F9C"/>
    <w:rsid w:val="00B543DB"/>
    <w:rsid w:val="00B63655"/>
    <w:rsid w:val="00B67872"/>
    <w:rsid w:val="00B76163"/>
    <w:rsid w:val="00B80931"/>
    <w:rsid w:val="00B8307B"/>
    <w:rsid w:val="00B8417B"/>
    <w:rsid w:val="00B84CD5"/>
    <w:rsid w:val="00B92A1C"/>
    <w:rsid w:val="00B92FD7"/>
    <w:rsid w:val="00B9590D"/>
    <w:rsid w:val="00B95B13"/>
    <w:rsid w:val="00BA0358"/>
    <w:rsid w:val="00BA1F3C"/>
    <w:rsid w:val="00BA7357"/>
    <w:rsid w:val="00BA7487"/>
    <w:rsid w:val="00BB335F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4472"/>
    <w:rsid w:val="00BD44F5"/>
    <w:rsid w:val="00BD5FB2"/>
    <w:rsid w:val="00BD67A7"/>
    <w:rsid w:val="00BD7CBE"/>
    <w:rsid w:val="00BE09C9"/>
    <w:rsid w:val="00BE2A81"/>
    <w:rsid w:val="00BF20EC"/>
    <w:rsid w:val="00BF42E2"/>
    <w:rsid w:val="00BF5C90"/>
    <w:rsid w:val="00C00AE9"/>
    <w:rsid w:val="00C01213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103"/>
    <w:rsid w:val="00C31E78"/>
    <w:rsid w:val="00C32D1D"/>
    <w:rsid w:val="00C34013"/>
    <w:rsid w:val="00C35C6B"/>
    <w:rsid w:val="00C368F9"/>
    <w:rsid w:val="00C36BFB"/>
    <w:rsid w:val="00C4064A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3A4F"/>
    <w:rsid w:val="00C83EAE"/>
    <w:rsid w:val="00C84D72"/>
    <w:rsid w:val="00C84FFE"/>
    <w:rsid w:val="00C85361"/>
    <w:rsid w:val="00C865F4"/>
    <w:rsid w:val="00C904E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422"/>
    <w:rsid w:val="00CC4F06"/>
    <w:rsid w:val="00CC6295"/>
    <w:rsid w:val="00CE185D"/>
    <w:rsid w:val="00CE18DC"/>
    <w:rsid w:val="00CE472A"/>
    <w:rsid w:val="00CE51C8"/>
    <w:rsid w:val="00CE5BE4"/>
    <w:rsid w:val="00CE7C1A"/>
    <w:rsid w:val="00CF15A8"/>
    <w:rsid w:val="00CF18AE"/>
    <w:rsid w:val="00CF5B0C"/>
    <w:rsid w:val="00CF737B"/>
    <w:rsid w:val="00D0046D"/>
    <w:rsid w:val="00D0208B"/>
    <w:rsid w:val="00D034DF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40018"/>
    <w:rsid w:val="00D406DB"/>
    <w:rsid w:val="00D40BAF"/>
    <w:rsid w:val="00D4258C"/>
    <w:rsid w:val="00D437B2"/>
    <w:rsid w:val="00D4547B"/>
    <w:rsid w:val="00D50ADA"/>
    <w:rsid w:val="00D50F4A"/>
    <w:rsid w:val="00D5505E"/>
    <w:rsid w:val="00D55E35"/>
    <w:rsid w:val="00D57898"/>
    <w:rsid w:val="00D61C87"/>
    <w:rsid w:val="00D62415"/>
    <w:rsid w:val="00D64161"/>
    <w:rsid w:val="00D66CFF"/>
    <w:rsid w:val="00D66F27"/>
    <w:rsid w:val="00D66FFF"/>
    <w:rsid w:val="00D676D9"/>
    <w:rsid w:val="00D7347F"/>
    <w:rsid w:val="00D75311"/>
    <w:rsid w:val="00D76F37"/>
    <w:rsid w:val="00D77DA8"/>
    <w:rsid w:val="00D80644"/>
    <w:rsid w:val="00D806A5"/>
    <w:rsid w:val="00D83C79"/>
    <w:rsid w:val="00D85397"/>
    <w:rsid w:val="00D874C6"/>
    <w:rsid w:val="00D920E9"/>
    <w:rsid w:val="00D93486"/>
    <w:rsid w:val="00D936BC"/>
    <w:rsid w:val="00D93D3F"/>
    <w:rsid w:val="00D94457"/>
    <w:rsid w:val="00D9530D"/>
    <w:rsid w:val="00D95801"/>
    <w:rsid w:val="00DA051B"/>
    <w:rsid w:val="00DA2123"/>
    <w:rsid w:val="00DA227F"/>
    <w:rsid w:val="00DA2B08"/>
    <w:rsid w:val="00DA466C"/>
    <w:rsid w:val="00DA47A0"/>
    <w:rsid w:val="00DA7990"/>
    <w:rsid w:val="00DB3244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35DA"/>
    <w:rsid w:val="00DF3632"/>
    <w:rsid w:val="00DF4C92"/>
    <w:rsid w:val="00DF5AD3"/>
    <w:rsid w:val="00DF6ADC"/>
    <w:rsid w:val="00E01C3C"/>
    <w:rsid w:val="00E03EFD"/>
    <w:rsid w:val="00E07C12"/>
    <w:rsid w:val="00E12281"/>
    <w:rsid w:val="00E16848"/>
    <w:rsid w:val="00E173B8"/>
    <w:rsid w:val="00E21FCB"/>
    <w:rsid w:val="00E2388B"/>
    <w:rsid w:val="00E2664A"/>
    <w:rsid w:val="00E27BE4"/>
    <w:rsid w:val="00E27DD2"/>
    <w:rsid w:val="00E31619"/>
    <w:rsid w:val="00E3218D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176D"/>
    <w:rsid w:val="00E52689"/>
    <w:rsid w:val="00E53AC1"/>
    <w:rsid w:val="00E556B1"/>
    <w:rsid w:val="00E57067"/>
    <w:rsid w:val="00E573F6"/>
    <w:rsid w:val="00E57549"/>
    <w:rsid w:val="00E57DCA"/>
    <w:rsid w:val="00E57F42"/>
    <w:rsid w:val="00E66D65"/>
    <w:rsid w:val="00E677BB"/>
    <w:rsid w:val="00E763AF"/>
    <w:rsid w:val="00E7714C"/>
    <w:rsid w:val="00E77892"/>
    <w:rsid w:val="00E817DB"/>
    <w:rsid w:val="00E8236B"/>
    <w:rsid w:val="00E864D1"/>
    <w:rsid w:val="00E86E96"/>
    <w:rsid w:val="00E90231"/>
    <w:rsid w:val="00E909A8"/>
    <w:rsid w:val="00E9187C"/>
    <w:rsid w:val="00E92CB8"/>
    <w:rsid w:val="00E92F00"/>
    <w:rsid w:val="00E940E5"/>
    <w:rsid w:val="00E97CF4"/>
    <w:rsid w:val="00E97F7D"/>
    <w:rsid w:val="00EA2269"/>
    <w:rsid w:val="00EA3D68"/>
    <w:rsid w:val="00EA681D"/>
    <w:rsid w:val="00EA71B4"/>
    <w:rsid w:val="00EB033B"/>
    <w:rsid w:val="00EB2C10"/>
    <w:rsid w:val="00EB3C35"/>
    <w:rsid w:val="00EB7A1B"/>
    <w:rsid w:val="00EC0BFF"/>
    <w:rsid w:val="00EC3318"/>
    <w:rsid w:val="00EC4ECB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3C35"/>
    <w:rsid w:val="00EE40AF"/>
    <w:rsid w:val="00EE63B8"/>
    <w:rsid w:val="00EE7059"/>
    <w:rsid w:val="00EE7851"/>
    <w:rsid w:val="00EF45AE"/>
    <w:rsid w:val="00EF6563"/>
    <w:rsid w:val="00EF7456"/>
    <w:rsid w:val="00EF751F"/>
    <w:rsid w:val="00EF7A5B"/>
    <w:rsid w:val="00F00BE1"/>
    <w:rsid w:val="00F01DC3"/>
    <w:rsid w:val="00F01FD5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23A2"/>
    <w:rsid w:val="00F5538E"/>
    <w:rsid w:val="00F55D96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734ED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283E"/>
    <w:rsid w:val="00FA2AB3"/>
    <w:rsid w:val="00FA4ECC"/>
    <w:rsid w:val="00FA542C"/>
    <w:rsid w:val="00FA6D06"/>
    <w:rsid w:val="00FA75C5"/>
    <w:rsid w:val="00FA7657"/>
    <w:rsid w:val="00FA7724"/>
    <w:rsid w:val="00FA77D0"/>
    <w:rsid w:val="00FB1E6F"/>
    <w:rsid w:val="00FB20E0"/>
    <w:rsid w:val="00FB2892"/>
    <w:rsid w:val="00FB29BB"/>
    <w:rsid w:val="00FB4218"/>
    <w:rsid w:val="00FB5E62"/>
    <w:rsid w:val="00FB6547"/>
    <w:rsid w:val="00FB78CE"/>
    <w:rsid w:val="00FC0E30"/>
    <w:rsid w:val="00FC30F9"/>
    <w:rsid w:val="00FC4BA6"/>
    <w:rsid w:val="00FC7734"/>
    <w:rsid w:val="00FD1D88"/>
    <w:rsid w:val="00FD21E5"/>
    <w:rsid w:val="00FD3F99"/>
    <w:rsid w:val="00FD54F1"/>
    <w:rsid w:val="00FE1080"/>
    <w:rsid w:val="00FE1CA1"/>
    <w:rsid w:val="00FE2D42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5A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D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4B9D"/>
    <w:rPr>
      <w:rFonts w:ascii="Cambria" w:hAnsi="Cambria" w:cs="Times New Roman"/>
      <w:b/>
      <w:bCs/>
      <w:i/>
      <w:iCs/>
      <w:color w:val="4F81BD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D2F6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F61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3EFD"/>
    <w:rPr>
      <w:rFonts w:eastAsia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03EFD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2">
    <w:name w:val="Без интервала1"/>
    <w:uiPriority w:val="99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87169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7169A"/>
    <w:rPr>
      <w:rFonts w:eastAsia="Times New Roman" w:cs="Times New Roman"/>
      <w:sz w:val="20"/>
      <w:lang w:eastAsia="ru-RU"/>
    </w:rPr>
  </w:style>
  <w:style w:type="paragraph" w:customStyle="1" w:styleId="consplusnormal1">
    <w:name w:val="consplusnormal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1A32"/>
    <w:rPr>
      <w:rFonts w:eastAsia="Times New Roman" w:cs="Times New Roman"/>
      <w:sz w:val="20"/>
    </w:rPr>
  </w:style>
  <w:style w:type="paragraph" w:customStyle="1" w:styleId="ad">
    <w:name w:val="Прижатый влево"/>
    <w:basedOn w:val="a"/>
    <w:next w:val="a"/>
    <w:uiPriority w:val="99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uiPriority w:val="99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basedOn w:val="a0"/>
    <w:uiPriority w:val="99"/>
    <w:qFormat/>
    <w:locked/>
    <w:rsid w:val="007F319C"/>
    <w:rPr>
      <w:rFonts w:cs="Times New Roman"/>
      <w:b/>
    </w:rPr>
  </w:style>
  <w:style w:type="paragraph" w:styleId="af1">
    <w:name w:val="Title"/>
    <w:basedOn w:val="a"/>
    <w:next w:val="af2"/>
    <w:link w:val="af3"/>
    <w:uiPriority w:val="99"/>
    <w:qFormat/>
    <w:locked/>
    <w:rsid w:val="00E44DC1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6C11C2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"/>
    <w:next w:val="af4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99"/>
    <w:locked/>
    <w:rsid w:val="006C11C2"/>
    <w:rPr>
      <w:rFonts w:ascii="Cambria" w:hAnsi="Cambria" w:cs="Times New Roman"/>
      <w:sz w:val="24"/>
    </w:rPr>
  </w:style>
  <w:style w:type="paragraph" w:customStyle="1" w:styleId="ConsNormal">
    <w:name w:val="ConsNormal"/>
    <w:uiPriority w:val="99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uiPriority w:val="99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  <w:rPr>
      <w:rFonts w:eastAsia="Times New Roman"/>
    </w:r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6C11C2"/>
    <w:rPr>
      <w:rFonts w:eastAsia="Times New Roman" w:cs="Times New Roman"/>
      <w:sz w:val="28"/>
    </w:rPr>
  </w:style>
  <w:style w:type="character" w:customStyle="1" w:styleId="apple-converted-space">
    <w:name w:val="apple-converted-space"/>
    <w:uiPriority w:val="99"/>
    <w:rsid w:val="00F863BA"/>
  </w:style>
  <w:style w:type="paragraph" w:customStyle="1" w:styleId="uni">
    <w:name w:val="uni"/>
    <w:basedOn w:val="a"/>
    <w:uiPriority w:val="99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name w:val="Стиль"/>
    <w:basedOn w:val="a"/>
    <w:uiPriority w:val="99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basedOn w:val="a0"/>
    <w:uiPriority w:val="99"/>
    <w:qFormat/>
    <w:locked/>
    <w:rsid w:val="008227C3"/>
    <w:rPr>
      <w:rFonts w:cs="Times New Roman"/>
      <w:i/>
    </w:rPr>
  </w:style>
  <w:style w:type="paragraph" w:customStyle="1" w:styleId="23">
    <w:name w:val="2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uiPriority w:val="99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E51C8"/>
    <w:rPr>
      <w:rFonts w:cs="Times New Roman"/>
      <w:sz w:val="28"/>
    </w:rPr>
  </w:style>
  <w:style w:type="paragraph" w:customStyle="1" w:styleId="s1">
    <w:name w:val="s1"/>
    <w:basedOn w:val="a"/>
    <w:uiPriority w:val="99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locked/>
    <w:rsid w:val="00D40BAF"/>
    <w:rPr>
      <w:rFonts w:cs="Times New Roman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6901B3"/>
    <w:rPr>
      <w:rFonts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rFonts w:cs="Times New Roman"/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uiPriority w:val="99"/>
    <w:rsid w:val="00FC4BA6"/>
    <w:rPr>
      <w:rFonts w:cs="Times New Roman"/>
    </w:rPr>
  </w:style>
  <w:style w:type="paragraph" w:customStyle="1" w:styleId="1-">
    <w:name w:val="Рег. Заголовок 1-го уровня регламента"/>
    <w:basedOn w:val="1"/>
    <w:uiPriority w:val="99"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9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/>
      <w:sz w:val="22"/>
      <w:szCs w:val="22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uiPriority w:val="99"/>
    <w:rsid w:val="007A17EB"/>
    <w:pPr>
      <w:widowControl/>
      <w:numPr>
        <w:numId w:val="20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rsid w:val="007A17EB"/>
    <w:pPr>
      <w:numPr>
        <w:ilvl w:val="2"/>
        <w:numId w:val="20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A17EB"/>
    <w:pPr>
      <w:widowControl/>
      <w:numPr>
        <w:ilvl w:val="1"/>
        <w:numId w:val="20"/>
      </w:numPr>
      <w:spacing w:line="276" w:lineRule="auto"/>
      <w:ind w:left="313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99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99"/>
    <w:locked/>
    <w:rsid w:val="00364DDC"/>
    <w:rPr>
      <w:rFonts w:ascii="Calibri" w:hAnsi="Calibri"/>
      <w:sz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locked/>
    <w:rsid w:val="009574A2"/>
    <w:rPr>
      <w:rFonts w:cs="Times New Roman"/>
      <w:sz w:val="22"/>
      <w:szCs w:val="22"/>
      <w:lang w:eastAsia="en-US"/>
    </w:rPr>
  </w:style>
  <w:style w:type="paragraph" w:styleId="41">
    <w:name w:val="List Number 4"/>
    <w:basedOn w:val="a"/>
    <w:uiPriority w:val="99"/>
    <w:rsid w:val="009574A2"/>
    <w:pPr>
      <w:ind w:left="1429" w:hanging="360"/>
      <w:contextualSpacing/>
    </w:p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295477"/>
    <w:rPr>
      <w:rFonts w:cs="Times New Roman"/>
      <w:b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0">
    <w:name w:val="annotation reference"/>
    <w:basedOn w:val="a0"/>
    <w:uiPriority w:val="99"/>
    <w:semiHidden/>
    <w:rsid w:val="00F56730"/>
    <w:rPr>
      <w:rFonts w:cs="Times New Roman"/>
      <w:sz w:val="16"/>
      <w:szCs w:val="16"/>
    </w:rPr>
  </w:style>
  <w:style w:type="character" w:customStyle="1" w:styleId="aff1">
    <w:name w:val="Нет"/>
    <w:uiPriority w:val="99"/>
    <w:rsid w:val="00476C6F"/>
  </w:style>
  <w:style w:type="paragraph" w:customStyle="1" w:styleId="aff2">
    <w:name w:val="_Табл_Текст"/>
    <w:uiPriority w:val="99"/>
    <w:rsid w:val="00476C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A"/>
      <w:sz w:val="28"/>
      <w:szCs w:val="28"/>
      <w:u w:color="00000A"/>
      <w:lang w:val="de-DE"/>
    </w:rPr>
  </w:style>
  <w:style w:type="character" w:customStyle="1" w:styleId="aff3">
    <w:name w:val="Основной текст_"/>
    <w:basedOn w:val="a0"/>
    <w:uiPriority w:val="99"/>
    <w:rsid w:val="00E817DB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aff4">
    <w:name w:val="Базовый"/>
    <w:uiPriority w:val="99"/>
    <w:rsid w:val="00F55D9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E636-3BE0-4947-9198-732F5810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User</cp:lastModifiedBy>
  <cp:revision>15</cp:revision>
  <cp:lastPrinted>2021-02-02T13:36:00Z</cp:lastPrinted>
  <dcterms:created xsi:type="dcterms:W3CDTF">2020-12-23T14:04:00Z</dcterms:created>
  <dcterms:modified xsi:type="dcterms:W3CDTF">2021-02-02T13:38:00Z</dcterms:modified>
</cp:coreProperties>
</file>