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20" w:rsidRDefault="000F1220" w:rsidP="00B11EE5">
      <w:pPr>
        <w:pStyle w:val="a6"/>
        <w:jc w:val="both"/>
        <w:rPr>
          <w:rFonts w:ascii="Times New Roman" w:hAnsi="Times New Roman"/>
          <w:w w:val="101"/>
          <w:sz w:val="28"/>
          <w:szCs w:val="28"/>
        </w:rPr>
      </w:pPr>
    </w:p>
    <w:p w:rsidR="00920FE5" w:rsidRPr="00F1724B" w:rsidRDefault="00ED2A9F" w:rsidP="00281AA0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A9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75pt;visibility:visible">
            <v:imagedata r:id="rId7" o:title=""/>
          </v:shape>
        </w:pict>
      </w: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</w:rPr>
      </w:pPr>
      <w:r w:rsidRPr="00F1724B">
        <w:rPr>
          <w:rFonts w:ascii="Times New Roman" w:hAnsi="Times New Roman" w:cs="Times New Roman"/>
          <w:b/>
          <w:sz w:val="28"/>
        </w:rPr>
        <w:t>БОТАНИЧЕСКИЙ  СЕЛЬСКИЙ СОВЕТ</w:t>
      </w: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</w:rPr>
      </w:pPr>
      <w:r w:rsidRPr="00F1724B">
        <w:rPr>
          <w:rFonts w:ascii="Times New Roman" w:hAnsi="Times New Roman" w:cs="Times New Roman"/>
          <w:b/>
          <w:sz w:val="28"/>
        </w:rPr>
        <w:t>РАЗДОЛЬНЕНСКОГО РАЙОНА</w:t>
      </w: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</w:rPr>
      </w:pPr>
      <w:r w:rsidRPr="00F1724B">
        <w:rPr>
          <w:rFonts w:ascii="Times New Roman" w:hAnsi="Times New Roman" w:cs="Times New Roman"/>
          <w:b/>
          <w:sz w:val="28"/>
        </w:rPr>
        <w:t>РЕСПУБЛИКИ КРЫМ</w:t>
      </w: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0FE5" w:rsidRPr="00F1724B" w:rsidRDefault="00920FE5" w:rsidP="00886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E5" w:rsidRPr="00B11EE5" w:rsidRDefault="00B11EE5" w:rsidP="0088696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EE5">
        <w:rPr>
          <w:rFonts w:ascii="Times New Roman" w:hAnsi="Times New Roman" w:cs="Times New Roman"/>
          <w:b/>
          <w:sz w:val="28"/>
          <w:szCs w:val="28"/>
          <w:lang w:val="uk-UA"/>
        </w:rPr>
        <w:t>11 июня</w:t>
      </w:r>
      <w:r w:rsidR="00920FE5" w:rsidRPr="00B11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</w:t>
      </w:r>
      <w:r w:rsidR="00920FE5" w:rsidRPr="00B11EE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</w:t>
      </w:r>
      <w:r w:rsidRPr="00B11EE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20FE5" w:rsidRPr="00B11EE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11EE5">
        <w:rPr>
          <w:rFonts w:ascii="Times New Roman" w:hAnsi="Times New Roman" w:cs="Times New Roman"/>
          <w:b/>
          <w:sz w:val="28"/>
          <w:szCs w:val="28"/>
        </w:rPr>
        <w:t>1</w:t>
      </w:r>
      <w:r w:rsidR="00930BC8">
        <w:rPr>
          <w:rFonts w:ascii="Times New Roman" w:hAnsi="Times New Roman" w:cs="Times New Roman"/>
          <w:b/>
          <w:sz w:val="28"/>
          <w:szCs w:val="28"/>
        </w:rPr>
        <w:t>12</w:t>
      </w:r>
    </w:p>
    <w:p w:rsidR="00920FE5" w:rsidRPr="00F1724B" w:rsidRDefault="00920FE5" w:rsidP="00F172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FE5" w:rsidRPr="00F1724B" w:rsidRDefault="00920FE5" w:rsidP="00F1724B">
      <w:pPr>
        <w:pStyle w:val="11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1724B">
        <w:rPr>
          <w:b/>
          <w:bCs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920FE5" w:rsidRPr="00F1724B" w:rsidRDefault="00920FE5" w:rsidP="00F1724B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920FE5" w:rsidRDefault="00920FE5" w:rsidP="00F1724B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F1724B">
        <w:rPr>
          <w:sz w:val="28"/>
          <w:szCs w:val="28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F1724B">
        <w:rPr>
          <w:rStyle w:val="12"/>
          <w:sz w:val="28"/>
          <w:szCs w:val="28"/>
        </w:rPr>
        <w:t>от 25 декабря 2008</w:t>
      </w:r>
      <w:r w:rsidRPr="00F1724B">
        <w:rPr>
          <w:sz w:val="28"/>
          <w:szCs w:val="28"/>
        </w:rPr>
        <w:t xml:space="preserve"> года</w:t>
      </w:r>
      <w:r w:rsidRPr="00F1724B">
        <w:rPr>
          <w:rStyle w:val="12"/>
          <w:sz w:val="28"/>
          <w:szCs w:val="28"/>
        </w:rPr>
        <w:t xml:space="preserve"> № 273-ФЗ</w:t>
      </w:r>
      <w:r w:rsidRPr="00F1724B">
        <w:rPr>
          <w:sz w:val="28"/>
          <w:szCs w:val="28"/>
        </w:rPr>
        <w:t xml:space="preserve"> «О противодействии коррупции», Законом Республики Крым </w:t>
      </w:r>
      <w:r w:rsidRPr="00F1724B">
        <w:rPr>
          <w:sz w:val="28"/>
          <w:szCs w:val="28"/>
          <w:shd w:val="clear" w:color="auto" w:fill="FFFFFF"/>
        </w:rPr>
        <w:t xml:space="preserve">от 21 августа </w:t>
      </w:r>
      <w:smartTag w:uri="urn:schemas-microsoft-com:office:smarttags" w:element="metricconverter">
        <w:smartTagPr>
          <w:attr w:name="ProductID" w:val="2014 г"/>
        </w:smartTagPr>
        <w:r w:rsidRPr="00F1724B">
          <w:rPr>
            <w:sz w:val="28"/>
            <w:szCs w:val="28"/>
            <w:shd w:val="clear" w:color="auto" w:fill="FFFFFF"/>
          </w:rPr>
          <w:t>2014 г</w:t>
        </w:r>
      </w:smartTag>
      <w:r w:rsidRPr="00F1724B">
        <w:rPr>
          <w:sz w:val="28"/>
          <w:szCs w:val="28"/>
          <w:shd w:val="clear" w:color="auto" w:fill="FFFFFF"/>
        </w:rPr>
        <w:t>. N 54-ЗРК "Об основах местного самоуправления в Республике Крым"</w:t>
      </w:r>
      <w:r w:rsidRPr="00F1724B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Pr="00F172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Ботанический </w:t>
      </w:r>
      <w:r w:rsidRPr="00F1724B">
        <w:rPr>
          <w:sz w:val="28"/>
          <w:szCs w:val="28"/>
        </w:rPr>
        <w:t xml:space="preserve"> сельский совет </w:t>
      </w:r>
    </w:p>
    <w:p w:rsidR="00920FE5" w:rsidRPr="00281AA0" w:rsidRDefault="00920FE5" w:rsidP="00F1724B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281AA0">
        <w:rPr>
          <w:b/>
          <w:sz w:val="28"/>
          <w:szCs w:val="28"/>
        </w:rPr>
        <w:t>р е ш и л:</w:t>
      </w:r>
    </w:p>
    <w:p w:rsidR="00920FE5" w:rsidRDefault="00920FE5" w:rsidP="00F1724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24B">
        <w:rPr>
          <w:sz w:val="28"/>
          <w:szCs w:val="28"/>
        </w:rPr>
        <w:t>1. 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(приложение №1).</w:t>
      </w:r>
    </w:p>
    <w:p w:rsidR="00920FE5" w:rsidRPr="0088696C" w:rsidRDefault="00920FE5" w:rsidP="00281A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696C">
        <w:rPr>
          <w:rFonts w:ascii="Times New Roman" w:hAnsi="Times New Roman"/>
          <w:sz w:val="28"/>
          <w:szCs w:val="28"/>
        </w:rPr>
        <w:t xml:space="preserve">. Обнародовать проект решения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Pr="0088696C">
        <w:rPr>
          <w:rFonts w:ascii="Times New Roman" w:hAnsi="Times New Roman"/>
          <w:sz w:val="28"/>
          <w:szCs w:val="28"/>
        </w:rPr>
        <w:t>Ботанического сельского поселения (</w:t>
      </w:r>
      <w:hyperlink r:id="rId8" w:history="1">
        <w:r w:rsidRPr="0088696C">
          <w:rPr>
            <w:rStyle w:val="ae"/>
            <w:rFonts w:ascii="Times New Roman" w:hAnsi="Times New Roman"/>
            <w:sz w:val="28"/>
            <w:szCs w:val="28"/>
          </w:rPr>
          <w:t>http://</w:t>
        </w:r>
        <w:r w:rsidRPr="0088696C">
          <w:rPr>
            <w:rStyle w:val="ae"/>
            <w:rFonts w:ascii="Times New Roman" w:hAnsi="Times New Roman"/>
            <w:sz w:val="28"/>
            <w:szCs w:val="28"/>
            <w:lang w:val="en-US"/>
          </w:rPr>
          <w:t>admbotanika</w:t>
        </w:r>
        <w:r w:rsidRPr="0088696C">
          <w:rPr>
            <w:rStyle w:val="ae"/>
            <w:rFonts w:ascii="Times New Roman" w:hAnsi="Times New Roman"/>
            <w:sz w:val="28"/>
            <w:szCs w:val="28"/>
          </w:rPr>
          <w:t>.ru</w:t>
        </w:r>
      </w:hyperlink>
      <w:r w:rsidRPr="0088696C">
        <w:rPr>
          <w:rFonts w:ascii="Times New Roman" w:hAnsi="Times New Roman"/>
          <w:sz w:val="28"/>
          <w:szCs w:val="28"/>
        </w:rPr>
        <w:t>).</w:t>
      </w:r>
    </w:p>
    <w:p w:rsidR="00920FE5" w:rsidRPr="00F1724B" w:rsidRDefault="00920FE5" w:rsidP="00F1724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Pr="00F1724B">
        <w:rPr>
          <w:sz w:val="28"/>
          <w:szCs w:val="28"/>
          <w:shd w:val="clear" w:color="auto" w:fill="FFFFFF"/>
        </w:rPr>
        <w:t>. Решение вступает в силу со дня его официального обнародования.</w:t>
      </w:r>
    </w:p>
    <w:p w:rsidR="00920FE5" w:rsidRPr="00F1724B" w:rsidRDefault="00920FE5" w:rsidP="00281AA0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F1724B">
        <w:rPr>
          <w:sz w:val="28"/>
          <w:szCs w:val="28"/>
          <w:shd w:val="clear" w:color="auto" w:fill="FFFFFF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 xml:space="preserve">комиссию </w:t>
      </w:r>
      <w:r w:rsidR="00FB28EA" w:rsidRPr="00613367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</w:p>
    <w:p w:rsidR="00920FE5" w:rsidRPr="00F1724B" w:rsidRDefault="00920FE5" w:rsidP="00F172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20FE5" w:rsidRPr="0088696C" w:rsidRDefault="00920FE5" w:rsidP="00281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6C">
        <w:rPr>
          <w:rFonts w:ascii="Times New Roman" w:hAnsi="Times New Roman" w:cs="Times New Roman"/>
          <w:b/>
          <w:sz w:val="28"/>
          <w:szCs w:val="28"/>
        </w:rPr>
        <w:t xml:space="preserve">Председатель Ботанического </w:t>
      </w:r>
    </w:p>
    <w:p w:rsidR="00920FE5" w:rsidRPr="0088696C" w:rsidRDefault="00920FE5" w:rsidP="00281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6C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920FE5" w:rsidRPr="0088696C" w:rsidRDefault="00920FE5" w:rsidP="00281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6C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</w:t>
      </w:r>
      <w:r w:rsidRPr="0088696C">
        <w:rPr>
          <w:rFonts w:ascii="Times New Roman" w:hAnsi="Times New Roman" w:cs="Times New Roman"/>
          <w:b/>
          <w:sz w:val="28"/>
          <w:szCs w:val="28"/>
        </w:rPr>
        <w:tab/>
      </w:r>
      <w:r w:rsidRPr="0088696C">
        <w:rPr>
          <w:rFonts w:ascii="Times New Roman" w:hAnsi="Times New Roman" w:cs="Times New Roman"/>
          <w:b/>
          <w:sz w:val="28"/>
          <w:szCs w:val="28"/>
        </w:rPr>
        <w:tab/>
      </w:r>
      <w:r w:rsidRPr="0088696C">
        <w:rPr>
          <w:rFonts w:ascii="Times New Roman" w:hAnsi="Times New Roman" w:cs="Times New Roman"/>
          <w:b/>
          <w:sz w:val="28"/>
          <w:szCs w:val="28"/>
        </w:rPr>
        <w:tab/>
      </w:r>
      <w:r w:rsidRPr="0088696C">
        <w:rPr>
          <w:rFonts w:ascii="Times New Roman" w:hAnsi="Times New Roman" w:cs="Times New Roman"/>
          <w:b/>
          <w:sz w:val="28"/>
          <w:szCs w:val="28"/>
        </w:rPr>
        <w:tab/>
        <w:t xml:space="preserve">   М.А. Власевска</w:t>
      </w:r>
    </w:p>
    <w:p w:rsidR="00920FE5" w:rsidRPr="00F1724B" w:rsidRDefault="00920FE5" w:rsidP="00F1724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724B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920FE5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724B">
        <w:rPr>
          <w:rFonts w:ascii="Times New Roman" w:hAnsi="Times New Roman" w:cs="Times New Roman"/>
          <w:color w:val="auto"/>
          <w:sz w:val="28"/>
          <w:szCs w:val="28"/>
        </w:rPr>
        <w:t>ПРИЛОЖЕНИЕ №1</w:t>
      </w:r>
    </w:p>
    <w:p w:rsidR="00920FE5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решению </w:t>
      </w:r>
      <w:r w:rsidR="000F1220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Ботанического </w:t>
      </w:r>
    </w:p>
    <w:p w:rsidR="00920FE5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совета </w:t>
      </w:r>
    </w:p>
    <w:p w:rsidR="00920FE5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Раздольненского района </w:t>
      </w:r>
    </w:p>
    <w:p w:rsidR="00920FE5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Крым </w:t>
      </w:r>
    </w:p>
    <w:p w:rsidR="00920FE5" w:rsidRPr="00F1724B" w:rsidRDefault="00920FE5" w:rsidP="000F1220">
      <w:pPr>
        <w:widowControl/>
        <w:ind w:left="5664" w:firstLine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41011">
        <w:rPr>
          <w:rFonts w:ascii="Times New Roman" w:hAnsi="Times New Roman" w:cs="Times New Roman"/>
          <w:color w:val="auto"/>
          <w:sz w:val="28"/>
          <w:szCs w:val="28"/>
        </w:rPr>
        <w:t>11.06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2020 № </w:t>
      </w:r>
      <w:r w:rsidR="00D41011">
        <w:rPr>
          <w:rFonts w:ascii="Times New Roman" w:hAnsi="Times New Roman" w:cs="Times New Roman"/>
          <w:color w:val="auto"/>
          <w:sz w:val="28"/>
          <w:szCs w:val="28"/>
        </w:rPr>
        <w:t>109</w:t>
      </w:r>
    </w:p>
    <w:p w:rsidR="00920FE5" w:rsidRPr="00E43226" w:rsidRDefault="00920FE5" w:rsidP="00F1724B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P33"/>
      <w:bookmarkEnd w:id="0"/>
    </w:p>
    <w:p w:rsidR="00920FE5" w:rsidRPr="00E43226" w:rsidRDefault="00920FE5" w:rsidP="00E43226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322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920FE5" w:rsidRPr="00E43226" w:rsidRDefault="00920FE5" w:rsidP="00F1724B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322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920FE5" w:rsidRPr="00F1724B" w:rsidRDefault="00920FE5" w:rsidP="00F1724B">
      <w:pPr>
        <w:widowControl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 xml:space="preserve">1. Настоящий Порядок определяет правила принятия решения о применении мер ответственности к депутату, выборному должностному лицу местного самоуправления </w:t>
      </w:r>
      <w:r>
        <w:rPr>
          <w:b w:val="0"/>
          <w:sz w:val="28"/>
          <w:szCs w:val="28"/>
        </w:rPr>
        <w:t xml:space="preserve">Ботанического </w:t>
      </w:r>
      <w:r w:rsidRPr="00F1724B">
        <w:rPr>
          <w:b w:val="0"/>
          <w:sz w:val="28"/>
          <w:szCs w:val="28"/>
        </w:rPr>
        <w:t xml:space="preserve"> </w:t>
      </w:r>
      <w:r w:rsidRPr="00F1724B">
        <w:rPr>
          <w:b w:val="0"/>
          <w:bCs w:val="0"/>
          <w:sz w:val="28"/>
          <w:szCs w:val="28"/>
          <w:shd w:val="clear" w:color="auto" w:fill="FFFFFF"/>
        </w:rPr>
        <w:t>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 xml:space="preserve">2. К депутату, выборному должностному лицу местного самоуправления </w:t>
      </w:r>
      <w:r>
        <w:rPr>
          <w:b w:val="0"/>
          <w:sz w:val="28"/>
          <w:szCs w:val="28"/>
        </w:rPr>
        <w:t>Ботанического</w:t>
      </w:r>
      <w:r w:rsidRPr="00F1724B">
        <w:rPr>
          <w:b w:val="0"/>
          <w:sz w:val="28"/>
          <w:szCs w:val="28"/>
        </w:rPr>
        <w:t xml:space="preserve"> </w:t>
      </w:r>
      <w:r w:rsidRPr="00F1724B">
        <w:rPr>
          <w:b w:val="0"/>
          <w:bCs w:val="0"/>
          <w:sz w:val="28"/>
          <w:szCs w:val="28"/>
          <w:shd w:val="clear" w:color="auto" w:fill="FFFFFF"/>
        </w:rPr>
        <w:t>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>1) предупреждение;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>5) запрет исполнять полномочия на постоянной основе до прекращения срока его полномочий.</w:t>
      </w:r>
    </w:p>
    <w:p w:rsidR="00920FE5" w:rsidRPr="00F1724B" w:rsidRDefault="00920FE5" w:rsidP="00F1724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1724B">
        <w:rPr>
          <w:b w:val="0"/>
          <w:bCs w:val="0"/>
          <w:sz w:val="28"/>
          <w:szCs w:val="28"/>
          <w:shd w:val="clear" w:color="auto" w:fill="FFFFFF"/>
        </w:rPr>
        <w:t xml:space="preserve">3. Решение о применении мер ответственности, предусмотренных в пункте 2 настоящего Порядка (далее – иные меры ответственности), принимается </w:t>
      </w:r>
      <w:r>
        <w:rPr>
          <w:b w:val="0"/>
          <w:sz w:val="28"/>
          <w:szCs w:val="28"/>
        </w:rPr>
        <w:t xml:space="preserve">Ботаническим </w:t>
      </w:r>
      <w:r w:rsidRPr="00F1724B">
        <w:rPr>
          <w:b w:val="0"/>
          <w:bCs w:val="0"/>
          <w:sz w:val="28"/>
          <w:szCs w:val="28"/>
          <w:shd w:val="clear" w:color="auto" w:fill="FFFFFF"/>
        </w:rPr>
        <w:t xml:space="preserve"> сельским советом не позднее шести месяцев со </w:t>
      </w:r>
      <w:r w:rsidRPr="00F1724B">
        <w:rPr>
          <w:b w:val="0"/>
          <w:bCs w:val="0"/>
          <w:sz w:val="28"/>
          <w:szCs w:val="28"/>
          <w:shd w:val="clear" w:color="auto" w:fill="FFFFFF"/>
        </w:rPr>
        <w:lastRenderedPageBreak/>
        <w:t xml:space="preserve">дня поступления заявления Главы Республики Крым в </w:t>
      </w:r>
      <w:r>
        <w:rPr>
          <w:b w:val="0"/>
          <w:sz w:val="28"/>
          <w:szCs w:val="28"/>
        </w:rPr>
        <w:t xml:space="preserve">Ботанический </w:t>
      </w:r>
      <w:r w:rsidRPr="00F1724B">
        <w:rPr>
          <w:b w:val="0"/>
          <w:bCs w:val="0"/>
          <w:sz w:val="28"/>
          <w:szCs w:val="28"/>
          <w:shd w:val="clear" w:color="auto" w:fill="FFFFFF"/>
        </w:rPr>
        <w:t xml:space="preserve"> сельский совет и не позднее трех лет со дня совершения коррупционного правонарушения.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4. Срок рассмотрения вопроса о применении мер ответственности к депутату, выборному должностному лицу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сельского поселения не может превышать 30 дней со дня поступления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 Главы Республики Крым о применении к депутату, выборному должностному лицу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иной меры ответственности </w:t>
      </w:r>
      <w:r w:rsidRPr="00F172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Ботанический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сельский совет. В случае если информация поступила в период между заседаниями сельского совета - не позднее чем через 3 месяца со дня ее поступления.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5. По решению </w:t>
      </w:r>
      <w:r>
        <w:rPr>
          <w:rFonts w:ascii="Times New Roman" w:hAnsi="Times New Roman" w:cs="Times New Roman"/>
          <w:sz w:val="28"/>
          <w:szCs w:val="28"/>
        </w:rPr>
        <w:t xml:space="preserve">Ботанический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сельского совета образуется комиссия, состоящая из не менее чем трех депутатов, на которой предварительно рассматривается поступившая информация в отношении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>, формируются предложения по применению меры ответственности.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, являющегося членом комиссии, указанным лицом заявляется самоотвод. В случае самоотвода всех членов комиссии решением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сельского совета формируется новый состав комиссии.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6. Решение о применении меры ответственности подлежит рассмотрению на открытом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>7. Решение о применении меры ответственности принимается отдельно в отношении каждого</w:t>
      </w:r>
      <w:r w:rsidRPr="00F17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Депутат, выборное должностное лицо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Ботанический </w:t>
      </w:r>
      <w:r w:rsidRPr="00F1724B">
        <w:rPr>
          <w:rFonts w:ascii="Times New Roman" w:hAnsi="Times New Roman" w:cs="Times New Roman"/>
          <w:sz w:val="28"/>
          <w:szCs w:val="28"/>
        </w:rPr>
        <w:t xml:space="preserve"> сельский совет по результатам рассмотрения заявления Главы Республики Крым, заслушав объяснения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>, принимает одно из следующих мотивированных решений: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о применении к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иной меры ответственности, указанной в заявлении Главы Республики Крым;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о применении к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меры ответственности, отличной от указанной в заявлении Главы Республики Крым, но соответствующей мерам ответственности, предусмотренным частью 7.3-1 </w:t>
      </w:r>
      <w:r w:rsidRPr="00F1724B">
        <w:rPr>
          <w:rFonts w:ascii="Times New Roman" w:hAnsi="Times New Roman" w:cs="Times New Roman"/>
          <w:sz w:val="28"/>
          <w:szCs w:val="28"/>
        </w:rPr>
        <w:lastRenderedPageBreak/>
        <w:t>статьи 40 Федерального закона "Об общих принципах организации местного самоуправления в Российской Федерации";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об отказе в применении к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меры ответственности, указанной в заявлении Главы Республики Крым.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оформляется в письменной форме,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быть мотивировано.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9. Основаниями для отказа в применении к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иной меры ответственности являются: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отсутствие в заявлении Главы Республики Крым достаточных фактов несоблюдения депутатом, выборным должностным лицом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невозможность в связи с досрочным прекращением полномочий депутата, выборного должностного лица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применения к ним иной меры ответственности, указанной в заявлении Главы Республики Крым;</w:t>
      </w:r>
    </w:p>
    <w:p w:rsidR="00920FE5" w:rsidRPr="00F1724B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истечение срока, установленного вторым абзацем настоящего пункта, в течение которого к депутату, выборному должностному лицу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могут быть применены иные меры ответственности.</w:t>
      </w:r>
    </w:p>
    <w:p w:rsidR="00920FE5" w:rsidRPr="00283133" w:rsidRDefault="00920FE5" w:rsidP="00F1724B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24B">
        <w:rPr>
          <w:rFonts w:ascii="Times New Roman" w:hAnsi="Times New Roman" w:cs="Times New Roman"/>
          <w:sz w:val="28"/>
          <w:szCs w:val="28"/>
        </w:rPr>
        <w:t xml:space="preserve">10. Копия решения о применении к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1724B">
        <w:rPr>
          <w:rFonts w:ascii="Times New Roman" w:hAnsi="Times New Roman" w:cs="Times New Roman"/>
          <w:sz w:val="28"/>
          <w:szCs w:val="28"/>
        </w:rPr>
        <w:t xml:space="preserve">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F1724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F172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1724B">
        <w:rPr>
          <w:rFonts w:ascii="Times New Roman" w:hAnsi="Times New Roman" w:cs="Times New Roman"/>
          <w:sz w:val="28"/>
          <w:szCs w:val="28"/>
        </w:rPr>
        <w:t xml:space="preserve"> иной меры ответственности либо об отказе в ее применении вручается указанному лицу и направляется Главе Республики Крым в течение пяти дней со дня принятия</w:t>
      </w:r>
      <w:r w:rsidRPr="00283133">
        <w:rPr>
          <w:rFonts w:ascii="Times New Roman" w:hAnsi="Times New Roman" w:cs="Times New Roman"/>
          <w:sz w:val="24"/>
          <w:szCs w:val="24"/>
        </w:rPr>
        <w:t xml:space="preserve"> </w:t>
      </w:r>
      <w:r w:rsidRPr="003532DE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sectPr w:rsidR="00920FE5" w:rsidRPr="00283133" w:rsidSect="000F122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EE3" w:rsidRDefault="006F5EE3" w:rsidP="00CA42BC">
      <w:r>
        <w:separator/>
      </w:r>
    </w:p>
  </w:endnote>
  <w:endnote w:type="continuationSeparator" w:id="1">
    <w:p w:rsidR="006F5EE3" w:rsidRDefault="006F5EE3" w:rsidP="00CA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EE3" w:rsidRDefault="006F5EE3" w:rsidP="00CA42BC">
      <w:r>
        <w:separator/>
      </w:r>
    </w:p>
  </w:footnote>
  <w:footnote w:type="continuationSeparator" w:id="1">
    <w:p w:rsidR="006F5EE3" w:rsidRDefault="006F5EE3" w:rsidP="00CA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E5" w:rsidRPr="00084FC3" w:rsidRDefault="00ED2A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084FC3">
      <w:rPr>
        <w:rFonts w:ascii="Times New Roman" w:hAnsi="Times New Roman" w:cs="Times New Roman"/>
        <w:sz w:val="28"/>
        <w:szCs w:val="28"/>
      </w:rPr>
      <w:fldChar w:fldCharType="begin"/>
    </w:r>
    <w:r w:rsidR="00920FE5" w:rsidRPr="00084FC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84FC3">
      <w:rPr>
        <w:rFonts w:ascii="Times New Roman" w:hAnsi="Times New Roman" w:cs="Times New Roman"/>
        <w:sz w:val="28"/>
        <w:szCs w:val="28"/>
      </w:rPr>
      <w:fldChar w:fldCharType="separate"/>
    </w:r>
    <w:r w:rsidR="00930BC8">
      <w:rPr>
        <w:rFonts w:ascii="Times New Roman" w:hAnsi="Times New Roman" w:cs="Times New Roman"/>
        <w:noProof/>
        <w:sz w:val="28"/>
        <w:szCs w:val="28"/>
      </w:rPr>
      <w:t>4</w:t>
    </w:r>
    <w:r w:rsidRPr="00084FC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D86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000A75"/>
    <w:multiLevelType w:val="multilevel"/>
    <w:tmpl w:val="D4AEA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30A626C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8600A1"/>
    <w:multiLevelType w:val="multilevel"/>
    <w:tmpl w:val="8648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6A5"/>
    <w:rsid w:val="000118A6"/>
    <w:rsid w:val="000475DA"/>
    <w:rsid w:val="00084FC3"/>
    <w:rsid w:val="000B631D"/>
    <w:rsid w:val="000F1220"/>
    <w:rsid w:val="00117FD1"/>
    <w:rsid w:val="0012411F"/>
    <w:rsid w:val="001425DA"/>
    <w:rsid w:val="00157F34"/>
    <w:rsid w:val="00192DAD"/>
    <w:rsid w:val="001D777F"/>
    <w:rsid w:val="002006BB"/>
    <w:rsid w:val="00247725"/>
    <w:rsid w:val="002532ED"/>
    <w:rsid w:val="00261BE3"/>
    <w:rsid w:val="00277DF4"/>
    <w:rsid w:val="00281AA0"/>
    <w:rsid w:val="00283133"/>
    <w:rsid w:val="002A765F"/>
    <w:rsid w:val="002F054A"/>
    <w:rsid w:val="003532DE"/>
    <w:rsid w:val="003707EE"/>
    <w:rsid w:val="003730E7"/>
    <w:rsid w:val="003A74B8"/>
    <w:rsid w:val="003D1900"/>
    <w:rsid w:val="003E3E7D"/>
    <w:rsid w:val="003F0311"/>
    <w:rsid w:val="00452260"/>
    <w:rsid w:val="00481E6D"/>
    <w:rsid w:val="00496C48"/>
    <w:rsid w:val="00497998"/>
    <w:rsid w:val="004C7D29"/>
    <w:rsid w:val="00517373"/>
    <w:rsid w:val="00533C62"/>
    <w:rsid w:val="005535B8"/>
    <w:rsid w:val="005546A5"/>
    <w:rsid w:val="00554FCE"/>
    <w:rsid w:val="005B447D"/>
    <w:rsid w:val="005C75E0"/>
    <w:rsid w:val="005D5AB9"/>
    <w:rsid w:val="005E5095"/>
    <w:rsid w:val="00634E46"/>
    <w:rsid w:val="006424B1"/>
    <w:rsid w:val="0064525F"/>
    <w:rsid w:val="006C4E3C"/>
    <w:rsid w:val="006C6791"/>
    <w:rsid w:val="006F5EE3"/>
    <w:rsid w:val="00705A98"/>
    <w:rsid w:val="00725FB7"/>
    <w:rsid w:val="007559C0"/>
    <w:rsid w:val="00756EFF"/>
    <w:rsid w:val="0077456F"/>
    <w:rsid w:val="00783334"/>
    <w:rsid w:val="00784275"/>
    <w:rsid w:val="007861E3"/>
    <w:rsid w:val="007E1212"/>
    <w:rsid w:val="007E3CF8"/>
    <w:rsid w:val="007F2DE1"/>
    <w:rsid w:val="00835D93"/>
    <w:rsid w:val="00874B10"/>
    <w:rsid w:val="00884102"/>
    <w:rsid w:val="0088696C"/>
    <w:rsid w:val="008B26B9"/>
    <w:rsid w:val="008F4443"/>
    <w:rsid w:val="00901FAF"/>
    <w:rsid w:val="0091729C"/>
    <w:rsid w:val="00920FE5"/>
    <w:rsid w:val="00930BC8"/>
    <w:rsid w:val="00934240"/>
    <w:rsid w:val="00964A36"/>
    <w:rsid w:val="009750FC"/>
    <w:rsid w:val="009C6B00"/>
    <w:rsid w:val="00A07915"/>
    <w:rsid w:val="00A142D6"/>
    <w:rsid w:val="00A50D1D"/>
    <w:rsid w:val="00A73370"/>
    <w:rsid w:val="00B11EE5"/>
    <w:rsid w:val="00B65CE0"/>
    <w:rsid w:val="00B72C88"/>
    <w:rsid w:val="00B767E0"/>
    <w:rsid w:val="00BB3273"/>
    <w:rsid w:val="00BD156C"/>
    <w:rsid w:val="00C266C6"/>
    <w:rsid w:val="00C50692"/>
    <w:rsid w:val="00C57C14"/>
    <w:rsid w:val="00CA3697"/>
    <w:rsid w:val="00CA42BC"/>
    <w:rsid w:val="00CC1322"/>
    <w:rsid w:val="00CC1A7F"/>
    <w:rsid w:val="00CC5E4B"/>
    <w:rsid w:val="00CE2A92"/>
    <w:rsid w:val="00CF163F"/>
    <w:rsid w:val="00CF4051"/>
    <w:rsid w:val="00CF6E8E"/>
    <w:rsid w:val="00D41011"/>
    <w:rsid w:val="00D73B8A"/>
    <w:rsid w:val="00D73D67"/>
    <w:rsid w:val="00D800FA"/>
    <w:rsid w:val="00DD2C37"/>
    <w:rsid w:val="00E05C96"/>
    <w:rsid w:val="00E43226"/>
    <w:rsid w:val="00E84C69"/>
    <w:rsid w:val="00EB61B7"/>
    <w:rsid w:val="00EC6782"/>
    <w:rsid w:val="00ED2A9F"/>
    <w:rsid w:val="00ED4BBA"/>
    <w:rsid w:val="00F055F7"/>
    <w:rsid w:val="00F10298"/>
    <w:rsid w:val="00F1724B"/>
    <w:rsid w:val="00F17AA4"/>
    <w:rsid w:val="00F331E3"/>
    <w:rsid w:val="00F379C5"/>
    <w:rsid w:val="00F47562"/>
    <w:rsid w:val="00F660C0"/>
    <w:rsid w:val="00F77C5C"/>
    <w:rsid w:val="00F86FF9"/>
    <w:rsid w:val="00FB28EA"/>
    <w:rsid w:val="00FB4870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A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192DA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92DA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5546A5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5546A5"/>
    <w:rPr>
      <w:color w:val="000000"/>
      <w:w w:val="100"/>
      <w:position w:val="0"/>
      <w:u w:val="single"/>
      <w:lang w:val="ru-RU"/>
    </w:rPr>
  </w:style>
  <w:style w:type="character" w:customStyle="1" w:styleId="22">
    <w:name w:val="Основной текст (2)_"/>
    <w:basedOn w:val="a0"/>
    <w:link w:val="23"/>
    <w:uiPriority w:val="99"/>
    <w:locked/>
    <w:rsid w:val="005546A5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5546A5"/>
    <w:rPr>
      <w:rFonts w:eastAsia="Times New Roman"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5546A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5546A5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5546A5"/>
    <w:pPr>
      <w:shd w:val="clear" w:color="auto" w:fill="FFFFFF"/>
      <w:spacing w:before="30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30"/>
      <w:szCs w:val="30"/>
      <w:lang w:eastAsia="en-US"/>
    </w:rPr>
  </w:style>
  <w:style w:type="paragraph" w:styleId="a4">
    <w:name w:val="Normal (Web)"/>
    <w:basedOn w:val="a"/>
    <w:uiPriority w:val="99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web">
    <w:name w:val="normalweb"/>
    <w:basedOn w:val="a"/>
    <w:uiPriority w:val="99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Название1"/>
    <w:basedOn w:val="a"/>
    <w:uiPriority w:val="99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Гиперссылка1"/>
    <w:basedOn w:val="a0"/>
    <w:uiPriority w:val="99"/>
    <w:rsid w:val="005546A5"/>
    <w:rPr>
      <w:rFonts w:cs="Times New Roman"/>
    </w:rPr>
  </w:style>
  <w:style w:type="paragraph" w:customStyle="1" w:styleId="consplusnormal">
    <w:name w:val="consplusnormal"/>
    <w:basedOn w:val="a"/>
    <w:uiPriority w:val="99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uiPriority w:val="99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Emphasis"/>
    <w:basedOn w:val="a0"/>
    <w:uiPriority w:val="99"/>
    <w:qFormat/>
    <w:rsid w:val="00F379C5"/>
    <w:rPr>
      <w:rFonts w:cs="Times New Roman"/>
      <w:i/>
      <w:iCs/>
    </w:rPr>
  </w:style>
  <w:style w:type="character" w:customStyle="1" w:styleId="13">
    <w:name w:val="Основной текст1"/>
    <w:basedOn w:val="a3"/>
    <w:uiPriority w:val="99"/>
    <w:rsid w:val="00F379C5"/>
    <w:rPr>
      <w:color w:val="000000"/>
      <w:w w:val="100"/>
      <w:position w:val="0"/>
      <w:lang w:val="ru-RU"/>
    </w:rPr>
  </w:style>
  <w:style w:type="paragraph" w:styleId="a6">
    <w:name w:val="No Spacing"/>
    <w:uiPriority w:val="99"/>
    <w:qFormat/>
    <w:rsid w:val="000B631D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A4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A42BC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A4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A42BC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F6E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F6E8E"/>
    <w:rPr>
      <w:rFonts w:ascii="Tahoma" w:hAnsi="Tahoma" w:cs="Tahoma"/>
      <w:color w:val="000000"/>
      <w:sz w:val="16"/>
      <w:szCs w:val="16"/>
      <w:lang w:eastAsia="ru-RU"/>
    </w:rPr>
  </w:style>
  <w:style w:type="table" w:styleId="ad">
    <w:name w:val="Table Grid"/>
    <w:basedOn w:val="a1"/>
    <w:uiPriority w:val="99"/>
    <w:rsid w:val="00CF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C266C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52260"/>
    <w:pPr>
      <w:widowControl w:val="0"/>
      <w:suppressAutoHyphens/>
      <w:autoSpaceDN w:val="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1344</Words>
  <Characters>7666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User</cp:lastModifiedBy>
  <cp:revision>18</cp:revision>
  <cp:lastPrinted>2020-01-15T07:49:00Z</cp:lastPrinted>
  <dcterms:created xsi:type="dcterms:W3CDTF">2020-04-17T12:18:00Z</dcterms:created>
  <dcterms:modified xsi:type="dcterms:W3CDTF">2020-06-11T06:09:00Z</dcterms:modified>
</cp:coreProperties>
</file>