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33" w:rsidRDefault="00D64B33" w:rsidP="00232E52">
      <w:pPr>
        <w:jc w:val="center"/>
        <w:rPr>
          <w:rFonts w:ascii="Times New Roman" w:hAnsi="Times New Roman"/>
          <w:b/>
          <w:lang w:val="ru-RU"/>
        </w:rPr>
      </w:pPr>
      <w:bookmarkStart w:id="0" w:name="_GoBack"/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221pt;margin-top:-12.85pt;width:28.5pt;height:36pt;z-index:-251658240">
            <v:imagedata r:id="rId5" o:title="" bilevel="t"/>
            <w10:wrap type="square"/>
            <w10:anchorlock/>
          </v:shape>
          <o:OLEObject Type="Embed" ProgID="Word.Picture.8" ShapeID="Picture 2" DrawAspect="Content" ObjectID="_1650890545" r:id="rId6"/>
        </w:pict>
      </w:r>
      <w:bookmarkEnd w:id="0"/>
    </w:p>
    <w:p w:rsidR="00D64B33" w:rsidRDefault="00D64B33" w:rsidP="00232E52">
      <w:pPr>
        <w:jc w:val="center"/>
        <w:rPr>
          <w:rFonts w:ascii="Times New Roman" w:hAnsi="Times New Roman"/>
          <w:b/>
          <w:lang w:val="ru-RU"/>
        </w:rPr>
      </w:pPr>
    </w:p>
    <w:p w:rsidR="00D64B33" w:rsidRDefault="00D64B33" w:rsidP="00232E52">
      <w:pPr>
        <w:jc w:val="center"/>
        <w:rPr>
          <w:rFonts w:ascii="Times New Roman" w:hAnsi="Times New Roman"/>
          <w:lang w:val="ru-RU"/>
        </w:rPr>
      </w:pPr>
      <w:r w:rsidRPr="00852B02">
        <w:rPr>
          <w:rFonts w:ascii="Times New Roman" w:hAnsi="Times New Roman"/>
          <w:lang w:val="ru-RU"/>
        </w:rPr>
        <w:t>АДМИНИСТРАЦИЯ</w:t>
      </w:r>
      <w:r>
        <w:rPr>
          <w:rFonts w:ascii="Times New Roman" w:hAnsi="Times New Roman"/>
          <w:lang w:val="ru-RU"/>
        </w:rPr>
        <w:t xml:space="preserve"> БОТАНИЧЕСКОГО СЕЛЬСКОГО ПОСЕЛЕНИЯ</w:t>
      </w:r>
    </w:p>
    <w:p w:rsidR="00D64B33" w:rsidRPr="00852B02" w:rsidRDefault="00D64B33" w:rsidP="00232E52">
      <w:pPr>
        <w:jc w:val="center"/>
        <w:rPr>
          <w:rFonts w:ascii="Times New Roman" w:hAnsi="Times New Roman"/>
          <w:lang w:val="uk-UA"/>
        </w:rPr>
      </w:pPr>
      <w:r w:rsidRPr="00852B02">
        <w:rPr>
          <w:rFonts w:ascii="Times New Roman" w:hAnsi="Times New Roman"/>
          <w:lang w:val="uk-UA"/>
        </w:rPr>
        <w:t>РАЗДОЛЬНЕНСКОГО  РАЙОНА</w:t>
      </w:r>
    </w:p>
    <w:p w:rsidR="00D64B33" w:rsidRPr="00852B02" w:rsidRDefault="00D64B33" w:rsidP="00232E52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852B02">
        <w:rPr>
          <w:rFonts w:ascii="Times New Roman" w:hAnsi="Times New Roman"/>
          <w:lang w:val="uk-UA"/>
        </w:rPr>
        <w:t>РЕСПУБЛИКИ  КРЫМ</w:t>
      </w:r>
    </w:p>
    <w:p w:rsidR="00D64B33" w:rsidRPr="00F006A0" w:rsidRDefault="00D64B33" w:rsidP="00232E52">
      <w:pPr>
        <w:jc w:val="center"/>
        <w:rPr>
          <w:rFonts w:ascii="Times New Roman" w:hAnsi="Times New Roman"/>
          <w:lang w:val="ru-RU"/>
        </w:rPr>
      </w:pPr>
    </w:p>
    <w:p w:rsidR="00D64B33" w:rsidRPr="00F006A0" w:rsidRDefault="00D64B33" w:rsidP="00232E52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F006A0">
        <w:rPr>
          <w:rFonts w:ascii="Times New Roman" w:hAnsi="Times New Roman"/>
          <w:b/>
          <w:sz w:val="36"/>
          <w:szCs w:val="36"/>
          <w:lang w:val="ru-RU"/>
        </w:rPr>
        <w:t>ПОСТАНОВЛЕНИЕ</w:t>
      </w:r>
    </w:p>
    <w:p w:rsidR="00D64B33" w:rsidRPr="00F006A0" w:rsidRDefault="00D64B33" w:rsidP="00232E52">
      <w:pPr>
        <w:jc w:val="center"/>
        <w:rPr>
          <w:rFonts w:ascii="Times New Roman" w:hAnsi="Times New Roman"/>
          <w:lang w:val="ru-RU"/>
        </w:rPr>
      </w:pPr>
    </w:p>
    <w:p w:rsidR="00D64B33" w:rsidRPr="00F006A0" w:rsidRDefault="00D64B33" w:rsidP="00232E52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30 декабря</w:t>
      </w:r>
      <w:r w:rsidRPr="00F006A0">
        <w:rPr>
          <w:rFonts w:ascii="Times New Roman" w:hAnsi="Times New Roman"/>
          <w:b/>
          <w:sz w:val="28"/>
          <w:szCs w:val="28"/>
          <w:lang w:val="ru-RU"/>
        </w:rPr>
        <w:t xml:space="preserve">  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F006A0">
        <w:rPr>
          <w:rFonts w:ascii="Times New Roman" w:hAnsi="Times New Roman"/>
          <w:b/>
          <w:sz w:val="28"/>
          <w:szCs w:val="28"/>
          <w:lang w:val="ru-RU"/>
        </w:rPr>
        <w:t xml:space="preserve"> года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с. Ботаническое</w:t>
      </w:r>
      <w:r w:rsidRPr="00F006A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№ </w:t>
      </w:r>
      <w:r>
        <w:rPr>
          <w:rFonts w:ascii="Times New Roman" w:hAnsi="Times New Roman"/>
          <w:b/>
          <w:sz w:val="28"/>
          <w:szCs w:val="28"/>
          <w:lang w:val="ru-RU"/>
        </w:rPr>
        <w:t>289</w:t>
      </w:r>
    </w:p>
    <w:p w:rsidR="00D64B33" w:rsidRPr="00F006A0" w:rsidRDefault="00D64B33" w:rsidP="00232E52">
      <w:pPr>
        <w:spacing w:line="239" w:lineRule="exact"/>
        <w:rPr>
          <w:rFonts w:ascii="Times New Roman" w:hAnsi="Times New Roman"/>
          <w:lang w:val="ru-RU"/>
        </w:rPr>
      </w:pPr>
    </w:p>
    <w:p w:rsidR="00D64B33" w:rsidRDefault="00D64B33" w:rsidP="005502F7">
      <w:pPr>
        <w:ind w:left="102" w:right="-5"/>
        <w:jc w:val="center"/>
        <w:rPr>
          <w:rFonts w:ascii="Times New Roman" w:hAnsi="Times New Roman"/>
          <w:b/>
          <w:i/>
          <w:sz w:val="28"/>
          <w:lang w:val="ru-RU"/>
        </w:rPr>
      </w:pPr>
    </w:p>
    <w:p w:rsidR="00D64B33" w:rsidRPr="00977A63" w:rsidRDefault="00D64B33" w:rsidP="00232E52">
      <w:pPr>
        <w:rPr>
          <w:rFonts w:ascii="Times New Roman" w:hAnsi="Times New Roman"/>
          <w:sz w:val="28"/>
          <w:szCs w:val="28"/>
          <w:lang w:val="ru-RU"/>
        </w:rPr>
      </w:pPr>
    </w:p>
    <w:p w:rsidR="00D64B33" w:rsidRDefault="00D64B33" w:rsidP="00232E52">
      <w:pPr>
        <w:pStyle w:val="BodyText"/>
        <w:spacing w:before="46" w:line="322" w:lineRule="exact"/>
        <w:ind w:left="2811" w:right="1278" w:firstLine="0"/>
        <w:jc w:val="center"/>
        <w:rPr>
          <w:lang w:val="ru-RU"/>
        </w:rPr>
      </w:pPr>
    </w:p>
    <w:p w:rsidR="00D64B33" w:rsidRPr="00DF34D1" w:rsidRDefault="00D64B33" w:rsidP="00DF34D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F34D1">
        <w:rPr>
          <w:rFonts w:ascii="Times New Roman" w:hAnsi="Times New Roman"/>
          <w:b/>
          <w:i/>
          <w:sz w:val="28"/>
          <w:szCs w:val="28"/>
          <w:lang w:val="ru-RU"/>
        </w:rPr>
        <w:t xml:space="preserve">О составлении и сроках представления квартальной бюджетной отчетности и сводной бухгалтерской отчетности </w:t>
      </w:r>
    </w:p>
    <w:p w:rsidR="00D64B33" w:rsidRPr="00DF34D1" w:rsidRDefault="00D64B33" w:rsidP="00DF34D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4B33" w:rsidRPr="00DF34D1" w:rsidRDefault="00D64B33" w:rsidP="00DF34D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4B33" w:rsidRPr="005C405C" w:rsidRDefault="00D64B33" w:rsidP="00DF34D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405C">
        <w:rPr>
          <w:rFonts w:ascii="Times New Roman" w:hAnsi="Times New Roman" w:cs="Times New Roman"/>
          <w:b w:val="0"/>
          <w:sz w:val="28"/>
          <w:szCs w:val="28"/>
        </w:rPr>
        <w:t>В соответствии с приказ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финансов </w:t>
      </w: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191н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Инструкции о порядке составления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 xml:space="preserve"> и представления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годовой, 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 xml:space="preserve">квартальной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месячной 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 xml:space="preserve">отчетности </w:t>
      </w:r>
      <w:r>
        <w:rPr>
          <w:rFonts w:ascii="Times New Roman" w:hAnsi="Times New Roman" w:cs="Times New Roman"/>
          <w:b w:val="0"/>
          <w:sz w:val="28"/>
          <w:szCs w:val="28"/>
        </w:rPr>
        <w:t>об исполнении бюджетов бюджетной системы Российской Федерации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 учетом изменений), с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 xml:space="preserve"> своевременного и качественного составления квартальной бюджетной отчетности об исполнении консолидированного бюджета Раздольненского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Крым</w:t>
      </w:r>
      <w:r w:rsidRPr="005C405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D64B33" w:rsidRPr="000D73BE" w:rsidRDefault="00D64B33" w:rsidP="00DF34D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4B33" w:rsidRPr="00DF34D1" w:rsidRDefault="00D64B33" w:rsidP="00DF34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34D1">
        <w:rPr>
          <w:rFonts w:ascii="Times New Roman" w:hAnsi="Times New Roman"/>
          <w:b/>
          <w:sz w:val="28"/>
          <w:szCs w:val="28"/>
          <w:lang w:val="ru-RU"/>
        </w:rPr>
        <w:t>п о с т а н о в л я ю:</w:t>
      </w:r>
    </w:p>
    <w:p w:rsidR="00D64B33" w:rsidRPr="00DF34D1" w:rsidRDefault="00D64B33" w:rsidP="00DF34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64B33" w:rsidRPr="009B0036" w:rsidRDefault="00D64B33" w:rsidP="00DF34D1">
      <w:pPr>
        <w:pStyle w:val="Default"/>
        <w:spacing w:line="228" w:lineRule="auto"/>
        <w:ind w:firstLine="709"/>
        <w:jc w:val="both"/>
        <w:rPr>
          <w:sz w:val="28"/>
          <w:szCs w:val="28"/>
        </w:rPr>
      </w:pPr>
      <w:r w:rsidRPr="009B0036">
        <w:rPr>
          <w:sz w:val="28"/>
          <w:szCs w:val="28"/>
        </w:rPr>
        <w:t xml:space="preserve">1. Определить состав форм квартальной бюджетной отчетности об исполнении бюджета </w:t>
      </w:r>
      <w:r>
        <w:rPr>
          <w:sz w:val="28"/>
          <w:szCs w:val="28"/>
        </w:rPr>
        <w:t xml:space="preserve">муниципального образования Ботаническое сельское поселение </w:t>
      </w:r>
      <w:r w:rsidRPr="009B0036">
        <w:rPr>
          <w:sz w:val="28"/>
          <w:szCs w:val="28"/>
        </w:rPr>
        <w:t xml:space="preserve">Раздольненского района Республики Крым (далее - бюджетная отчетность) в соответствии с требованиями: </w:t>
      </w:r>
    </w:p>
    <w:p w:rsidR="00D64B33" w:rsidRPr="009B0036" w:rsidRDefault="00D64B33" w:rsidP="00DF34D1">
      <w:pPr>
        <w:pStyle w:val="Default"/>
        <w:spacing w:line="228" w:lineRule="auto"/>
        <w:ind w:firstLine="709"/>
        <w:jc w:val="both"/>
        <w:rPr>
          <w:sz w:val="28"/>
          <w:szCs w:val="28"/>
        </w:rPr>
      </w:pPr>
      <w:r w:rsidRPr="009B0036">
        <w:rPr>
          <w:sz w:val="28"/>
          <w:szCs w:val="28"/>
        </w:rPr>
        <w:t xml:space="preserve">- приказа Министерства финансов Российской Федерации от 28.12.2010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учетом изменений); </w:t>
      </w:r>
    </w:p>
    <w:p w:rsidR="00D64B33" w:rsidRPr="009B0036" w:rsidRDefault="00D64B33" w:rsidP="00DF34D1">
      <w:pPr>
        <w:pStyle w:val="Default"/>
        <w:spacing w:line="228" w:lineRule="auto"/>
        <w:ind w:firstLine="709"/>
        <w:jc w:val="both"/>
        <w:rPr>
          <w:sz w:val="28"/>
          <w:szCs w:val="28"/>
        </w:rPr>
      </w:pPr>
      <w:r w:rsidRPr="009B0036">
        <w:rPr>
          <w:sz w:val="28"/>
          <w:szCs w:val="28"/>
        </w:rPr>
        <w:t xml:space="preserve">- приказа Министерства финансов Российской Федерации от 25.03.2011 года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(с учетом изменений). </w:t>
      </w:r>
    </w:p>
    <w:p w:rsidR="00D64B33" w:rsidRPr="009B0036" w:rsidRDefault="00D64B33" w:rsidP="00DF34D1">
      <w:pPr>
        <w:pStyle w:val="Default"/>
        <w:spacing w:line="228" w:lineRule="auto"/>
        <w:ind w:firstLine="709"/>
        <w:jc w:val="both"/>
        <w:rPr>
          <w:sz w:val="28"/>
          <w:szCs w:val="28"/>
        </w:rPr>
      </w:pPr>
      <w:r w:rsidRPr="009B0036">
        <w:rPr>
          <w:sz w:val="28"/>
          <w:szCs w:val="28"/>
        </w:rPr>
        <w:t xml:space="preserve">2. Установить срок представления квартальной бюджетной отчетности </w:t>
      </w:r>
      <w:r>
        <w:rPr>
          <w:sz w:val="28"/>
          <w:szCs w:val="28"/>
        </w:rPr>
        <w:t xml:space="preserve">об </w:t>
      </w:r>
      <w:r w:rsidRPr="009B0036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 xml:space="preserve">муниципального образования Ботаническое сельское поселение </w:t>
      </w:r>
      <w:r w:rsidRPr="009B0036">
        <w:rPr>
          <w:sz w:val="28"/>
          <w:szCs w:val="28"/>
        </w:rPr>
        <w:t xml:space="preserve">Раздольненского района Республики Крым в </w:t>
      </w:r>
      <w:r>
        <w:rPr>
          <w:sz w:val="28"/>
          <w:szCs w:val="28"/>
        </w:rPr>
        <w:t>2020</w:t>
      </w:r>
      <w:r w:rsidRPr="009B0036">
        <w:rPr>
          <w:sz w:val="28"/>
          <w:szCs w:val="28"/>
        </w:rPr>
        <w:t xml:space="preserve"> году Финансовому управлению Администрации Раздольненского района Республики Крым (далее – финансовое управление) согласно приложению 1. </w:t>
      </w:r>
    </w:p>
    <w:p w:rsidR="00D64B33" w:rsidRPr="009B0036" w:rsidRDefault="00D64B33" w:rsidP="00DF34D1">
      <w:pPr>
        <w:pStyle w:val="Default"/>
        <w:spacing w:line="228" w:lineRule="auto"/>
        <w:ind w:firstLine="709"/>
        <w:jc w:val="both"/>
        <w:rPr>
          <w:sz w:val="28"/>
          <w:szCs w:val="28"/>
        </w:rPr>
      </w:pPr>
      <w:r w:rsidRPr="009B0036">
        <w:rPr>
          <w:sz w:val="28"/>
          <w:szCs w:val="28"/>
        </w:rPr>
        <w:t xml:space="preserve">3. Установить срок представления квартальной бюджетной отчетности </w:t>
      </w:r>
      <w:r>
        <w:rPr>
          <w:sz w:val="28"/>
          <w:szCs w:val="28"/>
        </w:rPr>
        <w:t xml:space="preserve">об </w:t>
      </w:r>
      <w:r w:rsidRPr="009B0036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 xml:space="preserve">муниципального образования Ботаническое сельское поселение </w:t>
      </w:r>
      <w:r w:rsidRPr="009B0036">
        <w:rPr>
          <w:sz w:val="28"/>
          <w:szCs w:val="28"/>
        </w:rPr>
        <w:t xml:space="preserve">Раздольненского района Республики Крым в </w:t>
      </w:r>
      <w:r>
        <w:rPr>
          <w:sz w:val="28"/>
          <w:szCs w:val="28"/>
        </w:rPr>
        <w:t xml:space="preserve">2020 </w:t>
      </w:r>
      <w:r w:rsidRPr="009B0036">
        <w:rPr>
          <w:sz w:val="28"/>
          <w:szCs w:val="28"/>
        </w:rPr>
        <w:t xml:space="preserve">году согласно приложению 2. 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t>4. Установить перечень кодов и причин отклонений от планового процента исполнения бюджета для раскрытия информации в «Сведениях об исполнении бюджета» (ф.0503164) согласно приложению 3 к настоящему постановлению.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t>5. Информация в сведениях (ф.0503164) отражается с учетом следующих особенностей.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t>По разделу 1 «Доходы бюджета» Сведений (ф.0503164) отражаются показатели, по которым по состоянию на 1 апреля, 1 июля, 1 октября текущего финансового года исполнение составило соответственно менее 20%, 45%, 70% от утвержденных годовых назначений, с учетом изменений на отчетную дату.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t>Показатели кассового исполнения в разделе отражаются в структуре «Отчета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(ф.0503127), «Отчета об исполнении бюджета» (ф.0503117).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t>По разделу 2 «Расходы бюджета» отражаются показатели, по которым по состоянию на 1 апреля, 1 июля, 1 октября текущего финансового года исполнение составило соответственно менее 20%, 45%, 70% от утвержденных годовых назначений, с учетом изменений на отчетную дату.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t>Показатели в разделе отражаются в разрезе кодов главного распорядителя средств бюджета, разделов, подразделов, программной (непрограммной) статьи целевой статьи расходов.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t>При этом в графах 8 и 9 раздела 2 Сведений (ф.0503164) отражаются соответственно код и наименование причины, повлиявшей на наличие указанных отклонений, согласно приложению 3 к настоящему приказу.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t>Детальное описание причин отклонений от планового процента исполнения на отчетную дату (в части доходов и в части расходов) указывается в текстовой части Пояснительной записки (ф.0503160).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t>6. Установить перечень кодов и наименование причин, повлиявших на наличие просроченной дебиторской (кредиторской) задолженности для раскрытия информации в «Сведениях по дебиторской и кредиторской задолженности» (ф.0503169/0503769) согласно приложению 4 к настоящему постановлению.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t>7. Субъекты отчетности, указанные в пункте 2 и 3 настоящего постановления, в текстовой части раздела 4 «Анализ показателей бухгалтерской отчетности субъекта бюджетной отчетности» Пояснительной записка (ф.0503160) раскрывают причины увеличения доли просроченной дебиторской, кредиторской задолженности в общем объеме дебиторской и кредиторской  задолженности соответственно, а также указывают меры, принятые (принимаемые) для ее урегулирования.</w:t>
      </w:r>
    </w:p>
    <w:p w:rsidR="00D64B33" w:rsidRPr="009B0036" w:rsidRDefault="00D64B33" w:rsidP="00DF34D1">
      <w:pPr>
        <w:pStyle w:val="Default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B0036">
        <w:rPr>
          <w:sz w:val="28"/>
          <w:szCs w:val="28"/>
        </w:rPr>
        <w:t>.</w:t>
      </w:r>
      <w:r>
        <w:rPr>
          <w:sz w:val="28"/>
          <w:szCs w:val="28"/>
        </w:rPr>
        <w:t xml:space="preserve"> Отчет</w:t>
      </w:r>
      <w:r w:rsidRPr="009B0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9B0036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 xml:space="preserve">муниципального образования Ботаническое сельское поселение </w:t>
      </w:r>
      <w:r w:rsidRPr="009B0036">
        <w:rPr>
          <w:sz w:val="28"/>
          <w:szCs w:val="28"/>
        </w:rPr>
        <w:t>Раздольненского района Республики Крым формиру</w:t>
      </w:r>
      <w:r>
        <w:rPr>
          <w:sz w:val="28"/>
          <w:szCs w:val="28"/>
        </w:rPr>
        <w:t>ется</w:t>
      </w:r>
      <w:r w:rsidRPr="009B0036">
        <w:rPr>
          <w:sz w:val="28"/>
          <w:szCs w:val="28"/>
        </w:rPr>
        <w:t xml:space="preserve"> и направля</w:t>
      </w:r>
      <w:r>
        <w:rPr>
          <w:sz w:val="28"/>
          <w:szCs w:val="28"/>
        </w:rPr>
        <w:t>ется</w:t>
      </w:r>
      <w:r w:rsidRPr="009B0036">
        <w:rPr>
          <w:sz w:val="28"/>
          <w:szCs w:val="28"/>
        </w:rPr>
        <w:t xml:space="preserve"> в финансовое управление </w:t>
      </w:r>
      <w:r>
        <w:rPr>
          <w:sz w:val="28"/>
          <w:szCs w:val="28"/>
        </w:rPr>
        <w:t xml:space="preserve">в </w:t>
      </w:r>
      <w:r w:rsidRPr="009B0036">
        <w:rPr>
          <w:sz w:val="28"/>
          <w:szCs w:val="28"/>
        </w:rPr>
        <w:t xml:space="preserve">программном комплексе на основе использования WEB-технологий предметным решением «WEB-Консолидация», разработанным Обществом с ограниченной ответственности «НПО «Криста». </w:t>
      </w:r>
    </w:p>
    <w:p w:rsidR="00D64B33" w:rsidRPr="009B0036" w:rsidRDefault="00D64B33" w:rsidP="00DF34D1">
      <w:pPr>
        <w:pStyle w:val="Default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B0036">
        <w:rPr>
          <w:sz w:val="28"/>
          <w:szCs w:val="28"/>
        </w:rPr>
        <w:t>. В случае если все показатели, предусмотренные формой отчетности, не имеют числового значения, такая форма отчетности не составляется, информация о чем подлежит отражению в пояснительной записке к отчетности.</w:t>
      </w:r>
    </w:p>
    <w:p w:rsidR="00D64B33" w:rsidRPr="009B0036" w:rsidRDefault="00D64B33" w:rsidP="00DF34D1">
      <w:pPr>
        <w:pStyle w:val="Default"/>
        <w:spacing w:line="228" w:lineRule="auto"/>
        <w:ind w:firstLine="709"/>
        <w:jc w:val="both"/>
        <w:rPr>
          <w:sz w:val="28"/>
          <w:szCs w:val="28"/>
        </w:rPr>
      </w:pPr>
      <w:r w:rsidRPr="009B0036">
        <w:rPr>
          <w:sz w:val="28"/>
          <w:szCs w:val="28"/>
        </w:rPr>
        <w:t xml:space="preserve">В </w:t>
      </w:r>
      <w:r>
        <w:rPr>
          <w:sz w:val="28"/>
          <w:szCs w:val="28"/>
        </w:rPr>
        <w:t>пояснительной</w:t>
      </w:r>
      <w:r w:rsidRPr="009B0036">
        <w:rPr>
          <w:sz w:val="28"/>
          <w:szCs w:val="28"/>
        </w:rPr>
        <w:t xml:space="preserve"> записке субъектами отчетности указываются</w:t>
      </w:r>
      <w:r>
        <w:rPr>
          <w:sz w:val="28"/>
          <w:szCs w:val="28"/>
        </w:rPr>
        <w:t xml:space="preserve"> </w:t>
      </w:r>
      <w:r w:rsidRPr="009B0036">
        <w:rPr>
          <w:sz w:val="28"/>
          <w:szCs w:val="28"/>
        </w:rPr>
        <w:t>причины наличия допустимых отклонений от контрольных соотношений к показателям отчетности, установленных Федеральным казначейством.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B0036">
        <w:rPr>
          <w:rFonts w:ascii="Times New Roman" w:hAnsi="Times New Roman" w:cs="Times New Roman"/>
          <w:sz w:val="28"/>
          <w:szCs w:val="28"/>
        </w:rPr>
        <w:t xml:space="preserve">. При формировании квартальной бюджетной отчетности в электронном виде необходимо обязательное проведение </w:t>
      </w:r>
      <w:r w:rsidRPr="009B0036">
        <w:rPr>
          <w:rFonts w:ascii="Times New Roman" w:hAnsi="Times New Roman" w:cs="Times New Roman"/>
          <w:b/>
          <w:bCs/>
          <w:sz w:val="28"/>
          <w:szCs w:val="28"/>
        </w:rPr>
        <w:t xml:space="preserve">внутридокументального </w:t>
      </w:r>
      <w:r w:rsidRPr="009B0036">
        <w:rPr>
          <w:rFonts w:ascii="Times New Roman" w:hAnsi="Times New Roman" w:cs="Times New Roman"/>
          <w:sz w:val="28"/>
          <w:szCs w:val="28"/>
        </w:rPr>
        <w:t xml:space="preserve">и </w:t>
      </w:r>
      <w:r w:rsidRPr="009B0036">
        <w:rPr>
          <w:rFonts w:ascii="Times New Roman" w:hAnsi="Times New Roman" w:cs="Times New Roman"/>
          <w:b/>
          <w:bCs/>
          <w:sz w:val="28"/>
          <w:szCs w:val="28"/>
        </w:rPr>
        <w:t xml:space="preserve">междокументального </w:t>
      </w:r>
      <w:r w:rsidRPr="009B0036">
        <w:rPr>
          <w:rFonts w:ascii="Times New Roman" w:hAnsi="Times New Roman" w:cs="Times New Roman"/>
          <w:sz w:val="28"/>
          <w:szCs w:val="28"/>
        </w:rPr>
        <w:t>контролей.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0036">
        <w:rPr>
          <w:rFonts w:ascii="Times New Roman" w:hAnsi="Times New Roman" w:cs="Times New Roman"/>
          <w:sz w:val="28"/>
          <w:szCs w:val="28"/>
        </w:rPr>
        <w:t xml:space="preserve">. Квартальная бюджетная отчетность представляется в электронном виде с подтверждением на бумажном носителе в сброшюрованном и пронумерованном виде с оглавлением и сопроводительным письмом. 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0036">
        <w:rPr>
          <w:rFonts w:ascii="Times New Roman" w:hAnsi="Times New Roman" w:cs="Times New Roman"/>
          <w:sz w:val="28"/>
          <w:szCs w:val="28"/>
        </w:rPr>
        <w:t>. В случае если дата представления бюджетной отчетности совпадает с праздничным (выходным) днем, бюджетная отчетность представляется на следующий рабочий день.</w:t>
      </w:r>
    </w:p>
    <w:p w:rsidR="00D64B33" w:rsidRPr="009B0036" w:rsidRDefault="00D64B33" w:rsidP="00DF34D1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9B0036">
        <w:rPr>
          <w:rFonts w:ascii="Times New Roman" w:hAnsi="Times New Roman" w:cs="Times New Roman"/>
          <w:sz w:val="28"/>
          <w:szCs w:val="28"/>
        </w:rPr>
        <w:t xml:space="preserve">. Квартальная отчетность подписывается руководителем и главным бухгалтером. </w:t>
      </w:r>
    </w:p>
    <w:p w:rsidR="00D64B33" w:rsidRPr="00F006A0" w:rsidRDefault="00D64B33" w:rsidP="00DF34D1">
      <w:pPr>
        <w:pStyle w:val="ConsNormal"/>
        <w:widowControl/>
        <w:tabs>
          <w:tab w:val="left" w:pos="1260"/>
        </w:tabs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 </w:t>
      </w:r>
      <w:r w:rsidRPr="00F006A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 </w:t>
      </w:r>
      <w:r>
        <w:rPr>
          <w:rFonts w:ascii="Times New Roman" w:hAnsi="Times New Roman" w:cs="Times New Roman"/>
          <w:sz w:val="28"/>
          <w:szCs w:val="28"/>
        </w:rPr>
        <w:t>его подписания</w:t>
      </w:r>
      <w:r w:rsidRPr="00F00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B33" w:rsidRDefault="00D64B33" w:rsidP="00DF34D1">
      <w:pPr>
        <w:pStyle w:val="ConsNormal"/>
        <w:widowControl/>
        <w:tabs>
          <w:tab w:val="left" w:pos="1260"/>
        </w:tabs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CC57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006A0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опубликованию </w:t>
      </w:r>
      <w:r w:rsidRPr="00F006A0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 </w:t>
      </w:r>
      <w:r w:rsidRPr="00F006A0">
        <w:rPr>
          <w:rFonts w:ascii="Times New Roman" w:hAnsi="Times New Roman" w:cs="Times New Roman"/>
          <w:sz w:val="28"/>
          <w:szCs w:val="28"/>
        </w:rPr>
        <w:t>Раздольненского района.</w:t>
      </w:r>
    </w:p>
    <w:p w:rsidR="00D64B33" w:rsidRDefault="00D64B33" w:rsidP="00DF34D1">
      <w:pPr>
        <w:pStyle w:val="ConsNormal"/>
        <w:widowControl/>
        <w:tabs>
          <w:tab w:val="left" w:pos="1260"/>
        </w:tabs>
        <w:spacing w:line="235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483C81">
        <w:rPr>
          <w:rFonts w:ascii="Times New Roman" w:hAnsi="Times New Roman" w:cs="Times New Roman"/>
          <w:sz w:val="28"/>
          <w:szCs w:val="28"/>
        </w:rPr>
        <w:t>Контроль по выполнению настоящего постановления оставляю за собой.</w:t>
      </w:r>
    </w:p>
    <w:p w:rsidR="00D64B33" w:rsidRPr="00DF34D1" w:rsidRDefault="00D64B33" w:rsidP="00DF34D1">
      <w:pPr>
        <w:tabs>
          <w:tab w:val="num" w:pos="0"/>
        </w:tabs>
        <w:spacing w:line="235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D64B33" w:rsidRPr="00DF34D1" w:rsidRDefault="00D64B33" w:rsidP="00DF34D1">
      <w:pPr>
        <w:tabs>
          <w:tab w:val="num" w:pos="0"/>
        </w:tabs>
        <w:spacing w:line="235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Председатель </w:t>
      </w:r>
      <w:r>
        <w:rPr>
          <w:rFonts w:ascii="Times New Roman" w:hAnsi="Times New Roman"/>
          <w:b/>
          <w:sz w:val="28"/>
          <w:szCs w:val="28"/>
          <w:lang w:val="ru-RU"/>
        </w:rPr>
        <w:t>Ботанического</w:t>
      </w:r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 сельского </w:t>
      </w:r>
    </w:p>
    <w:p w:rsidR="00D64B33" w:rsidRPr="00DF34D1" w:rsidRDefault="00D64B33" w:rsidP="00DF34D1">
      <w:pPr>
        <w:tabs>
          <w:tab w:val="num" w:pos="0"/>
        </w:tabs>
        <w:spacing w:line="235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совета-глава администрации </w:t>
      </w:r>
    </w:p>
    <w:p w:rsidR="00D64B33" w:rsidRPr="00DF34D1" w:rsidRDefault="00D64B33" w:rsidP="00DF34D1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Ботанического</w:t>
      </w:r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 сельского   поселения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М.А. Власевская</w:t>
      </w:r>
    </w:p>
    <w:p w:rsidR="00D64B33" w:rsidRPr="00DF34D1" w:rsidRDefault="00D64B33" w:rsidP="00DF34D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sz w:val="28"/>
          <w:szCs w:val="28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sz w:val="28"/>
          <w:szCs w:val="28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  <w:r w:rsidRPr="00DF34D1">
        <w:rPr>
          <w:rFonts w:ascii="Times New Roman" w:hAnsi="Times New Roman"/>
          <w:lang w:val="ru-RU"/>
        </w:rPr>
        <w:t>Приложение 1</w:t>
      </w: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  <w:r w:rsidRPr="00DF34D1">
        <w:rPr>
          <w:rFonts w:ascii="Times New Roman" w:hAnsi="Times New Roman"/>
          <w:lang w:val="ru-RU"/>
        </w:rPr>
        <w:t>к постановлению Администрации</w:t>
      </w: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Ботанического</w:t>
      </w:r>
      <w:r w:rsidRPr="00DF34D1">
        <w:rPr>
          <w:rFonts w:ascii="Times New Roman" w:hAnsi="Times New Roman"/>
          <w:lang w:val="ru-RU"/>
        </w:rPr>
        <w:t xml:space="preserve"> сельского поселения Раздольненского района</w:t>
      </w: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  <w:r w:rsidRPr="00DF34D1">
        <w:rPr>
          <w:rFonts w:ascii="Times New Roman" w:hAnsi="Times New Roman"/>
          <w:lang w:val="ru-RU"/>
        </w:rPr>
        <w:t>от  30.12.2019 года № 28</w:t>
      </w:r>
      <w:r>
        <w:rPr>
          <w:rFonts w:ascii="Times New Roman" w:hAnsi="Times New Roman"/>
          <w:lang w:val="ru-RU"/>
        </w:rPr>
        <w:t>9</w:t>
      </w: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34D1">
        <w:rPr>
          <w:rFonts w:ascii="Times New Roman" w:hAnsi="Times New Roman"/>
          <w:b/>
          <w:sz w:val="28"/>
          <w:szCs w:val="28"/>
          <w:lang w:val="ru-RU"/>
        </w:rPr>
        <w:t>Сроки представления квартальных форм бюджетной отчетности</w:t>
      </w:r>
    </w:p>
    <w:p w:rsidR="00D64B33" w:rsidRPr="00DF34D1" w:rsidRDefault="00D64B33" w:rsidP="00DF34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главными распорядителями, распорядителями, получателями средств, главными администраторами, администраторами источников финансирования дефицита бюджета, главными администраторами, администраторами доходов  бюджетов муниципального образования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Ботаническое сельское поселение </w:t>
      </w:r>
      <w:r w:rsidRPr="00DF34D1">
        <w:rPr>
          <w:rFonts w:ascii="Times New Roman" w:hAnsi="Times New Roman"/>
          <w:b/>
          <w:sz w:val="28"/>
          <w:szCs w:val="28"/>
          <w:lang w:val="ru-RU"/>
        </w:rPr>
        <w:t>Р</w:t>
      </w:r>
      <w:r>
        <w:rPr>
          <w:rFonts w:ascii="Times New Roman" w:hAnsi="Times New Roman"/>
          <w:b/>
          <w:sz w:val="28"/>
          <w:szCs w:val="28"/>
          <w:lang w:val="ru-RU"/>
        </w:rPr>
        <w:t>аздольненского</w:t>
      </w:r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 Республики Крым в Финансовое управление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435"/>
        <w:gridCol w:w="2960"/>
      </w:tblGrid>
      <w:tr w:rsidR="00D64B33" w:rsidRPr="007A72F6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A72F6">
              <w:rPr>
                <w:b/>
                <w:color w:val="000000"/>
              </w:rPr>
              <w:t>Наименование формы отчетности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A72F6">
              <w:rPr>
                <w:b/>
                <w:color w:val="000000"/>
              </w:rPr>
              <w:t>Код формы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A72F6">
              <w:rPr>
                <w:b/>
                <w:color w:val="000000"/>
              </w:rPr>
              <w:t>Срок представления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</w:pPr>
            <w:r w:rsidRPr="007A72F6">
              <w:t>«Отчет о движении денежных средств»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</w:pPr>
            <w:r w:rsidRPr="007A72F6">
              <w:t>ф. 0503123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04 числа месяца следующего за отчетным 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</w:pPr>
            <w:r w:rsidRPr="007A72F6">
              <w:t>«Справка по консолидируемым расчетам»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t>ф. 0503125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до 04 числа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бюджета"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0503127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до 04 числа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«Отчет о бюджетных обязательствах»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0503128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до 04 числа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«Отчет о бюджетных обязательствах» (по национальным проектам)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0503128-НП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до 04 числа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«Сведения об остатках денежных средств на счетах получателя бюджетных средств»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7A72F6">
              <w:rPr>
                <w:color w:val="000000"/>
              </w:rPr>
              <w:t>ф. 05031</w:t>
            </w:r>
            <w:r w:rsidRPr="007A72F6">
              <w:rPr>
                <w:color w:val="000000"/>
                <w:lang w:val="en-US"/>
              </w:rPr>
              <w:t>78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до 04 числа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«Справка о суммах консолидируемых поступлений, подлежащих зачислению на  счет бюджета»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0503184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до 04 числа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«Справочная таблица к отчету об исполнении консолидированного бюджета субъекта Российской Федерации»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0503387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до 04 числа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«Пояснительная записка» (текстовая часть), с учетом Таблицы № 3 «Сведения об исполнении текстовых статей закона (решения) о бюджете»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0503160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до 04 числа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«Сведения об исполнении бюджета»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0503164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до 04 числа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«Сведения по дебиторской и кредиторской задолженности» ***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0503169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до 04 числа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территориальными государственным внебюджетным фондом»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0503324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до 04 числа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«Сведения об исполнении судебных решений по денежным обязательствам учреждения»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0503295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до 04 числа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«Сведения об исполнении судебных решений по денежным обязательствам бюджета»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0503296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до 04 числа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«Отчет о движении денежных средств»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0503723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 xml:space="preserve">до 08 числа месяца следующего за отчетным 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«Справка по консолидируемым расчетам учреждения»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0503725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до 08 числа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«Отчет об исполнении учреждением плана его финансово-хозяйственной деятельности»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0503737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до 04 числа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«Отчет об обязательствах учреждения»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0503738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до 08 числа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«Отчет об обязательствах учреждения» (по национальным проектам)*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0503738-НП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до 08 числа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«Пояснительная записка»**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0503760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до 08 числа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«Сведения об остатках денежных средств учреждения»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0503779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до 08 числа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«Сведения по дебиторской и кредиторской задолженности учреждения»</w:t>
            </w:r>
          </w:p>
        </w:tc>
        <w:tc>
          <w:tcPr>
            <w:tcW w:w="1435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ф. 0503769</w:t>
            </w:r>
          </w:p>
        </w:tc>
        <w:tc>
          <w:tcPr>
            <w:tcW w:w="2960" w:type="dxa"/>
          </w:tcPr>
          <w:p w:rsidR="00D64B33" w:rsidRPr="007A72F6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7A72F6">
              <w:rPr>
                <w:color w:val="000000"/>
              </w:rPr>
              <w:t>до 08 числа месяца следующего за отчетным</w:t>
            </w:r>
          </w:p>
        </w:tc>
      </w:tr>
    </w:tbl>
    <w:p w:rsidR="00D64B33" w:rsidRPr="007A72F6" w:rsidRDefault="00D64B33" w:rsidP="00DF34D1">
      <w:pPr>
        <w:pStyle w:val="unformattexttopleveltext"/>
        <w:shd w:val="clear" w:color="auto" w:fill="FFFFFF"/>
        <w:spacing w:before="0" w:beforeAutospacing="0" w:after="0" w:afterAutospacing="0"/>
      </w:pPr>
    </w:p>
    <w:p w:rsidR="00D64B33" w:rsidRPr="007A72F6" w:rsidRDefault="00D64B33" w:rsidP="00DF34D1">
      <w:pPr>
        <w:pStyle w:val="unformattexttopleveltext"/>
        <w:shd w:val="clear" w:color="auto" w:fill="FFFFFF"/>
        <w:spacing w:before="0" w:beforeAutospacing="0" w:after="0" w:afterAutospacing="0"/>
      </w:pPr>
    </w:p>
    <w:p w:rsidR="00D64B33" w:rsidRPr="007A72F6" w:rsidRDefault="00D64B33" w:rsidP="00DF34D1">
      <w:pPr>
        <w:pStyle w:val="unformattexttopleveltext"/>
        <w:shd w:val="clear" w:color="auto" w:fill="FFFFFF"/>
        <w:spacing w:before="0" w:beforeAutospacing="0" w:after="0" w:afterAutospacing="0"/>
      </w:pPr>
      <w:r w:rsidRPr="007A72F6">
        <w:t>* Отчет об обязательствах учреждения (ф. 0503738-НП) сформированный раздельно по видам финансового обеспечения (деятельности): субсидии на иные цели, субсидии на цели осуществления капитальных вложений, учреждения формируют содержащие данные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инфраструктуры.</w:t>
      </w:r>
    </w:p>
    <w:p w:rsidR="00D64B33" w:rsidRPr="007A72F6" w:rsidRDefault="00D64B33" w:rsidP="00DF34D1">
      <w:pPr>
        <w:pStyle w:val="unformattexttopleveltext"/>
        <w:shd w:val="clear" w:color="auto" w:fill="FFFFFF"/>
        <w:spacing w:before="0" w:beforeAutospacing="0" w:after="0" w:afterAutospacing="0"/>
      </w:pPr>
    </w:p>
    <w:p w:rsidR="00D64B33" w:rsidRPr="007A72F6" w:rsidRDefault="00D64B33" w:rsidP="00DF34D1">
      <w:pPr>
        <w:pStyle w:val="unformattexttopleveltext"/>
        <w:shd w:val="clear" w:color="auto" w:fill="FFFFFF"/>
        <w:spacing w:before="0" w:beforeAutospacing="0" w:after="0" w:afterAutospacing="0"/>
      </w:pPr>
      <w:r w:rsidRPr="007A72F6">
        <w:t>** Указываются факторы, оказавшие влияние на размер остатков денежных средств на счетах учреждений, а также дебиторской и кредиторской задолженности по состоянию на отчетную дату.</w:t>
      </w:r>
    </w:p>
    <w:p w:rsidR="00D64B33" w:rsidRPr="007A72F6" w:rsidRDefault="00D64B33" w:rsidP="00DF34D1">
      <w:pPr>
        <w:pStyle w:val="unformattexttopleveltext"/>
        <w:shd w:val="clear" w:color="auto" w:fill="FFFFFF"/>
        <w:spacing w:before="0" w:beforeAutospacing="0" w:after="0" w:afterAutospacing="0"/>
        <w:rPr>
          <w:sz w:val="28"/>
        </w:rPr>
      </w:pPr>
    </w:p>
    <w:p w:rsidR="00D64B33" w:rsidRPr="007A72F6" w:rsidRDefault="00D64B33" w:rsidP="00DF34D1">
      <w:pPr>
        <w:pStyle w:val="unformattexttopleveltext"/>
        <w:shd w:val="clear" w:color="auto" w:fill="FFFFFF"/>
        <w:spacing w:before="0" w:beforeAutospacing="0" w:after="0" w:afterAutospacing="0"/>
        <w:rPr>
          <w:sz w:val="28"/>
        </w:rPr>
      </w:pPr>
    </w:p>
    <w:p w:rsidR="00D64B33" w:rsidRPr="007A72F6" w:rsidRDefault="00D64B33" w:rsidP="00DF34D1">
      <w:pPr>
        <w:pStyle w:val="unformattexttopleveltext"/>
        <w:shd w:val="clear" w:color="auto" w:fill="FFFFFF"/>
        <w:spacing w:before="0" w:beforeAutospacing="0" w:after="0" w:afterAutospacing="0"/>
        <w:rPr>
          <w:sz w:val="28"/>
        </w:rPr>
      </w:pPr>
    </w:p>
    <w:p w:rsidR="00D64B33" w:rsidRPr="007A72F6" w:rsidRDefault="00D64B33" w:rsidP="00DF34D1">
      <w:pPr>
        <w:pStyle w:val="unformattexttopleveltext"/>
        <w:shd w:val="clear" w:color="auto" w:fill="FFFFFF"/>
        <w:spacing w:before="0" w:beforeAutospacing="0" w:after="0" w:afterAutospacing="0"/>
        <w:rPr>
          <w:sz w:val="28"/>
        </w:rPr>
      </w:pPr>
    </w:p>
    <w:p w:rsidR="00D64B33" w:rsidRPr="00DF34D1" w:rsidRDefault="00D64B33" w:rsidP="00DF34D1">
      <w:pPr>
        <w:tabs>
          <w:tab w:val="num" w:pos="0"/>
        </w:tabs>
        <w:spacing w:line="235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Председатель </w:t>
      </w:r>
      <w:r>
        <w:rPr>
          <w:rFonts w:ascii="Times New Roman" w:hAnsi="Times New Roman"/>
          <w:b/>
          <w:sz w:val="28"/>
          <w:szCs w:val="28"/>
          <w:lang w:val="ru-RU"/>
        </w:rPr>
        <w:t>Ботанического</w:t>
      </w:r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 сельского </w:t>
      </w:r>
    </w:p>
    <w:p w:rsidR="00D64B33" w:rsidRPr="00DF34D1" w:rsidRDefault="00D64B33" w:rsidP="00DF34D1">
      <w:pPr>
        <w:tabs>
          <w:tab w:val="num" w:pos="0"/>
        </w:tabs>
        <w:spacing w:line="235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совета-глава администрации </w:t>
      </w:r>
    </w:p>
    <w:p w:rsidR="00D64B33" w:rsidRPr="00DF34D1" w:rsidRDefault="00D64B33" w:rsidP="00DF34D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Ботанического</w:t>
      </w:r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 сельского   поселения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М.А. Власевская</w:t>
      </w:r>
    </w:p>
    <w:p w:rsidR="00D64B33" w:rsidRPr="00DF34D1" w:rsidRDefault="00D64B33" w:rsidP="00DF34D1">
      <w:pPr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lang w:val="ru-RU"/>
        </w:rPr>
      </w:pPr>
    </w:p>
    <w:p w:rsidR="00D64B33" w:rsidRDefault="00D64B33" w:rsidP="00DF34D1">
      <w:pPr>
        <w:rPr>
          <w:rFonts w:ascii="Times New Roman" w:hAnsi="Times New Roman"/>
          <w:lang w:val="ru-RU"/>
        </w:rPr>
      </w:pPr>
    </w:p>
    <w:p w:rsidR="00D64B33" w:rsidRDefault="00D64B33" w:rsidP="00DF34D1">
      <w:pPr>
        <w:rPr>
          <w:rFonts w:ascii="Times New Roman" w:hAnsi="Times New Roman"/>
          <w:lang w:val="ru-RU"/>
        </w:rPr>
      </w:pPr>
    </w:p>
    <w:p w:rsidR="00D64B33" w:rsidRDefault="00D64B33" w:rsidP="00DF34D1">
      <w:pPr>
        <w:rPr>
          <w:rFonts w:ascii="Times New Roman" w:hAnsi="Times New Roman"/>
          <w:lang w:val="ru-RU"/>
        </w:rPr>
      </w:pPr>
    </w:p>
    <w:p w:rsidR="00D64B33" w:rsidRDefault="00D64B33" w:rsidP="00DF34D1">
      <w:pPr>
        <w:rPr>
          <w:rFonts w:ascii="Times New Roman" w:hAnsi="Times New Roman"/>
          <w:lang w:val="ru-RU"/>
        </w:rPr>
      </w:pPr>
    </w:p>
    <w:p w:rsidR="00D64B33" w:rsidRDefault="00D64B33" w:rsidP="00DF34D1">
      <w:pPr>
        <w:rPr>
          <w:rFonts w:ascii="Times New Roman" w:hAnsi="Times New Roman"/>
          <w:lang w:val="ru-RU"/>
        </w:rPr>
      </w:pPr>
    </w:p>
    <w:p w:rsidR="00D64B33" w:rsidRDefault="00D64B33" w:rsidP="00DF34D1">
      <w:pPr>
        <w:rPr>
          <w:rFonts w:ascii="Times New Roman" w:hAnsi="Times New Roman"/>
          <w:lang w:val="ru-RU"/>
        </w:rPr>
      </w:pPr>
    </w:p>
    <w:p w:rsidR="00D64B33" w:rsidRDefault="00D64B33" w:rsidP="00DF34D1">
      <w:pPr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  <w:r w:rsidRPr="00DF34D1">
        <w:rPr>
          <w:rFonts w:ascii="Times New Roman" w:hAnsi="Times New Roman"/>
          <w:lang w:val="ru-RU"/>
        </w:rPr>
        <w:t>Приложение 2</w:t>
      </w: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  <w:r w:rsidRPr="00DF34D1">
        <w:rPr>
          <w:rFonts w:ascii="Times New Roman" w:hAnsi="Times New Roman"/>
          <w:lang w:val="ru-RU"/>
        </w:rPr>
        <w:t>к постановлению Администрации</w:t>
      </w: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Ботанического</w:t>
      </w:r>
      <w:r w:rsidRPr="00DF34D1">
        <w:rPr>
          <w:rFonts w:ascii="Times New Roman" w:hAnsi="Times New Roman"/>
          <w:lang w:val="ru-RU"/>
        </w:rPr>
        <w:t xml:space="preserve"> сельского поселения Раздольненского района</w:t>
      </w:r>
    </w:p>
    <w:p w:rsidR="00D64B33" w:rsidRPr="00DF34D1" w:rsidRDefault="00D64B33" w:rsidP="00DF34D1">
      <w:pPr>
        <w:ind w:left="55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 30.12.2019 года № 289</w:t>
      </w:r>
    </w:p>
    <w:p w:rsidR="00D64B33" w:rsidRDefault="00D64B33" w:rsidP="00DF34D1">
      <w:pPr>
        <w:pStyle w:val="headertexttopleveltextcentertext"/>
        <w:keepNext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64B33" w:rsidRPr="0053022A" w:rsidRDefault="00D64B33" w:rsidP="00DF34D1">
      <w:pPr>
        <w:pStyle w:val="headertexttopleveltextcentertext"/>
        <w:keepNext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3022A">
        <w:rPr>
          <w:b/>
          <w:bCs/>
          <w:color w:val="000000"/>
          <w:sz w:val="28"/>
          <w:szCs w:val="28"/>
        </w:rPr>
        <w:t>Сроки представления квартальной бюджетной отчетности</w:t>
      </w:r>
    </w:p>
    <w:p w:rsidR="00D64B33" w:rsidRPr="00DF34D1" w:rsidRDefault="00D64B33" w:rsidP="00DF34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34D1">
        <w:rPr>
          <w:rFonts w:ascii="Times New Roman" w:hAnsi="Times New Roman"/>
          <w:b/>
          <w:bCs/>
          <w:sz w:val="28"/>
          <w:szCs w:val="28"/>
          <w:lang w:val="ru-RU"/>
        </w:rPr>
        <w:t>об исполнении бюджета</w:t>
      </w:r>
      <w:r w:rsidRPr="00DF34D1">
        <w:rPr>
          <w:b/>
          <w:bCs/>
          <w:sz w:val="28"/>
          <w:szCs w:val="28"/>
          <w:lang w:val="ru-RU"/>
        </w:rPr>
        <w:t xml:space="preserve"> </w:t>
      </w:r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  <w:lang w:val="ru-RU"/>
        </w:rPr>
        <w:t>Ботанического</w:t>
      </w:r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 сельское поселение Раздольненского района Республики Крым в Финансовое управление</w:t>
      </w:r>
    </w:p>
    <w:p w:rsidR="00D64B33" w:rsidRPr="0053022A" w:rsidRDefault="00D64B33" w:rsidP="00DF34D1">
      <w:pPr>
        <w:pStyle w:val="UNFORMATTEXT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560"/>
        <w:gridCol w:w="2835"/>
      </w:tblGrid>
      <w:tr w:rsidR="00D64B33" w:rsidRPr="0053022A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3022A">
              <w:rPr>
                <w:b/>
                <w:color w:val="000000"/>
              </w:rPr>
              <w:t>Наименование формы отчетности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3022A">
              <w:rPr>
                <w:b/>
                <w:color w:val="000000"/>
              </w:rPr>
              <w:t>Код формы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3022A">
              <w:rPr>
                <w:b/>
                <w:color w:val="000000"/>
              </w:rPr>
              <w:t>Срок представления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</w:pPr>
            <w:r w:rsidRPr="0053022A">
              <w:t>«Сведения об отдельных показателях исполнения консолидированного бюджета субъекта Российской Федерации»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</w:pPr>
            <w:r w:rsidRPr="0053022A">
              <w:t>ф.426</w:t>
            </w:r>
          </w:p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02 числ</w:t>
            </w:r>
            <w:r>
              <w:rPr>
                <w:color w:val="000000"/>
              </w:rPr>
              <w:t>о</w:t>
            </w:r>
            <w:r w:rsidRPr="0053022A">
              <w:rPr>
                <w:color w:val="000000"/>
              </w:rPr>
              <w:t xml:space="preserve"> месяца следующего за отчетным 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«Отчет об исполнении бюджета»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</w:pPr>
            <w:r w:rsidRPr="0053022A">
              <w:t>ф. 0503117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до 04 числа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«Отчет об исполнении бюджета»</w:t>
            </w:r>
            <w:r>
              <w:rPr>
                <w:color w:val="000000"/>
              </w:rPr>
              <w:t xml:space="preserve"> (по национальным проектам)*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</w:pPr>
            <w:r w:rsidRPr="0053022A">
              <w:t>ф. 0503117</w:t>
            </w:r>
            <w:r>
              <w:t>-НП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02 числ</w:t>
            </w:r>
            <w:r>
              <w:rPr>
                <w:color w:val="000000"/>
              </w:rPr>
              <w:t>о</w:t>
            </w:r>
            <w:r w:rsidRPr="0053022A">
              <w:rPr>
                <w:color w:val="000000"/>
              </w:rPr>
              <w:t xml:space="preserve">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</w:pPr>
            <w:r w:rsidRPr="0053022A">
              <w:t>«Отче</w:t>
            </w:r>
            <w:r>
              <w:t>т о движении денежных средств»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t>ф.0503123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04 числа месяца следующего за отчетным 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</w:pPr>
            <w:r w:rsidRPr="0053022A">
              <w:t>«Справк</w:t>
            </w:r>
            <w:r>
              <w:t>а по консолидируемым расчетам»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t>ф.0503125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до 04 числа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«Отчет о бюджетных обязательствах»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0503128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до 04 числа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«Отчет о бюджетных обязательствах»</w:t>
            </w:r>
            <w:r>
              <w:rPr>
                <w:color w:val="000000"/>
              </w:rPr>
              <w:t xml:space="preserve"> (по национальным проектам)*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0503128</w:t>
            </w:r>
            <w:r>
              <w:rPr>
                <w:color w:val="000000"/>
              </w:rPr>
              <w:t>-НП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до 04 числа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«Пояснительная записка» (текстовая часть)</w:t>
            </w:r>
            <w:r>
              <w:rPr>
                <w:color w:val="000000"/>
              </w:rPr>
              <w:t>, с учетом Таблицы № 3 «Сведения об исполнении текстовых статей закона (решения) о бюджете»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0503160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до 04 числа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«Сведения об исполнении бюджета»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0503164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до 04 числа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«Сведения по дебиторской и кредиторской задолженности»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0503169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до 04 числа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«Сведения об остатках денежных средств на счетах получателей бюджетных средств»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</w:pPr>
            <w:r w:rsidRPr="0053022A">
              <w:t>ф. 0503178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до 04 числа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«Справка о суммах консолидируемых поступлений, подлежащих зачислению на  счет бюджета»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0503184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до 04 числа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</w:t>
            </w:r>
            <w:r>
              <w:rPr>
                <w:color w:val="000000"/>
              </w:rPr>
              <w:t>Сведения об исполнении судебных решений по денежным обязательствам учреждения</w:t>
            </w:r>
            <w:r w:rsidRPr="0053022A">
              <w:rPr>
                <w:color w:val="000000"/>
              </w:rPr>
              <w:t>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</w:t>
            </w:r>
            <w:r>
              <w:rPr>
                <w:color w:val="000000"/>
              </w:rPr>
              <w:t>295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до 04 числа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</w:t>
            </w:r>
            <w:r>
              <w:rPr>
                <w:color w:val="000000"/>
              </w:rPr>
              <w:t>Сведения об исполнении судебных решений по денежным обязательствам бюджета</w:t>
            </w:r>
            <w:r w:rsidRPr="0053022A">
              <w:rPr>
                <w:color w:val="000000"/>
              </w:rPr>
              <w:t>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</w:t>
            </w:r>
            <w:r>
              <w:rPr>
                <w:color w:val="000000"/>
              </w:rPr>
              <w:t>296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до 04 числа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территориальными государственным внебюджетным фондом»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0503324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до 04 числа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"/>
              <w:rPr>
                <w:rFonts w:ascii="Times New Roman" w:hAnsi="Times New Roman"/>
              </w:rPr>
            </w:pPr>
            <w:r w:rsidRPr="0053022A">
              <w:rPr>
                <w:rFonts w:ascii="Times New Roman" w:hAnsi="Times New Roman"/>
              </w:rPr>
              <w:t>«Справочная таблица к отчету об исполнении консолидированного бюджета субъекта Россий</w:t>
            </w:r>
            <w:r>
              <w:rPr>
                <w:rFonts w:ascii="Times New Roman" w:hAnsi="Times New Roman"/>
              </w:rPr>
              <w:t>ской Федерации»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</w:pPr>
            <w:r w:rsidRPr="0053022A">
              <w:t>ф. 0503387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до 04 числа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«Отчет о движении денежных средств»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0503723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до 08 числа месяца следующего за отчетным 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«Справка по консолидируемым расчетам учреждения»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0503725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до 08 числа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«Отчет об исполнении учреждением плана его финансово-хозяйственной деятельности»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0503737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до 04 числа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«Отчет об </w:t>
            </w:r>
            <w:r>
              <w:rPr>
                <w:color w:val="000000"/>
              </w:rPr>
              <w:t>обязательствах учреждения</w:t>
            </w:r>
            <w:r w:rsidRPr="0053022A">
              <w:rPr>
                <w:color w:val="000000"/>
              </w:rPr>
              <w:t>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050373</w:t>
            </w:r>
            <w:r>
              <w:rPr>
                <w:color w:val="000000"/>
              </w:rPr>
              <w:t>8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до 04 числа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 xml:space="preserve">«Отчет об </w:t>
            </w:r>
            <w:r>
              <w:rPr>
                <w:color w:val="000000"/>
              </w:rPr>
              <w:t>обязательствах учреждения</w:t>
            </w:r>
            <w:r w:rsidRPr="0053022A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(по национальным проектам)**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050373</w:t>
            </w:r>
            <w:r>
              <w:rPr>
                <w:color w:val="000000"/>
              </w:rPr>
              <w:t>8-НП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до 04 числа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«Сведения по дебиторской и кредиторской задолженности учреждения»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0503769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до 08 числа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«Сведения об остатках денежных средств учреждения»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0503779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до 08 числа месяца следующего за отчетным</w:t>
            </w:r>
          </w:p>
        </w:tc>
      </w:tr>
      <w:tr w:rsidR="00D64B33" w:rsidRPr="00DF34D1" w:rsidTr="004D11E7">
        <w:tc>
          <w:tcPr>
            <w:tcW w:w="5211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«Пояснительная записка» (текстовая часть)*</w:t>
            </w:r>
            <w:r>
              <w:rPr>
                <w:color w:val="000000"/>
              </w:rPr>
              <w:t>**</w:t>
            </w:r>
          </w:p>
        </w:tc>
        <w:tc>
          <w:tcPr>
            <w:tcW w:w="1560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2A">
              <w:rPr>
                <w:color w:val="000000"/>
              </w:rPr>
              <w:t>ф. 0503760</w:t>
            </w:r>
          </w:p>
        </w:tc>
        <w:tc>
          <w:tcPr>
            <w:tcW w:w="2835" w:type="dxa"/>
          </w:tcPr>
          <w:p w:rsidR="00D64B33" w:rsidRPr="0053022A" w:rsidRDefault="00D64B33" w:rsidP="004D11E7">
            <w:pPr>
              <w:pStyle w:val="unformattexttopleveltext"/>
              <w:spacing w:before="0" w:beforeAutospacing="0" w:after="0" w:afterAutospacing="0"/>
              <w:rPr>
                <w:color w:val="000000"/>
              </w:rPr>
            </w:pPr>
            <w:r w:rsidRPr="0053022A">
              <w:rPr>
                <w:color w:val="000000"/>
              </w:rPr>
              <w:t>до 08 числа месяца следующего за отчетным</w:t>
            </w:r>
          </w:p>
        </w:tc>
      </w:tr>
    </w:tbl>
    <w:p w:rsidR="00D64B33" w:rsidRPr="00DF34D1" w:rsidRDefault="00D64B33" w:rsidP="00DF34D1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D64B33" w:rsidRPr="00DF34D1" w:rsidRDefault="00D64B33" w:rsidP="00DF34D1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D64B33" w:rsidRDefault="00D64B33" w:rsidP="00DF34D1">
      <w:pPr>
        <w:pStyle w:val="unformattexttopleveltext"/>
        <w:shd w:val="clear" w:color="auto" w:fill="FFFFFF"/>
        <w:spacing w:before="0" w:beforeAutospacing="0" w:after="0" w:afterAutospacing="0"/>
      </w:pPr>
      <w:r>
        <w:t>Финансовые органы муниципальных образований, уполномоченных на формирование отчетности об исполнении бюджета муниципального образования, обеспечивают предоставление средствами информационно-аналитической системы «</w:t>
      </w:r>
      <w:r>
        <w:rPr>
          <w:lang w:val="en-US"/>
        </w:rPr>
        <w:t>WEB</w:t>
      </w:r>
      <w:r>
        <w:t>-Консолидация»:</w:t>
      </w:r>
    </w:p>
    <w:p w:rsidR="00D64B33" w:rsidRDefault="00D64B33" w:rsidP="00DF34D1">
      <w:pPr>
        <w:pStyle w:val="unformattexttopleveltext"/>
        <w:shd w:val="clear" w:color="auto" w:fill="FFFFFF"/>
        <w:spacing w:before="0" w:beforeAutospacing="0" w:after="0" w:afterAutospacing="0"/>
      </w:pPr>
    </w:p>
    <w:p w:rsidR="00D64B33" w:rsidRDefault="00D64B33" w:rsidP="00DF34D1">
      <w:pPr>
        <w:pStyle w:val="unformattexttopleveltext"/>
        <w:shd w:val="clear" w:color="auto" w:fill="FFFFFF"/>
        <w:spacing w:before="0" w:beforeAutospacing="0" w:after="0" w:afterAutospacing="0"/>
      </w:pPr>
      <w:r>
        <w:t>* Отчетов об исполнении бюджета (ф.0503117-НП) и сводных Отчетов (ф.0503128-НП), сформированных раздельно по каждому публично-правовому образованию, входящему в периметр консолидации, в виде единого электронного сообщения (пакета) , без формирования юридически значимого документа в электронной форме.</w:t>
      </w:r>
    </w:p>
    <w:p w:rsidR="00D64B33" w:rsidRDefault="00D64B33" w:rsidP="00DF34D1">
      <w:pPr>
        <w:pStyle w:val="unformattexttopleveltext"/>
        <w:shd w:val="clear" w:color="auto" w:fill="FFFFFF"/>
        <w:spacing w:before="0" w:beforeAutospacing="0" w:after="0" w:afterAutospacing="0"/>
      </w:pPr>
      <w:r>
        <w:t>** Отчет об обязательствах учреждения (ф. 0503738-НП) сформированный раздельно по видам финансового обеспечения (деятельности): субсидии на иные цели, субсидии на цели осуществления капитальных вложений, учреждения формируют содержащие данные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инфраструктуры.</w:t>
      </w:r>
    </w:p>
    <w:p w:rsidR="00D64B33" w:rsidRPr="0053022A" w:rsidRDefault="00D64B33" w:rsidP="00DF34D1">
      <w:pPr>
        <w:pStyle w:val="unformattexttopleveltext"/>
        <w:shd w:val="clear" w:color="auto" w:fill="FFFFFF"/>
        <w:spacing w:before="0" w:beforeAutospacing="0" w:after="0" w:afterAutospacing="0"/>
      </w:pPr>
      <w:r>
        <w:t>**</w:t>
      </w:r>
      <w:r w:rsidRPr="0053022A">
        <w:t>* Указываются факторы, оказавшие влияние на размер остатков денежных средств на счетах учреждений, а также дебиторской и кредиторской задолженности по состоянию на отчетную дату.</w:t>
      </w:r>
    </w:p>
    <w:p w:rsidR="00D64B33" w:rsidRPr="00DF34D1" w:rsidRDefault="00D64B33" w:rsidP="00DF34D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D64B33" w:rsidRPr="00DF34D1" w:rsidRDefault="00D64B33" w:rsidP="00DF34D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D64B33" w:rsidRPr="00DF34D1" w:rsidRDefault="00D64B33" w:rsidP="00DF34D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D64B33" w:rsidRPr="00DF34D1" w:rsidRDefault="00D64B33" w:rsidP="00DF34D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D64B33" w:rsidRPr="00DF34D1" w:rsidRDefault="00D64B33" w:rsidP="00DF34D1">
      <w:pPr>
        <w:tabs>
          <w:tab w:val="num" w:pos="0"/>
        </w:tabs>
        <w:spacing w:line="235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Председатель </w:t>
      </w:r>
      <w:r>
        <w:rPr>
          <w:rFonts w:ascii="Times New Roman" w:hAnsi="Times New Roman"/>
          <w:b/>
          <w:sz w:val="28"/>
          <w:szCs w:val="28"/>
          <w:lang w:val="ru-RU"/>
        </w:rPr>
        <w:t>Ботанического</w:t>
      </w:r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 сельского </w:t>
      </w:r>
    </w:p>
    <w:p w:rsidR="00D64B33" w:rsidRPr="00DF34D1" w:rsidRDefault="00D64B33" w:rsidP="00DF34D1">
      <w:pPr>
        <w:tabs>
          <w:tab w:val="num" w:pos="0"/>
        </w:tabs>
        <w:spacing w:line="235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совета-глава администрации </w:t>
      </w:r>
    </w:p>
    <w:p w:rsidR="00D64B33" w:rsidRPr="00DF34D1" w:rsidRDefault="00D64B33" w:rsidP="00DF34D1">
      <w:pPr>
        <w:tabs>
          <w:tab w:val="num" w:pos="0"/>
        </w:tabs>
        <w:spacing w:line="235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Ботанического</w:t>
      </w:r>
      <w:r w:rsidRPr="00DF34D1">
        <w:rPr>
          <w:rFonts w:ascii="Times New Roman" w:hAnsi="Times New Roman"/>
          <w:b/>
          <w:sz w:val="28"/>
          <w:szCs w:val="28"/>
          <w:lang w:val="ru-RU"/>
        </w:rPr>
        <w:t xml:space="preserve"> сельского   поселения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М.А. Власевская</w:t>
      </w:r>
    </w:p>
    <w:p w:rsidR="00D64B33" w:rsidRPr="00DF34D1" w:rsidRDefault="00D64B33" w:rsidP="00DF34D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64B33" w:rsidRPr="00DF34D1" w:rsidRDefault="00D64B33" w:rsidP="00DF34D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64B33" w:rsidRPr="00AC6151" w:rsidRDefault="00D64B33" w:rsidP="00DF34D1">
      <w:pPr>
        <w:autoSpaceDE w:val="0"/>
        <w:autoSpaceDN w:val="0"/>
        <w:adjustRightInd w:val="0"/>
        <w:ind w:right="4495"/>
        <w:jc w:val="both"/>
        <w:rPr>
          <w:lang w:val="ru-RU"/>
        </w:rPr>
      </w:pPr>
    </w:p>
    <w:sectPr w:rsidR="00D64B33" w:rsidRPr="00AC6151" w:rsidSect="006C08C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altName w:val="Segoe Prin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45A"/>
    <w:multiLevelType w:val="hybridMultilevel"/>
    <w:tmpl w:val="A3348E08"/>
    <w:lvl w:ilvl="0" w:tplc="6AE41EFA">
      <w:start w:val="1"/>
      <w:numFmt w:val="decimal"/>
      <w:lvlText w:val="%1."/>
      <w:lvlJc w:val="left"/>
      <w:pPr>
        <w:ind w:left="1523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  <w:rPr>
        <w:rFonts w:cs="Times New Roman"/>
      </w:rPr>
    </w:lvl>
  </w:abstractNum>
  <w:abstractNum w:abstractNumId="1">
    <w:nsid w:val="213B11E9"/>
    <w:multiLevelType w:val="hybridMultilevel"/>
    <w:tmpl w:val="6A0CBC98"/>
    <w:lvl w:ilvl="0" w:tplc="6AE41EFA">
      <w:start w:val="1"/>
      <w:numFmt w:val="decimal"/>
      <w:lvlText w:val="%1."/>
      <w:lvlJc w:val="left"/>
      <w:pPr>
        <w:ind w:left="1523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  <w:rPr>
        <w:rFonts w:cs="Times New Roman"/>
      </w:rPr>
    </w:lvl>
  </w:abstractNum>
  <w:abstractNum w:abstractNumId="2">
    <w:nsid w:val="37E46613"/>
    <w:multiLevelType w:val="hybridMultilevel"/>
    <w:tmpl w:val="76AADB22"/>
    <w:lvl w:ilvl="0" w:tplc="6AE41EFA">
      <w:start w:val="1"/>
      <w:numFmt w:val="decimal"/>
      <w:lvlText w:val="%1."/>
      <w:lvlJc w:val="left"/>
      <w:pPr>
        <w:ind w:left="1523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  <w:rPr>
        <w:rFonts w:cs="Times New Roman"/>
      </w:rPr>
    </w:lvl>
  </w:abstractNum>
  <w:abstractNum w:abstractNumId="3">
    <w:nsid w:val="4719604E"/>
    <w:multiLevelType w:val="multilevel"/>
    <w:tmpl w:val="471960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>
    <w:nsid w:val="6E1E3C12"/>
    <w:multiLevelType w:val="hybridMultilevel"/>
    <w:tmpl w:val="A3348E08"/>
    <w:lvl w:ilvl="0" w:tplc="6AE41EFA">
      <w:start w:val="1"/>
      <w:numFmt w:val="decimal"/>
      <w:lvlText w:val="%1."/>
      <w:lvlJc w:val="left"/>
      <w:pPr>
        <w:ind w:left="1523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E52"/>
    <w:rsid w:val="0003161A"/>
    <w:rsid w:val="00033043"/>
    <w:rsid w:val="000543D3"/>
    <w:rsid w:val="0008406E"/>
    <w:rsid w:val="00095606"/>
    <w:rsid w:val="000A68F6"/>
    <w:rsid w:val="000D73BE"/>
    <w:rsid w:val="00112BAC"/>
    <w:rsid w:val="00137BBE"/>
    <w:rsid w:val="001A6DBB"/>
    <w:rsid w:val="001D79B8"/>
    <w:rsid w:val="001F1A00"/>
    <w:rsid w:val="00232E52"/>
    <w:rsid w:val="00340FA7"/>
    <w:rsid w:val="0036405C"/>
    <w:rsid w:val="003707B6"/>
    <w:rsid w:val="00373F68"/>
    <w:rsid w:val="00391C6E"/>
    <w:rsid w:val="003B09A3"/>
    <w:rsid w:val="003B44E7"/>
    <w:rsid w:val="003E42CB"/>
    <w:rsid w:val="004114D2"/>
    <w:rsid w:val="00413CCF"/>
    <w:rsid w:val="0042056A"/>
    <w:rsid w:val="0044006C"/>
    <w:rsid w:val="00483C81"/>
    <w:rsid w:val="004D11E7"/>
    <w:rsid w:val="0053022A"/>
    <w:rsid w:val="00542F31"/>
    <w:rsid w:val="005502F7"/>
    <w:rsid w:val="00554D0A"/>
    <w:rsid w:val="00587663"/>
    <w:rsid w:val="005C405C"/>
    <w:rsid w:val="005C652A"/>
    <w:rsid w:val="006C08C4"/>
    <w:rsid w:val="006D7F0C"/>
    <w:rsid w:val="00716E5A"/>
    <w:rsid w:val="007434CF"/>
    <w:rsid w:val="00763E15"/>
    <w:rsid w:val="007A1969"/>
    <w:rsid w:val="007A72F6"/>
    <w:rsid w:val="007C205C"/>
    <w:rsid w:val="00852B02"/>
    <w:rsid w:val="008562AB"/>
    <w:rsid w:val="008A3AF0"/>
    <w:rsid w:val="008C2837"/>
    <w:rsid w:val="008C6641"/>
    <w:rsid w:val="008D66F8"/>
    <w:rsid w:val="00902696"/>
    <w:rsid w:val="00946787"/>
    <w:rsid w:val="00977A63"/>
    <w:rsid w:val="009B0036"/>
    <w:rsid w:val="009E4A1E"/>
    <w:rsid w:val="00A00BFE"/>
    <w:rsid w:val="00A54206"/>
    <w:rsid w:val="00A572F1"/>
    <w:rsid w:val="00A93554"/>
    <w:rsid w:val="00AC022A"/>
    <w:rsid w:val="00AC6151"/>
    <w:rsid w:val="00B04DBE"/>
    <w:rsid w:val="00B22AA5"/>
    <w:rsid w:val="00B25900"/>
    <w:rsid w:val="00BA2C14"/>
    <w:rsid w:val="00BF604D"/>
    <w:rsid w:val="00C01ED0"/>
    <w:rsid w:val="00C30D3A"/>
    <w:rsid w:val="00C4373D"/>
    <w:rsid w:val="00C75E54"/>
    <w:rsid w:val="00CC1222"/>
    <w:rsid w:val="00CC57EA"/>
    <w:rsid w:val="00D55DB4"/>
    <w:rsid w:val="00D64B33"/>
    <w:rsid w:val="00D70957"/>
    <w:rsid w:val="00D73D4A"/>
    <w:rsid w:val="00DF34D1"/>
    <w:rsid w:val="00E43929"/>
    <w:rsid w:val="00E9134D"/>
    <w:rsid w:val="00ED0904"/>
    <w:rsid w:val="00F006A0"/>
    <w:rsid w:val="00F537D4"/>
    <w:rsid w:val="00F70BAE"/>
    <w:rsid w:val="00FB4100"/>
    <w:rsid w:val="00FD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52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32E52"/>
    <w:pPr>
      <w:ind w:left="102" w:firstLine="566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2E52"/>
    <w:rPr>
      <w:rFonts w:ascii="Times New Roman" w:hAnsi="Times New Roman" w:cs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55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5DB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90269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AC61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AC61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unformattexttopleveltext">
    <w:name w:val="unformattext topleveltext"/>
    <w:basedOn w:val="Normal"/>
    <w:uiPriority w:val="99"/>
    <w:rsid w:val="00AC615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AC61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headertexttopleveltextcentertext">
    <w:name w:val="headertext topleveltext centertext"/>
    <w:basedOn w:val="Normal"/>
    <w:uiPriority w:val="99"/>
    <w:rsid w:val="00AC615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NFORMATTEXT">
    <w:name w:val=".UNFORMATTEXT"/>
    <w:uiPriority w:val="99"/>
    <w:rsid w:val="00AC615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502</TotalTime>
  <Pages>7</Pages>
  <Words>2272</Words>
  <Characters>12953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Admin</cp:lastModifiedBy>
  <cp:revision>11</cp:revision>
  <cp:lastPrinted>2020-05-13T12:55:00Z</cp:lastPrinted>
  <dcterms:created xsi:type="dcterms:W3CDTF">2017-07-11T12:16:00Z</dcterms:created>
  <dcterms:modified xsi:type="dcterms:W3CDTF">2020-05-13T12:56:00Z</dcterms:modified>
</cp:coreProperties>
</file>