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92" w:rsidRPr="000C3C48" w:rsidRDefault="00F61192" w:rsidP="00F61192">
      <w:pPr>
        <w:jc w:val="center"/>
        <w:rPr>
          <w:b/>
          <w:bCs/>
          <w:noProof/>
          <w:lang w:val="uk-UA"/>
        </w:rPr>
      </w:pPr>
      <w:r>
        <w:rPr>
          <w:b/>
          <w:noProof/>
        </w:rPr>
        <w:drawing>
          <wp:inline distT="0" distB="0" distL="0" distR="0">
            <wp:extent cx="628650" cy="809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F61192" w:rsidRPr="00797F54" w:rsidRDefault="00F61192" w:rsidP="00F61192">
      <w:pPr>
        <w:jc w:val="center"/>
        <w:rPr>
          <w:b/>
          <w:bCs/>
          <w:noProof/>
          <w:sz w:val="28"/>
          <w:szCs w:val="28"/>
          <w:lang w:val="uk-UA"/>
        </w:rPr>
      </w:pPr>
      <w:r w:rsidRPr="00797F54">
        <w:rPr>
          <w:b/>
          <w:bCs/>
          <w:sz w:val="28"/>
          <w:szCs w:val="28"/>
          <w:lang w:val="uk-UA"/>
        </w:rPr>
        <w:t>РЕСПУБЛИКА  КРЫМ</w:t>
      </w:r>
    </w:p>
    <w:p w:rsidR="00F61192" w:rsidRPr="00797F54" w:rsidRDefault="00F61192" w:rsidP="00F61192">
      <w:pPr>
        <w:jc w:val="center"/>
        <w:rPr>
          <w:b/>
          <w:bCs/>
          <w:sz w:val="28"/>
          <w:szCs w:val="28"/>
          <w:lang w:val="uk-UA"/>
        </w:rPr>
      </w:pPr>
      <w:r w:rsidRPr="00797F54">
        <w:rPr>
          <w:b/>
          <w:bCs/>
          <w:sz w:val="28"/>
          <w:szCs w:val="28"/>
          <w:lang w:val="uk-UA"/>
        </w:rPr>
        <w:t>РАЗДОЛЬНЕНСКИЙ  РАЙОН</w:t>
      </w:r>
    </w:p>
    <w:p w:rsidR="00F61192" w:rsidRPr="00797F54" w:rsidRDefault="00F61192" w:rsidP="00F61192">
      <w:pPr>
        <w:jc w:val="center"/>
        <w:rPr>
          <w:b/>
          <w:bCs/>
          <w:sz w:val="28"/>
          <w:szCs w:val="28"/>
          <w:lang w:val="uk-UA"/>
        </w:rPr>
      </w:pPr>
      <w:r w:rsidRPr="00797F54">
        <w:rPr>
          <w:b/>
          <w:bCs/>
          <w:sz w:val="28"/>
          <w:szCs w:val="28"/>
        </w:rPr>
        <w:t>АДМИНИСТРАЦИЯ</w:t>
      </w:r>
      <w:r w:rsidRPr="00797F54">
        <w:rPr>
          <w:sz w:val="28"/>
          <w:szCs w:val="28"/>
        </w:rPr>
        <w:t xml:space="preserve"> </w:t>
      </w:r>
      <w:r w:rsidRPr="00797F54">
        <w:rPr>
          <w:b/>
          <w:bCs/>
          <w:sz w:val="28"/>
          <w:szCs w:val="28"/>
          <w:lang w:val="uk-UA"/>
        </w:rPr>
        <w:t>БОТАНИЧЕСКОГО СЕЛЬСКОГО ПОСЕЛЕНИЯ</w:t>
      </w:r>
    </w:p>
    <w:p w:rsidR="00F61192" w:rsidRPr="00797F54" w:rsidRDefault="00F61192" w:rsidP="00F61192">
      <w:pPr>
        <w:jc w:val="center"/>
        <w:rPr>
          <w:b/>
          <w:bCs/>
          <w:sz w:val="28"/>
          <w:szCs w:val="28"/>
          <w:lang w:val="uk-UA"/>
        </w:rPr>
      </w:pPr>
    </w:p>
    <w:p w:rsidR="00F61192" w:rsidRPr="00797F54" w:rsidRDefault="00F61192" w:rsidP="00F61192">
      <w:pPr>
        <w:jc w:val="center"/>
        <w:rPr>
          <w:b/>
          <w:bCs/>
          <w:sz w:val="28"/>
          <w:szCs w:val="28"/>
        </w:rPr>
      </w:pPr>
      <w:r w:rsidRPr="00797F54">
        <w:rPr>
          <w:b/>
          <w:bCs/>
          <w:sz w:val="28"/>
          <w:szCs w:val="28"/>
        </w:rPr>
        <w:t>ПОСТАНОВЛЕНИЕ</w:t>
      </w:r>
    </w:p>
    <w:p w:rsidR="00F61192" w:rsidRPr="00797F54" w:rsidRDefault="00F61192" w:rsidP="00F61192">
      <w:pPr>
        <w:jc w:val="center"/>
        <w:rPr>
          <w:b/>
          <w:bCs/>
          <w:sz w:val="28"/>
          <w:szCs w:val="28"/>
        </w:rPr>
      </w:pPr>
    </w:p>
    <w:p w:rsidR="00F61192" w:rsidRDefault="00F61192" w:rsidP="00F61192">
      <w:pPr>
        <w:pStyle w:val="ab"/>
        <w:spacing w:after="0"/>
        <w:rPr>
          <w:b/>
          <w:color w:val="000000"/>
          <w:sz w:val="28"/>
          <w:szCs w:val="28"/>
        </w:rPr>
      </w:pPr>
      <w:r>
        <w:rPr>
          <w:b/>
          <w:color w:val="000000"/>
          <w:sz w:val="28"/>
          <w:szCs w:val="28"/>
        </w:rPr>
        <w:t>05 июня</w:t>
      </w:r>
      <w:r w:rsidRPr="000B6E04">
        <w:rPr>
          <w:b/>
          <w:color w:val="000000"/>
          <w:sz w:val="28"/>
          <w:szCs w:val="28"/>
        </w:rPr>
        <w:t xml:space="preserve"> 2019 года                       с. Ботаническое                                     № </w:t>
      </w:r>
      <w:r>
        <w:rPr>
          <w:b/>
          <w:color w:val="000000"/>
          <w:sz w:val="28"/>
          <w:szCs w:val="28"/>
        </w:rPr>
        <w:t xml:space="preserve"> 11</w:t>
      </w:r>
      <w:r w:rsidR="00094413">
        <w:rPr>
          <w:b/>
          <w:color w:val="000000"/>
          <w:sz w:val="28"/>
          <w:szCs w:val="28"/>
        </w:rPr>
        <w:t>9</w:t>
      </w:r>
    </w:p>
    <w:p w:rsidR="00B43769" w:rsidRDefault="00F61192" w:rsidP="00F61192">
      <w:pPr>
        <w:tabs>
          <w:tab w:val="left" w:pos="5954"/>
        </w:tabs>
        <w:jc w:val="both"/>
        <w:rPr>
          <w:b/>
          <w:color w:val="000000" w:themeColor="text1"/>
          <w:sz w:val="28"/>
          <w:szCs w:val="28"/>
        </w:rPr>
      </w:pPr>
      <w:r>
        <w:rPr>
          <w:b/>
          <w:bCs/>
          <w:color w:val="000000" w:themeColor="text1"/>
          <w:sz w:val="28"/>
          <w:szCs w:val="28"/>
        </w:rPr>
        <w:t xml:space="preserve"> </w:t>
      </w:r>
      <w:r w:rsidR="0011370C">
        <w:rPr>
          <w:b/>
          <w:bCs/>
          <w:color w:val="000000" w:themeColor="text1"/>
          <w:sz w:val="28"/>
          <w:szCs w:val="28"/>
        </w:rPr>
        <w:t>«</w:t>
      </w:r>
      <w:r w:rsidR="00B43769" w:rsidRPr="00B43769">
        <w:rPr>
          <w:b/>
          <w:bCs/>
          <w:color w:val="000000" w:themeColor="text1"/>
          <w:sz w:val="28"/>
          <w:szCs w:val="28"/>
        </w:rPr>
        <w:t>О внесении изменений в</w:t>
      </w:r>
      <w:bookmarkStart w:id="0" w:name="_Hlk536434550"/>
      <w:r>
        <w:rPr>
          <w:b/>
          <w:bCs/>
          <w:color w:val="000000" w:themeColor="text1"/>
          <w:sz w:val="28"/>
          <w:szCs w:val="28"/>
        </w:rPr>
        <w:t xml:space="preserve"> постановление </w:t>
      </w:r>
      <w:r w:rsidR="003F2FDF">
        <w:rPr>
          <w:b/>
          <w:bCs/>
          <w:color w:val="000000" w:themeColor="text1"/>
          <w:sz w:val="28"/>
          <w:szCs w:val="28"/>
        </w:rPr>
        <w:t xml:space="preserve">администрации </w:t>
      </w:r>
      <w:r w:rsidR="00111314">
        <w:rPr>
          <w:b/>
          <w:bCs/>
          <w:color w:val="000000" w:themeColor="text1"/>
          <w:sz w:val="28"/>
          <w:szCs w:val="28"/>
        </w:rPr>
        <w:t>Ботанического</w:t>
      </w:r>
      <w:r w:rsidR="003F2FDF">
        <w:rPr>
          <w:b/>
          <w:bCs/>
          <w:color w:val="000000" w:themeColor="text1"/>
          <w:sz w:val="28"/>
          <w:szCs w:val="28"/>
        </w:rPr>
        <w:t xml:space="preserve"> сельского поселения </w:t>
      </w:r>
      <w:proofErr w:type="spellStart"/>
      <w:r>
        <w:rPr>
          <w:b/>
          <w:bCs/>
          <w:color w:val="000000" w:themeColor="text1"/>
          <w:sz w:val="28"/>
          <w:szCs w:val="28"/>
        </w:rPr>
        <w:t>Раздольненского</w:t>
      </w:r>
      <w:proofErr w:type="spellEnd"/>
      <w:r>
        <w:rPr>
          <w:b/>
          <w:bCs/>
          <w:color w:val="000000" w:themeColor="text1"/>
          <w:sz w:val="28"/>
          <w:szCs w:val="28"/>
        </w:rPr>
        <w:t xml:space="preserve"> района Республики Крым</w:t>
      </w:r>
      <w:r w:rsidRPr="00C004D5">
        <w:rPr>
          <w:b/>
          <w:bCs/>
          <w:color w:val="000000" w:themeColor="text1"/>
          <w:sz w:val="28"/>
          <w:szCs w:val="28"/>
        </w:rPr>
        <w:t xml:space="preserve"> от </w:t>
      </w:r>
      <w:r>
        <w:rPr>
          <w:b/>
          <w:bCs/>
          <w:color w:val="000000" w:themeColor="text1"/>
          <w:sz w:val="28"/>
          <w:szCs w:val="28"/>
        </w:rPr>
        <w:t>05.08.2015</w:t>
      </w:r>
      <w:r w:rsidRPr="00C004D5">
        <w:rPr>
          <w:b/>
          <w:bCs/>
          <w:color w:val="000000" w:themeColor="text1"/>
          <w:sz w:val="28"/>
          <w:szCs w:val="28"/>
        </w:rPr>
        <w:t xml:space="preserve"> № </w:t>
      </w:r>
      <w:r>
        <w:rPr>
          <w:b/>
          <w:bCs/>
          <w:color w:val="000000" w:themeColor="text1"/>
          <w:sz w:val="28"/>
          <w:szCs w:val="28"/>
        </w:rPr>
        <w:t xml:space="preserve">71 «Об утверждении административного регламента </w:t>
      </w:r>
      <w:r w:rsidR="003F2FDF">
        <w:rPr>
          <w:b/>
          <w:bCs/>
          <w:color w:val="000000" w:themeColor="text1"/>
          <w:sz w:val="28"/>
          <w:szCs w:val="28"/>
        </w:rPr>
        <w:t xml:space="preserve">по предоставлению муниципальной услуги </w:t>
      </w:r>
      <w:r w:rsidR="00111314">
        <w:rPr>
          <w:b/>
          <w:bCs/>
          <w:color w:val="000000" w:themeColor="text1"/>
          <w:sz w:val="28"/>
          <w:szCs w:val="28"/>
        </w:rPr>
        <w:t xml:space="preserve">«Признание </w:t>
      </w:r>
      <w:r w:rsidR="00235FF4">
        <w:rPr>
          <w:b/>
          <w:bCs/>
          <w:color w:val="000000" w:themeColor="text1"/>
          <w:sz w:val="28"/>
          <w:szCs w:val="28"/>
        </w:rPr>
        <w:t xml:space="preserve">граждан </w:t>
      </w:r>
      <w:proofErr w:type="gramStart"/>
      <w:r w:rsidR="00111314">
        <w:rPr>
          <w:b/>
          <w:bCs/>
          <w:color w:val="000000" w:themeColor="text1"/>
          <w:sz w:val="28"/>
          <w:szCs w:val="28"/>
        </w:rPr>
        <w:t>нуждающим</w:t>
      </w:r>
      <w:r w:rsidR="00235FF4">
        <w:rPr>
          <w:b/>
          <w:bCs/>
          <w:color w:val="000000" w:themeColor="text1"/>
          <w:sz w:val="28"/>
          <w:szCs w:val="28"/>
        </w:rPr>
        <w:t>и</w:t>
      </w:r>
      <w:r w:rsidR="00111314">
        <w:rPr>
          <w:b/>
          <w:bCs/>
          <w:color w:val="000000" w:themeColor="text1"/>
          <w:sz w:val="28"/>
          <w:szCs w:val="28"/>
        </w:rPr>
        <w:t>ся</w:t>
      </w:r>
      <w:proofErr w:type="gramEnd"/>
      <w:r w:rsidR="00111314">
        <w:rPr>
          <w:b/>
          <w:bCs/>
          <w:color w:val="000000" w:themeColor="text1"/>
          <w:sz w:val="28"/>
          <w:szCs w:val="28"/>
        </w:rPr>
        <w:t xml:space="preserve"> в улучшении жилищных условий</w:t>
      </w:r>
      <w:r w:rsidR="00AB0367">
        <w:rPr>
          <w:b/>
          <w:bCs/>
          <w:color w:val="000000" w:themeColor="text1"/>
          <w:sz w:val="28"/>
          <w:szCs w:val="28"/>
        </w:rPr>
        <w:t>»</w:t>
      </w:r>
      <w:bookmarkEnd w:id="0"/>
      <w:r>
        <w:rPr>
          <w:b/>
          <w:color w:val="000000" w:themeColor="text1"/>
          <w:sz w:val="28"/>
          <w:szCs w:val="28"/>
        </w:rPr>
        <w:t xml:space="preserve"> </w:t>
      </w:r>
    </w:p>
    <w:p w:rsidR="00AB3DB0" w:rsidRPr="00AB3DB0" w:rsidRDefault="00AB3DB0" w:rsidP="00F61192">
      <w:pPr>
        <w:widowControl/>
        <w:ind w:firstLine="720"/>
        <w:jc w:val="both"/>
        <w:rPr>
          <w:rFonts w:ascii="Arial" w:eastAsiaTheme="minorHAnsi" w:hAnsi="Arial" w:cs="Arial"/>
          <w:sz w:val="24"/>
          <w:szCs w:val="24"/>
          <w:lang w:eastAsia="en-US"/>
        </w:rPr>
      </w:pPr>
    </w:p>
    <w:p w:rsidR="00310249" w:rsidRPr="008A5941" w:rsidRDefault="008A5941" w:rsidP="008A5941">
      <w:pPr>
        <w:pStyle w:val="a4"/>
        <w:spacing w:before="0" w:after="0"/>
        <w:ind w:left="20" w:right="-3" w:firstLine="700"/>
        <w:rPr>
          <w:rFonts w:ascii="Times New Roman" w:hAnsi="Times New Roman" w:cs="Times New Roman"/>
        </w:rPr>
      </w:pPr>
      <w:bookmarkStart w:id="1" w:name="bookmark2"/>
      <w:proofErr w:type="gramStart"/>
      <w:r w:rsidRPr="008A5941">
        <w:rPr>
          <w:rFonts w:ascii="Times New Roman" w:hAnsi="Times New Roman" w:cs="Times New Roman"/>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w:t>
      </w:r>
      <w:r w:rsidR="00F85F28" w:rsidRPr="008A5941">
        <w:rPr>
          <w:rFonts w:ascii="Times New Roman" w:hAnsi="Times New Roman" w:cs="Times New Roman"/>
        </w:rPr>
        <w:t>Устав</w:t>
      </w:r>
      <w:r w:rsidRPr="008A5941">
        <w:rPr>
          <w:rFonts w:ascii="Times New Roman" w:hAnsi="Times New Roman" w:cs="Times New Roman"/>
        </w:rPr>
        <w:t>ом</w:t>
      </w:r>
      <w:r w:rsidR="00F61192">
        <w:rPr>
          <w:rFonts w:ascii="Times New Roman" w:hAnsi="Times New Roman" w:cs="Times New Roman"/>
        </w:rPr>
        <w:t xml:space="preserve"> </w:t>
      </w:r>
      <w:r w:rsidR="00111314">
        <w:rPr>
          <w:rFonts w:ascii="Times New Roman" w:hAnsi="Times New Roman" w:cs="Times New Roman"/>
        </w:rPr>
        <w:t>Ботаническог</w:t>
      </w:r>
      <w:r w:rsidR="00F85F28" w:rsidRPr="008A5941">
        <w:rPr>
          <w:rFonts w:ascii="Times New Roman" w:hAnsi="Times New Roman" w:cs="Times New Roman"/>
        </w:rPr>
        <w:t xml:space="preserve">о сельского поселения </w:t>
      </w:r>
      <w:proofErr w:type="spellStart"/>
      <w:r w:rsidR="00111314">
        <w:rPr>
          <w:rFonts w:ascii="Times New Roman" w:hAnsi="Times New Roman" w:cs="Times New Roman"/>
        </w:rPr>
        <w:t>Раздольненского</w:t>
      </w:r>
      <w:r w:rsidR="00F85F28" w:rsidRPr="008A5941">
        <w:rPr>
          <w:rFonts w:ascii="Times New Roman" w:hAnsi="Times New Roman" w:cs="Times New Roman"/>
        </w:rPr>
        <w:t>района</w:t>
      </w:r>
      <w:proofErr w:type="spellEnd"/>
      <w:r w:rsidR="00F85F28" w:rsidRPr="008A5941">
        <w:rPr>
          <w:rFonts w:ascii="Times New Roman" w:hAnsi="Times New Roman" w:cs="Times New Roman"/>
        </w:rPr>
        <w:t xml:space="preserve"> Республики Крым, </w:t>
      </w:r>
      <w:r w:rsidR="00D41A2B">
        <w:rPr>
          <w:rFonts w:ascii="Times New Roman" w:hAnsi="Times New Roman" w:cs="Times New Roman"/>
        </w:rPr>
        <w:t xml:space="preserve">учитывая экспертное заключение Министерства юстиции Республики Крым от 11.02.2019г., </w:t>
      </w:r>
      <w:r w:rsidR="00F85F28" w:rsidRPr="008A5941">
        <w:rPr>
          <w:rFonts w:ascii="Times New Roman" w:hAnsi="Times New Roman" w:cs="Times New Roman"/>
        </w:rPr>
        <w:t xml:space="preserve">администрация </w:t>
      </w:r>
      <w:r w:rsidR="00111314">
        <w:rPr>
          <w:rFonts w:ascii="Times New Roman" w:hAnsi="Times New Roman" w:cs="Times New Roman"/>
        </w:rPr>
        <w:t xml:space="preserve">Ботанического </w:t>
      </w:r>
      <w:r w:rsidR="00D41A2B">
        <w:rPr>
          <w:rFonts w:ascii="Times New Roman" w:hAnsi="Times New Roman" w:cs="Times New Roman"/>
        </w:rPr>
        <w:t>сельского поселения,</w:t>
      </w:r>
      <w:proofErr w:type="gramEnd"/>
    </w:p>
    <w:p w:rsidR="00B43769" w:rsidRPr="00B04C2D" w:rsidRDefault="00B43769" w:rsidP="00BC2B7F">
      <w:pPr>
        <w:ind w:firstLine="700"/>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1"/>
    </w:p>
    <w:p w:rsidR="00020B4F" w:rsidRDefault="00020B4F" w:rsidP="00BC2B7F">
      <w:pPr>
        <w:tabs>
          <w:tab w:val="left" w:pos="5954"/>
        </w:tabs>
        <w:ind w:firstLine="700"/>
        <w:jc w:val="both"/>
        <w:rPr>
          <w:sz w:val="28"/>
          <w:szCs w:val="28"/>
        </w:rPr>
      </w:pPr>
    </w:p>
    <w:p w:rsidR="00B43769" w:rsidRPr="001A35EF" w:rsidRDefault="00C004D5" w:rsidP="00203ECB">
      <w:pPr>
        <w:tabs>
          <w:tab w:val="left" w:pos="5954"/>
        </w:tabs>
        <w:ind w:firstLine="700"/>
        <w:jc w:val="both"/>
        <w:rPr>
          <w:b/>
          <w:bCs/>
          <w:color w:val="000000" w:themeColor="text1"/>
          <w:sz w:val="28"/>
          <w:szCs w:val="28"/>
        </w:rPr>
      </w:pPr>
      <w:r w:rsidRPr="00F652A3">
        <w:rPr>
          <w:sz w:val="28"/>
          <w:szCs w:val="28"/>
        </w:rPr>
        <w:t xml:space="preserve">1. </w:t>
      </w:r>
      <w:proofErr w:type="gramStart"/>
      <w:r w:rsidR="007311A0" w:rsidRPr="00F652A3">
        <w:rPr>
          <w:sz w:val="28"/>
          <w:szCs w:val="28"/>
        </w:rPr>
        <w:t>Внести в</w:t>
      </w:r>
      <w:r w:rsidR="00235FF4">
        <w:rPr>
          <w:sz w:val="28"/>
          <w:szCs w:val="28"/>
        </w:rPr>
        <w:t xml:space="preserve"> </w:t>
      </w:r>
      <w:r w:rsidR="00111314" w:rsidRPr="00111314">
        <w:rPr>
          <w:bCs/>
          <w:color w:val="000000" w:themeColor="text1"/>
          <w:sz w:val="28"/>
          <w:szCs w:val="28"/>
        </w:rPr>
        <w:t>Административный регламент администрации Ботанического сельского поселения по предоставлению муниципальной услуги «Признание нуждающимся в улучшении жилищных условий», утвержденный Постановлением администрации Ботанического сельского</w:t>
      </w:r>
      <w:proofErr w:type="gramEnd"/>
      <w:r w:rsidR="00111314" w:rsidRPr="00111314">
        <w:rPr>
          <w:bCs/>
          <w:color w:val="000000" w:themeColor="text1"/>
          <w:sz w:val="28"/>
          <w:szCs w:val="28"/>
        </w:rPr>
        <w:t xml:space="preserve"> поселения </w:t>
      </w:r>
      <w:proofErr w:type="spellStart"/>
      <w:r w:rsidR="00111314" w:rsidRPr="00111314">
        <w:rPr>
          <w:bCs/>
          <w:color w:val="000000" w:themeColor="text1"/>
          <w:sz w:val="28"/>
          <w:szCs w:val="28"/>
        </w:rPr>
        <w:t>Раздольненского</w:t>
      </w:r>
      <w:proofErr w:type="spellEnd"/>
      <w:r w:rsidR="00111314" w:rsidRPr="00111314">
        <w:rPr>
          <w:bCs/>
          <w:color w:val="000000" w:themeColor="text1"/>
          <w:sz w:val="28"/>
          <w:szCs w:val="28"/>
        </w:rPr>
        <w:t xml:space="preserve"> района Республики Крым от 05.08.2015 г. № 71</w:t>
      </w:r>
      <w:r w:rsidR="00235FF4">
        <w:rPr>
          <w:bCs/>
          <w:color w:val="000000" w:themeColor="text1"/>
          <w:sz w:val="28"/>
          <w:szCs w:val="28"/>
        </w:rPr>
        <w:t xml:space="preserve"> </w:t>
      </w:r>
      <w:r w:rsidR="007311A0" w:rsidRPr="00677D0E">
        <w:rPr>
          <w:sz w:val="28"/>
          <w:szCs w:val="28"/>
        </w:rPr>
        <w:t>(д</w:t>
      </w:r>
      <w:r w:rsidR="007311A0" w:rsidRPr="00E622CC">
        <w:rPr>
          <w:sz w:val="28"/>
          <w:szCs w:val="28"/>
        </w:rPr>
        <w:t xml:space="preserve">алее – </w:t>
      </w:r>
      <w:r w:rsidR="003F2FDF">
        <w:rPr>
          <w:sz w:val="28"/>
          <w:szCs w:val="28"/>
        </w:rPr>
        <w:t>Административный регламент</w:t>
      </w:r>
      <w:r w:rsidR="007311A0" w:rsidRPr="00E622CC">
        <w:rPr>
          <w:sz w:val="28"/>
          <w:szCs w:val="28"/>
        </w:rPr>
        <w:t>) следующие изменения:</w:t>
      </w:r>
    </w:p>
    <w:p w:rsidR="00F85F28" w:rsidRDefault="0023344B" w:rsidP="003F2FDF">
      <w:pPr>
        <w:ind w:left="1" w:firstLine="700"/>
        <w:jc w:val="both"/>
        <w:outlineLvl w:val="2"/>
        <w:rPr>
          <w:sz w:val="28"/>
          <w:szCs w:val="28"/>
        </w:rPr>
      </w:pPr>
      <w:r>
        <w:rPr>
          <w:sz w:val="28"/>
          <w:szCs w:val="28"/>
        </w:rPr>
        <w:t>1.</w:t>
      </w:r>
      <w:r w:rsidR="001F1718">
        <w:rPr>
          <w:sz w:val="28"/>
          <w:szCs w:val="28"/>
        </w:rPr>
        <w:t>1</w:t>
      </w:r>
      <w:bookmarkStart w:id="2" w:name="_Hlk7443319"/>
      <w:r w:rsidR="003F2FDF">
        <w:rPr>
          <w:sz w:val="28"/>
          <w:szCs w:val="28"/>
        </w:rPr>
        <w:t>.</w:t>
      </w:r>
      <w:r w:rsidR="009B2578">
        <w:rPr>
          <w:sz w:val="28"/>
          <w:szCs w:val="28"/>
        </w:rPr>
        <w:t xml:space="preserve"> Пункт</w:t>
      </w:r>
      <w:r w:rsidR="00413C1A">
        <w:rPr>
          <w:sz w:val="28"/>
          <w:szCs w:val="28"/>
        </w:rPr>
        <w:t xml:space="preserve"> 1.4. Административного регламента изложить в новой редакции:</w:t>
      </w:r>
    </w:p>
    <w:p w:rsidR="00413C1A" w:rsidRPr="00413C1A" w:rsidRDefault="00413C1A" w:rsidP="00413C1A">
      <w:pPr>
        <w:ind w:left="1" w:firstLine="700"/>
        <w:jc w:val="both"/>
        <w:outlineLvl w:val="2"/>
        <w:rPr>
          <w:sz w:val="28"/>
          <w:szCs w:val="28"/>
        </w:rPr>
      </w:pPr>
      <w:bookmarkStart w:id="3" w:name="_Hlk3882064"/>
      <w:r>
        <w:rPr>
          <w:sz w:val="28"/>
          <w:szCs w:val="28"/>
        </w:rPr>
        <w:t>«</w:t>
      </w:r>
      <w:bookmarkStart w:id="4" w:name="_Hlk9252372"/>
      <w:r w:rsidRPr="00413C1A">
        <w:rPr>
          <w:sz w:val="28"/>
          <w:szCs w:val="28"/>
        </w:rPr>
        <w:t xml:space="preserve">1.4. </w:t>
      </w:r>
      <w:bookmarkStart w:id="5" w:name="_Hlk1401162"/>
      <w:bookmarkStart w:id="6" w:name="_Hlk2598248"/>
      <w:r w:rsidRPr="00413C1A">
        <w:rPr>
          <w:sz w:val="28"/>
          <w:szCs w:val="28"/>
        </w:rPr>
        <w:t>Требования к порядку информирования о предоставлении муниципальной услуги</w:t>
      </w:r>
    </w:p>
    <w:p w:rsidR="00413C1A" w:rsidRPr="00413C1A" w:rsidRDefault="00413C1A" w:rsidP="00413C1A">
      <w:pPr>
        <w:ind w:left="1" w:firstLine="700"/>
        <w:jc w:val="both"/>
        <w:outlineLvl w:val="2"/>
        <w:rPr>
          <w:sz w:val="28"/>
          <w:szCs w:val="28"/>
        </w:rPr>
      </w:pPr>
      <w:r w:rsidRPr="00413C1A">
        <w:rPr>
          <w:sz w:val="28"/>
          <w:szCs w:val="28"/>
        </w:rPr>
        <w:t>1.4.1. Информирование заявителей по вопросам предоставления муниципальной услуги осуществляется посредством:</w:t>
      </w:r>
    </w:p>
    <w:p w:rsidR="00413C1A" w:rsidRPr="00413C1A" w:rsidRDefault="00413C1A" w:rsidP="00413C1A">
      <w:pPr>
        <w:ind w:left="1" w:firstLine="700"/>
        <w:jc w:val="both"/>
        <w:outlineLvl w:val="2"/>
        <w:rPr>
          <w:sz w:val="28"/>
          <w:szCs w:val="28"/>
        </w:rPr>
      </w:pPr>
      <w:r w:rsidRPr="00413C1A">
        <w:rPr>
          <w:sz w:val="28"/>
          <w:szCs w:val="28"/>
        </w:rPr>
        <w:t xml:space="preserve">размещения информации на официальном сайте Администрации </w:t>
      </w:r>
      <w:r w:rsidR="00111314">
        <w:rPr>
          <w:sz w:val="28"/>
          <w:szCs w:val="28"/>
        </w:rPr>
        <w:t>Ботанического</w:t>
      </w:r>
      <w:r w:rsidRPr="00413C1A">
        <w:rPr>
          <w:sz w:val="28"/>
          <w:szCs w:val="28"/>
        </w:rPr>
        <w:t xml:space="preserve"> сельского поселения в информационно-телекоммуникационной сети "Интернет" http://</w:t>
      </w:r>
      <w:proofErr w:type="spellStart"/>
      <w:r w:rsidRPr="00413C1A">
        <w:rPr>
          <w:bCs/>
          <w:sz w:val="28"/>
          <w:szCs w:val="28"/>
          <w:lang w:val="en-US"/>
        </w:rPr>
        <w:t>sovmo</w:t>
      </w:r>
      <w:proofErr w:type="spellEnd"/>
      <w:r w:rsidRPr="00413C1A">
        <w:rPr>
          <w:bCs/>
          <w:sz w:val="28"/>
          <w:szCs w:val="28"/>
        </w:rPr>
        <w:t>.</w:t>
      </w:r>
      <w:proofErr w:type="spellStart"/>
      <w:r w:rsidRPr="00413C1A">
        <w:rPr>
          <w:bCs/>
          <w:sz w:val="28"/>
          <w:szCs w:val="28"/>
          <w:lang w:val="en-US"/>
        </w:rPr>
        <w:t>rk</w:t>
      </w:r>
      <w:proofErr w:type="spellEnd"/>
      <w:r w:rsidRPr="00413C1A">
        <w:rPr>
          <w:bCs/>
          <w:sz w:val="28"/>
          <w:szCs w:val="28"/>
        </w:rPr>
        <w:t>.</w:t>
      </w:r>
      <w:proofErr w:type="spellStart"/>
      <w:r w:rsidRPr="00413C1A">
        <w:rPr>
          <w:bCs/>
          <w:sz w:val="28"/>
          <w:szCs w:val="28"/>
          <w:lang w:val="en-US"/>
        </w:rPr>
        <w:t>gov</w:t>
      </w:r>
      <w:proofErr w:type="spellEnd"/>
      <w:r w:rsidRPr="00413C1A">
        <w:rPr>
          <w:bCs/>
          <w:sz w:val="28"/>
          <w:szCs w:val="28"/>
        </w:rPr>
        <w:t>.</w:t>
      </w:r>
      <w:proofErr w:type="spellStart"/>
      <w:r w:rsidRPr="00413C1A">
        <w:rPr>
          <w:bCs/>
          <w:sz w:val="28"/>
          <w:szCs w:val="28"/>
          <w:lang w:val="en-US"/>
        </w:rPr>
        <w:t>ru</w:t>
      </w:r>
      <w:proofErr w:type="spellEnd"/>
      <w:r w:rsidRPr="00413C1A">
        <w:rPr>
          <w:sz w:val="28"/>
          <w:szCs w:val="28"/>
        </w:rPr>
        <w:t xml:space="preserve"> (далее - официальный сайт), в федеральной государственной информационной </w:t>
      </w:r>
      <w:r w:rsidRPr="00413C1A">
        <w:rPr>
          <w:sz w:val="28"/>
          <w:szCs w:val="28"/>
        </w:rPr>
        <w:lastRenderedPageBreak/>
        <w:t xml:space="preserve">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111314">
        <w:rPr>
          <w:sz w:val="28"/>
          <w:szCs w:val="28"/>
        </w:rPr>
        <w:t>Ботанического</w:t>
      </w:r>
      <w:r w:rsidRPr="00413C1A">
        <w:rPr>
          <w:sz w:val="28"/>
          <w:szCs w:val="28"/>
        </w:rPr>
        <w:t xml:space="preserve"> сельского поселения;</w:t>
      </w:r>
    </w:p>
    <w:p w:rsidR="00413C1A" w:rsidRPr="00413C1A" w:rsidRDefault="00413C1A" w:rsidP="00413C1A">
      <w:pPr>
        <w:ind w:left="1" w:firstLine="700"/>
        <w:jc w:val="both"/>
        <w:outlineLvl w:val="2"/>
        <w:rPr>
          <w:sz w:val="28"/>
          <w:szCs w:val="28"/>
        </w:rPr>
      </w:pPr>
      <w:r w:rsidRPr="00413C1A">
        <w:rPr>
          <w:sz w:val="28"/>
          <w:szCs w:val="28"/>
        </w:rPr>
        <w:t>предоставления заявителю информации в устной форме по телефону или при личном обращении;</w:t>
      </w:r>
    </w:p>
    <w:p w:rsidR="00413C1A" w:rsidRPr="00413C1A" w:rsidRDefault="00413C1A" w:rsidP="00413C1A">
      <w:pPr>
        <w:ind w:left="1" w:firstLine="700"/>
        <w:jc w:val="both"/>
        <w:outlineLvl w:val="2"/>
        <w:rPr>
          <w:sz w:val="28"/>
          <w:szCs w:val="28"/>
        </w:rPr>
      </w:pPr>
      <w:r w:rsidRPr="00413C1A">
        <w:rPr>
          <w:sz w:val="28"/>
          <w:szCs w:val="28"/>
        </w:rPr>
        <w:t>предоставления заявителю информации в письменной форме по почте или электронной почте.</w:t>
      </w:r>
    </w:p>
    <w:p w:rsidR="00413C1A" w:rsidRPr="00413C1A" w:rsidRDefault="00413C1A" w:rsidP="00413C1A">
      <w:pPr>
        <w:ind w:left="1" w:firstLine="700"/>
        <w:jc w:val="both"/>
        <w:outlineLvl w:val="2"/>
        <w:rPr>
          <w:sz w:val="28"/>
          <w:szCs w:val="28"/>
        </w:rPr>
      </w:pPr>
      <w:r w:rsidRPr="00413C1A">
        <w:rPr>
          <w:sz w:val="28"/>
          <w:szCs w:val="28"/>
        </w:rPr>
        <w:t xml:space="preserve">1.4.2. На официальном сайте, в федеральном реестре, на Едином портале и на информационных стендах в помещениях Администрации </w:t>
      </w:r>
      <w:r w:rsidR="00111314">
        <w:rPr>
          <w:sz w:val="28"/>
          <w:szCs w:val="28"/>
        </w:rPr>
        <w:t>Ботанического</w:t>
      </w:r>
      <w:r w:rsidRPr="00413C1A">
        <w:rPr>
          <w:sz w:val="28"/>
          <w:szCs w:val="28"/>
        </w:rPr>
        <w:t xml:space="preserve"> сельского поселения размещается следующая справочная информация:</w:t>
      </w:r>
    </w:p>
    <w:p w:rsidR="00413C1A" w:rsidRPr="00413C1A" w:rsidRDefault="00413C1A" w:rsidP="00413C1A">
      <w:pPr>
        <w:ind w:left="1" w:firstLine="700"/>
        <w:jc w:val="both"/>
        <w:outlineLvl w:val="2"/>
        <w:rPr>
          <w:sz w:val="28"/>
          <w:szCs w:val="28"/>
        </w:rPr>
      </w:pPr>
      <w:r w:rsidRPr="00413C1A">
        <w:rPr>
          <w:sz w:val="28"/>
          <w:szCs w:val="28"/>
        </w:rPr>
        <w:t xml:space="preserve">о месте нахождения и графике работы Администрации </w:t>
      </w:r>
      <w:r w:rsidR="00111314">
        <w:rPr>
          <w:sz w:val="28"/>
          <w:szCs w:val="28"/>
        </w:rPr>
        <w:t>Ботанического</w:t>
      </w:r>
      <w:r w:rsidRPr="00413C1A">
        <w:rPr>
          <w:sz w:val="28"/>
          <w:szCs w:val="28"/>
        </w:rPr>
        <w:t xml:space="preserve"> сельского поселения;</w:t>
      </w:r>
    </w:p>
    <w:p w:rsidR="00413C1A" w:rsidRPr="00413C1A" w:rsidRDefault="00413C1A" w:rsidP="00413C1A">
      <w:pPr>
        <w:ind w:left="1" w:firstLine="700"/>
        <w:jc w:val="both"/>
        <w:outlineLvl w:val="2"/>
        <w:rPr>
          <w:sz w:val="28"/>
          <w:szCs w:val="28"/>
        </w:rPr>
      </w:pPr>
      <w:r w:rsidRPr="00413C1A">
        <w:rPr>
          <w:sz w:val="28"/>
          <w:szCs w:val="28"/>
        </w:rPr>
        <w:t xml:space="preserve">справочных телефонах Администрации </w:t>
      </w:r>
      <w:r w:rsidR="00111314">
        <w:rPr>
          <w:sz w:val="28"/>
          <w:szCs w:val="28"/>
        </w:rPr>
        <w:t>Ботанического</w:t>
      </w:r>
      <w:r w:rsidRPr="00413C1A">
        <w:rPr>
          <w:sz w:val="28"/>
          <w:szCs w:val="28"/>
        </w:rPr>
        <w:t xml:space="preserve"> сельского поселения, в том числе номере телефона-автоинформатора;</w:t>
      </w:r>
    </w:p>
    <w:p w:rsidR="00413C1A" w:rsidRPr="00413C1A" w:rsidRDefault="00413C1A" w:rsidP="00413C1A">
      <w:pPr>
        <w:ind w:left="1" w:firstLine="700"/>
        <w:jc w:val="both"/>
        <w:outlineLvl w:val="2"/>
        <w:rPr>
          <w:sz w:val="28"/>
          <w:szCs w:val="28"/>
        </w:rPr>
      </w:pPr>
      <w:r w:rsidRPr="00413C1A">
        <w:rPr>
          <w:sz w:val="28"/>
          <w:szCs w:val="28"/>
        </w:rPr>
        <w:t xml:space="preserve">адресах официального сайта, а также электронной почты и (или) формы обратной связи Администрации </w:t>
      </w:r>
      <w:r w:rsidR="00111314">
        <w:rPr>
          <w:sz w:val="28"/>
          <w:szCs w:val="28"/>
        </w:rPr>
        <w:t>Ботанического</w:t>
      </w:r>
      <w:r w:rsidRPr="00413C1A">
        <w:rPr>
          <w:sz w:val="28"/>
          <w:szCs w:val="28"/>
        </w:rPr>
        <w:t xml:space="preserve"> сельского поселения в информационно-телекоммуникационной сети "Интернет".</w:t>
      </w:r>
    </w:p>
    <w:p w:rsidR="00413C1A" w:rsidRPr="00413C1A" w:rsidRDefault="00413C1A" w:rsidP="00413C1A">
      <w:pPr>
        <w:ind w:left="1" w:firstLine="700"/>
        <w:jc w:val="both"/>
        <w:outlineLvl w:val="2"/>
        <w:rPr>
          <w:sz w:val="28"/>
          <w:szCs w:val="28"/>
        </w:rPr>
      </w:pPr>
      <w:r w:rsidRPr="00413C1A">
        <w:rPr>
          <w:sz w:val="28"/>
          <w:szCs w:val="28"/>
        </w:rPr>
        <w:t>1.4.3. На официальном сайте кроме справочной информации, указанной в пункте 1.4.2 настоящего Административного регламента, размещается следующая информация:</w:t>
      </w:r>
    </w:p>
    <w:p w:rsidR="00413C1A" w:rsidRPr="00413C1A" w:rsidRDefault="00413C1A" w:rsidP="00413C1A">
      <w:pPr>
        <w:ind w:left="1" w:firstLine="700"/>
        <w:jc w:val="both"/>
        <w:outlineLvl w:val="2"/>
        <w:rPr>
          <w:sz w:val="28"/>
          <w:szCs w:val="28"/>
        </w:rPr>
      </w:pPr>
      <w:r w:rsidRPr="00413C1A">
        <w:rPr>
          <w:sz w:val="28"/>
          <w:szCs w:val="28"/>
        </w:rPr>
        <w:t>график приема заявлений;</w:t>
      </w:r>
    </w:p>
    <w:p w:rsidR="00413C1A" w:rsidRPr="00413C1A" w:rsidRDefault="00413C1A" w:rsidP="00413C1A">
      <w:pPr>
        <w:ind w:left="1" w:firstLine="700"/>
        <w:jc w:val="both"/>
        <w:outlineLvl w:val="2"/>
        <w:rPr>
          <w:sz w:val="28"/>
          <w:szCs w:val="28"/>
        </w:rPr>
      </w:pPr>
      <w:r w:rsidRPr="00413C1A">
        <w:rPr>
          <w:sz w:val="28"/>
          <w:szCs w:val="28"/>
        </w:rPr>
        <w:t>текст настоящего Административного регламента;</w:t>
      </w:r>
    </w:p>
    <w:p w:rsidR="00413C1A" w:rsidRPr="00413C1A" w:rsidRDefault="00413C1A" w:rsidP="00413C1A">
      <w:pPr>
        <w:ind w:left="1" w:firstLine="700"/>
        <w:jc w:val="both"/>
        <w:outlineLvl w:val="2"/>
        <w:rPr>
          <w:sz w:val="28"/>
          <w:szCs w:val="28"/>
        </w:rPr>
      </w:pPr>
      <w:r w:rsidRPr="00413C1A">
        <w:rPr>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413C1A" w:rsidRPr="00413C1A" w:rsidRDefault="00413C1A" w:rsidP="00413C1A">
      <w:pPr>
        <w:ind w:left="1" w:firstLine="700"/>
        <w:jc w:val="both"/>
        <w:outlineLvl w:val="2"/>
        <w:rPr>
          <w:sz w:val="28"/>
          <w:szCs w:val="28"/>
        </w:rPr>
      </w:pPr>
      <w:r w:rsidRPr="00413C1A">
        <w:rPr>
          <w:sz w:val="28"/>
          <w:szCs w:val="28"/>
        </w:rPr>
        <w:t>перечень нормативных правовых актов, регулирующих предоставление муниципальной услуги;</w:t>
      </w:r>
    </w:p>
    <w:p w:rsidR="00413C1A" w:rsidRPr="00413C1A" w:rsidRDefault="00413C1A" w:rsidP="00413C1A">
      <w:pPr>
        <w:ind w:left="1" w:firstLine="700"/>
        <w:jc w:val="both"/>
        <w:outlineLvl w:val="2"/>
        <w:rPr>
          <w:sz w:val="28"/>
          <w:szCs w:val="28"/>
        </w:rPr>
      </w:pPr>
      <w:r w:rsidRPr="00413C1A">
        <w:rPr>
          <w:sz w:val="28"/>
          <w:szCs w:val="28"/>
        </w:rPr>
        <w:t xml:space="preserve">порядок досудебного (внесудебного) обжалования решений и действий (бездействия) Администрации </w:t>
      </w:r>
      <w:r w:rsidR="00111314">
        <w:rPr>
          <w:sz w:val="28"/>
          <w:szCs w:val="28"/>
        </w:rPr>
        <w:t>Ботанического</w:t>
      </w:r>
      <w:r w:rsidRPr="00413C1A">
        <w:rPr>
          <w:sz w:val="28"/>
          <w:szCs w:val="28"/>
        </w:rPr>
        <w:t xml:space="preserve"> сельского поселения и ее должностных лиц;</w:t>
      </w:r>
    </w:p>
    <w:p w:rsidR="00413C1A" w:rsidRPr="00413C1A" w:rsidRDefault="00413C1A" w:rsidP="00413C1A">
      <w:pPr>
        <w:ind w:left="1" w:firstLine="700"/>
        <w:jc w:val="both"/>
        <w:outlineLvl w:val="2"/>
        <w:rPr>
          <w:sz w:val="28"/>
          <w:szCs w:val="28"/>
        </w:rPr>
      </w:pPr>
      <w:r w:rsidRPr="00413C1A">
        <w:rPr>
          <w:sz w:val="28"/>
          <w:szCs w:val="28"/>
        </w:rPr>
        <w:t>формы заявлений для заполнения и образцы заполнения заявлений.</w:t>
      </w:r>
    </w:p>
    <w:p w:rsidR="00413C1A" w:rsidRPr="00413C1A" w:rsidRDefault="00413C1A" w:rsidP="00413C1A">
      <w:pPr>
        <w:ind w:left="1" w:firstLine="700"/>
        <w:jc w:val="both"/>
        <w:outlineLvl w:val="2"/>
        <w:rPr>
          <w:sz w:val="28"/>
          <w:szCs w:val="28"/>
        </w:rPr>
      </w:pPr>
      <w:r w:rsidRPr="00413C1A">
        <w:rPr>
          <w:sz w:val="28"/>
          <w:szCs w:val="28"/>
        </w:rPr>
        <w:t>1.4.4. На Едином портале кроме справочной информации, указанной в пункте 1.4.2 настоящего Административного регламента, размещается следующая информация:</w:t>
      </w:r>
    </w:p>
    <w:p w:rsidR="00413C1A" w:rsidRPr="00413C1A" w:rsidRDefault="00413C1A" w:rsidP="00413C1A">
      <w:pPr>
        <w:ind w:left="1" w:firstLine="700"/>
        <w:jc w:val="both"/>
        <w:outlineLvl w:val="2"/>
        <w:rPr>
          <w:sz w:val="28"/>
          <w:szCs w:val="28"/>
        </w:rPr>
      </w:pPr>
      <w:r w:rsidRPr="00413C1A">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13C1A" w:rsidRPr="00413C1A" w:rsidRDefault="00413C1A" w:rsidP="00413C1A">
      <w:pPr>
        <w:ind w:left="1" w:firstLine="700"/>
        <w:jc w:val="both"/>
        <w:outlineLvl w:val="2"/>
        <w:rPr>
          <w:sz w:val="28"/>
          <w:szCs w:val="28"/>
        </w:rPr>
      </w:pPr>
      <w:r w:rsidRPr="00413C1A">
        <w:rPr>
          <w:sz w:val="28"/>
          <w:szCs w:val="28"/>
        </w:rPr>
        <w:t>перечень нормативных правовых актов, регулирующих предоставление муниципальной услуги;</w:t>
      </w:r>
    </w:p>
    <w:p w:rsidR="00413C1A" w:rsidRPr="00413C1A" w:rsidRDefault="00413C1A" w:rsidP="00413C1A">
      <w:pPr>
        <w:ind w:left="1" w:firstLine="700"/>
        <w:jc w:val="both"/>
        <w:outlineLvl w:val="2"/>
        <w:rPr>
          <w:sz w:val="28"/>
          <w:szCs w:val="28"/>
        </w:rPr>
      </w:pPr>
      <w:r w:rsidRPr="00413C1A">
        <w:rPr>
          <w:sz w:val="28"/>
          <w:szCs w:val="28"/>
        </w:rPr>
        <w:t xml:space="preserve">исчерпывающий перечень документов, необходимых для </w:t>
      </w:r>
      <w:r w:rsidRPr="00413C1A">
        <w:rPr>
          <w:sz w:val="28"/>
          <w:szCs w:val="28"/>
        </w:rPr>
        <w:lastRenderedPageBreak/>
        <w:t>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3C1A" w:rsidRPr="00413C1A" w:rsidRDefault="00413C1A" w:rsidP="00413C1A">
      <w:pPr>
        <w:ind w:left="1" w:firstLine="700"/>
        <w:jc w:val="both"/>
        <w:outlineLvl w:val="2"/>
        <w:rPr>
          <w:sz w:val="28"/>
          <w:szCs w:val="28"/>
        </w:rPr>
      </w:pPr>
      <w:r w:rsidRPr="00413C1A">
        <w:rPr>
          <w:sz w:val="28"/>
          <w:szCs w:val="28"/>
        </w:rPr>
        <w:t>круг заявителей;</w:t>
      </w:r>
    </w:p>
    <w:p w:rsidR="00413C1A" w:rsidRPr="00413C1A" w:rsidRDefault="00413C1A" w:rsidP="00413C1A">
      <w:pPr>
        <w:ind w:left="1" w:firstLine="700"/>
        <w:jc w:val="both"/>
        <w:outlineLvl w:val="2"/>
        <w:rPr>
          <w:sz w:val="28"/>
          <w:szCs w:val="28"/>
        </w:rPr>
      </w:pPr>
      <w:r w:rsidRPr="00413C1A">
        <w:rPr>
          <w:sz w:val="28"/>
          <w:szCs w:val="28"/>
        </w:rPr>
        <w:t>срок предоставления муниципальной услуги;</w:t>
      </w:r>
    </w:p>
    <w:p w:rsidR="00413C1A" w:rsidRPr="00413C1A" w:rsidRDefault="00413C1A" w:rsidP="00413C1A">
      <w:pPr>
        <w:ind w:left="1" w:firstLine="700"/>
        <w:jc w:val="both"/>
        <w:outlineLvl w:val="2"/>
        <w:rPr>
          <w:sz w:val="28"/>
          <w:szCs w:val="28"/>
        </w:rPr>
      </w:pPr>
      <w:r w:rsidRPr="00413C1A">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3C1A" w:rsidRPr="00413C1A" w:rsidRDefault="00413C1A" w:rsidP="00413C1A">
      <w:pPr>
        <w:ind w:left="1" w:firstLine="700"/>
        <w:jc w:val="both"/>
        <w:outlineLvl w:val="2"/>
        <w:rPr>
          <w:sz w:val="28"/>
          <w:szCs w:val="28"/>
        </w:rPr>
      </w:pPr>
      <w:r w:rsidRPr="00413C1A">
        <w:rPr>
          <w:sz w:val="28"/>
          <w:szCs w:val="28"/>
        </w:rPr>
        <w:t>исчерпывающий перечень оснований для отказа в предоставлении муниципальной услуги;</w:t>
      </w:r>
    </w:p>
    <w:p w:rsidR="00413C1A" w:rsidRPr="00413C1A" w:rsidRDefault="00413C1A" w:rsidP="00413C1A">
      <w:pPr>
        <w:ind w:left="1" w:firstLine="700"/>
        <w:jc w:val="both"/>
        <w:outlineLvl w:val="2"/>
        <w:rPr>
          <w:sz w:val="28"/>
          <w:szCs w:val="28"/>
        </w:rPr>
      </w:pPr>
      <w:r w:rsidRPr="00413C1A">
        <w:rPr>
          <w:sz w:val="28"/>
          <w:szCs w:val="28"/>
        </w:rPr>
        <w:t xml:space="preserve">порядок досудебного (внесудебного) обжалования решений и действий (бездействия) Администрации </w:t>
      </w:r>
      <w:r w:rsidR="00111314">
        <w:rPr>
          <w:sz w:val="28"/>
          <w:szCs w:val="28"/>
        </w:rPr>
        <w:t>Ботанического</w:t>
      </w:r>
      <w:r w:rsidRPr="00413C1A">
        <w:rPr>
          <w:sz w:val="28"/>
          <w:szCs w:val="28"/>
        </w:rPr>
        <w:t xml:space="preserve"> сельского поселения и ее должностных лиц;</w:t>
      </w:r>
    </w:p>
    <w:p w:rsidR="00413C1A" w:rsidRPr="00413C1A" w:rsidRDefault="00413C1A" w:rsidP="00413C1A">
      <w:pPr>
        <w:ind w:left="1" w:firstLine="700"/>
        <w:jc w:val="both"/>
        <w:outlineLvl w:val="2"/>
        <w:rPr>
          <w:sz w:val="28"/>
          <w:szCs w:val="28"/>
        </w:rPr>
      </w:pPr>
      <w:r w:rsidRPr="00413C1A">
        <w:rPr>
          <w:sz w:val="28"/>
          <w:szCs w:val="28"/>
        </w:rPr>
        <w:t>формы заявлений для заполнения и образцы заполнения заявлений.</w:t>
      </w:r>
    </w:p>
    <w:p w:rsidR="00413C1A" w:rsidRPr="00413C1A" w:rsidRDefault="00413C1A" w:rsidP="00413C1A">
      <w:pPr>
        <w:ind w:left="1" w:firstLine="700"/>
        <w:jc w:val="both"/>
        <w:outlineLvl w:val="2"/>
        <w:rPr>
          <w:sz w:val="28"/>
          <w:szCs w:val="28"/>
        </w:rPr>
      </w:pPr>
      <w:r w:rsidRPr="00413C1A">
        <w:rPr>
          <w:sz w:val="28"/>
          <w:szCs w:val="28"/>
        </w:rPr>
        <w:t xml:space="preserve">1.4.5. На информационных стендах в помещениях Администрации </w:t>
      </w:r>
      <w:r w:rsidR="00111314">
        <w:rPr>
          <w:sz w:val="28"/>
          <w:szCs w:val="28"/>
        </w:rPr>
        <w:t>Ботанического</w:t>
      </w:r>
      <w:r w:rsidRPr="00413C1A">
        <w:rPr>
          <w:sz w:val="28"/>
          <w:szCs w:val="28"/>
        </w:rPr>
        <w:t xml:space="preserve"> сельского поселения кроме справочной информации, указанной в пункте 1.4.2 настоящего Административного регламента, размещается следующая информация:</w:t>
      </w:r>
    </w:p>
    <w:p w:rsidR="00413C1A" w:rsidRPr="00413C1A" w:rsidRDefault="00413C1A" w:rsidP="00413C1A">
      <w:pPr>
        <w:ind w:left="1" w:firstLine="700"/>
        <w:jc w:val="both"/>
        <w:outlineLvl w:val="2"/>
        <w:rPr>
          <w:sz w:val="28"/>
          <w:szCs w:val="28"/>
        </w:rPr>
      </w:pPr>
      <w:r w:rsidRPr="00413C1A">
        <w:rPr>
          <w:sz w:val="28"/>
          <w:szCs w:val="28"/>
        </w:rPr>
        <w:t>график приема заявлений;</w:t>
      </w:r>
    </w:p>
    <w:p w:rsidR="00413C1A" w:rsidRPr="00413C1A" w:rsidRDefault="00413C1A" w:rsidP="00413C1A">
      <w:pPr>
        <w:ind w:left="1" w:firstLine="700"/>
        <w:jc w:val="both"/>
        <w:outlineLvl w:val="2"/>
        <w:rPr>
          <w:sz w:val="28"/>
          <w:szCs w:val="28"/>
        </w:rPr>
      </w:pPr>
      <w:r w:rsidRPr="00413C1A">
        <w:rPr>
          <w:sz w:val="28"/>
          <w:szCs w:val="28"/>
        </w:rPr>
        <w:t xml:space="preserve">порядок досудебного (внесудебного) обжалования решений и действий (бездействия) Администрации </w:t>
      </w:r>
      <w:r w:rsidR="00111314">
        <w:rPr>
          <w:sz w:val="28"/>
          <w:szCs w:val="28"/>
        </w:rPr>
        <w:t>Ботанического</w:t>
      </w:r>
      <w:r w:rsidRPr="00413C1A">
        <w:rPr>
          <w:sz w:val="28"/>
          <w:szCs w:val="28"/>
        </w:rPr>
        <w:t xml:space="preserve"> сельского поселения и ее должностных лиц;</w:t>
      </w:r>
    </w:p>
    <w:p w:rsidR="00413C1A" w:rsidRPr="00413C1A" w:rsidRDefault="00413C1A" w:rsidP="00413C1A">
      <w:pPr>
        <w:ind w:left="1" w:firstLine="700"/>
        <w:jc w:val="both"/>
        <w:outlineLvl w:val="2"/>
        <w:rPr>
          <w:sz w:val="28"/>
          <w:szCs w:val="28"/>
        </w:rPr>
      </w:pPr>
      <w:r w:rsidRPr="00413C1A">
        <w:rPr>
          <w:sz w:val="28"/>
          <w:szCs w:val="28"/>
        </w:rPr>
        <w:t>формы заявлений для заполнения и образцы заполнения заявлений.</w:t>
      </w:r>
    </w:p>
    <w:p w:rsidR="00413C1A" w:rsidRPr="00413C1A" w:rsidRDefault="00413C1A" w:rsidP="00413C1A">
      <w:pPr>
        <w:ind w:left="1" w:firstLine="700"/>
        <w:jc w:val="both"/>
        <w:outlineLvl w:val="2"/>
        <w:rPr>
          <w:sz w:val="28"/>
          <w:szCs w:val="28"/>
        </w:rPr>
      </w:pPr>
      <w:r w:rsidRPr="00413C1A">
        <w:rPr>
          <w:sz w:val="28"/>
          <w:szCs w:val="28"/>
        </w:rPr>
        <w:t>1.4.6.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413C1A" w:rsidRPr="00413C1A" w:rsidRDefault="00413C1A" w:rsidP="00413C1A">
      <w:pPr>
        <w:ind w:left="1" w:firstLine="700"/>
        <w:jc w:val="both"/>
        <w:outlineLvl w:val="2"/>
        <w:rPr>
          <w:sz w:val="28"/>
          <w:szCs w:val="28"/>
        </w:rPr>
      </w:pPr>
      <w:r w:rsidRPr="00413C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3C1A" w:rsidRPr="00413C1A" w:rsidRDefault="00413C1A" w:rsidP="00413C1A">
      <w:pPr>
        <w:ind w:left="1" w:firstLine="700"/>
        <w:jc w:val="both"/>
        <w:outlineLvl w:val="2"/>
        <w:rPr>
          <w:sz w:val="28"/>
          <w:szCs w:val="28"/>
        </w:rPr>
      </w:pPr>
      <w:r w:rsidRPr="00413C1A">
        <w:rPr>
          <w:sz w:val="28"/>
          <w:szCs w:val="28"/>
        </w:rPr>
        <w:t>1.4.7. Предоставление информации заявителю в устной форме по телефону или при личном обращении осуществляется по следующим вопросам:</w:t>
      </w:r>
    </w:p>
    <w:p w:rsidR="00413C1A" w:rsidRPr="00413C1A" w:rsidRDefault="00413C1A" w:rsidP="00413C1A">
      <w:pPr>
        <w:ind w:left="1" w:firstLine="700"/>
        <w:jc w:val="both"/>
        <w:outlineLvl w:val="2"/>
        <w:rPr>
          <w:sz w:val="28"/>
          <w:szCs w:val="28"/>
        </w:rPr>
      </w:pPr>
      <w:r w:rsidRPr="00413C1A">
        <w:rPr>
          <w:sz w:val="28"/>
          <w:szCs w:val="28"/>
        </w:rPr>
        <w:t xml:space="preserve">дата поступления в Администрацию </w:t>
      </w:r>
      <w:r w:rsidR="00111314">
        <w:rPr>
          <w:sz w:val="28"/>
          <w:szCs w:val="28"/>
        </w:rPr>
        <w:t>Ботанического</w:t>
      </w:r>
      <w:r w:rsidRPr="00413C1A">
        <w:rPr>
          <w:sz w:val="28"/>
          <w:szCs w:val="28"/>
        </w:rPr>
        <w:t xml:space="preserve">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111314">
        <w:rPr>
          <w:sz w:val="28"/>
          <w:szCs w:val="28"/>
        </w:rPr>
        <w:t>Ботанического</w:t>
      </w:r>
      <w:r w:rsidRPr="00413C1A">
        <w:rPr>
          <w:sz w:val="28"/>
          <w:szCs w:val="28"/>
        </w:rPr>
        <w:t xml:space="preserve"> сельского поселения, рассматривающего заявление;</w:t>
      </w:r>
    </w:p>
    <w:p w:rsidR="00413C1A" w:rsidRPr="00413C1A" w:rsidRDefault="00413C1A" w:rsidP="00413C1A">
      <w:pPr>
        <w:ind w:left="1" w:firstLine="700"/>
        <w:jc w:val="both"/>
        <w:outlineLvl w:val="2"/>
        <w:rPr>
          <w:sz w:val="28"/>
          <w:szCs w:val="28"/>
        </w:rPr>
      </w:pPr>
      <w:r w:rsidRPr="00413C1A">
        <w:rPr>
          <w:sz w:val="28"/>
          <w:szCs w:val="28"/>
        </w:rPr>
        <w:t>ход рассмотрения заявления;</w:t>
      </w:r>
    </w:p>
    <w:p w:rsidR="00413C1A" w:rsidRPr="00413C1A" w:rsidRDefault="00413C1A" w:rsidP="00413C1A">
      <w:pPr>
        <w:ind w:left="1" w:firstLine="700"/>
        <w:jc w:val="both"/>
        <w:outlineLvl w:val="2"/>
        <w:rPr>
          <w:sz w:val="28"/>
          <w:szCs w:val="28"/>
        </w:rPr>
      </w:pPr>
      <w:r w:rsidRPr="00413C1A">
        <w:rPr>
          <w:sz w:val="28"/>
          <w:szCs w:val="28"/>
        </w:rPr>
        <w:t xml:space="preserve">нормативные правовые акты, на основании которых Администрация </w:t>
      </w:r>
      <w:r w:rsidR="00111314">
        <w:rPr>
          <w:sz w:val="28"/>
          <w:szCs w:val="28"/>
        </w:rPr>
        <w:t>Ботанического</w:t>
      </w:r>
      <w:r w:rsidRPr="00413C1A">
        <w:rPr>
          <w:sz w:val="28"/>
          <w:szCs w:val="28"/>
        </w:rPr>
        <w:t xml:space="preserve"> сельского поселения предоставляет муниципальную услугу;</w:t>
      </w:r>
    </w:p>
    <w:p w:rsidR="00413C1A" w:rsidRPr="00413C1A" w:rsidRDefault="00413C1A" w:rsidP="00413C1A">
      <w:pPr>
        <w:ind w:left="1" w:firstLine="700"/>
        <w:jc w:val="both"/>
        <w:outlineLvl w:val="2"/>
        <w:rPr>
          <w:sz w:val="28"/>
          <w:szCs w:val="28"/>
        </w:rPr>
      </w:pPr>
      <w:r w:rsidRPr="00413C1A">
        <w:rPr>
          <w:sz w:val="28"/>
          <w:szCs w:val="28"/>
        </w:rPr>
        <w:lastRenderedPageBreak/>
        <w:t xml:space="preserve">место размещения на официальном сайте Администрации </w:t>
      </w:r>
      <w:r w:rsidR="00111314">
        <w:rPr>
          <w:sz w:val="28"/>
          <w:szCs w:val="28"/>
        </w:rPr>
        <w:t>Ботанического</w:t>
      </w:r>
      <w:r w:rsidRPr="00413C1A">
        <w:rPr>
          <w:sz w:val="28"/>
          <w:szCs w:val="28"/>
        </w:rPr>
        <w:t xml:space="preserve"> сельского поселения и на Едином портале информации по вопросам предоставления муниципальной услуги.</w:t>
      </w:r>
    </w:p>
    <w:p w:rsidR="00413C1A" w:rsidRPr="00413C1A" w:rsidRDefault="00413C1A" w:rsidP="00413C1A">
      <w:pPr>
        <w:ind w:left="1" w:firstLine="700"/>
        <w:jc w:val="both"/>
        <w:outlineLvl w:val="2"/>
        <w:rPr>
          <w:sz w:val="28"/>
          <w:szCs w:val="28"/>
        </w:rPr>
      </w:pPr>
      <w:r w:rsidRPr="00413C1A">
        <w:rPr>
          <w:sz w:val="28"/>
          <w:szCs w:val="28"/>
        </w:rPr>
        <w:t xml:space="preserve">При предоставлении заявителю указанной в настоящем пункте информации работник Администрации </w:t>
      </w:r>
      <w:r w:rsidR="00111314">
        <w:rPr>
          <w:sz w:val="28"/>
          <w:szCs w:val="28"/>
        </w:rPr>
        <w:t>Ботанического</w:t>
      </w:r>
      <w:r w:rsidRPr="00413C1A">
        <w:rPr>
          <w:sz w:val="28"/>
          <w:szCs w:val="28"/>
        </w:rPr>
        <w:t xml:space="preserve"> 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r w:rsidR="00111314">
        <w:rPr>
          <w:sz w:val="28"/>
          <w:szCs w:val="28"/>
        </w:rPr>
        <w:t>Ботанического</w:t>
      </w:r>
      <w:r w:rsidRPr="00413C1A">
        <w:rPr>
          <w:sz w:val="28"/>
          <w:szCs w:val="28"/>
        </w:rPr>
        <w:t xml:space="preserve"> сельского поселения, в которое обратился заявитель, и в вежливой форме подробно проинформировать обратившегося по интересующим его вопросам.</w:t>
      </w:r>
    </w:p>
    <w:p w:rsidR="00413C1A" w:rsidRPr="00413C1A" w:rsidRDefault="00413C1A" w:rsidP="00413C1A">
      <w:pPr>
        <w:ind w:left="1" w:firstLine="700"/>
        <w:jc w:val="both"/>
        <w:outlineLvl w:val="2"/>
        <w:rPr>
          <w:sz w:val="28"/>
          <w:szCs w:val="28"/>
        </w:rPr>
      </w:pPr>
      <w:r w:rsidRPr="00413C1A">
        <w:rPr>
          <w:sz w:val="28"/>
          <w:szCs w:val="28"/>
        </w:rPr>
        <w:t>Время ответа на вопросы заявителя по телефону или при личном обращении не должно превышать 10 минут.</w:t>
      </w:r>
    </w:p>
    <w:p w:rsidR="00413C1A" w:rsidRPr="00413C1A" w:rsidRDefault="00413C1A" w:rsidP="00413C1A">
      <w:pPr>
        <w:ind w:left="1" w:firstLine="700"/>
        <w:jc w:val="both"/>
        <w:outlineLvl w:val="2"/>
        <w:rPr>
          <w:sz w:val="28"/>
          <w:szCs w:val="28"/>
        </w:rPr>
      </w:pPr>
      <w:r w:rsidRPr="00413C1A">
        <w:rPr>
          <w:sz w:val="28"/>
          <w:szCs w:val="28"/>
        </w:rPr>
        <w:t xml:space="preserve">В случае если для подготовки ответа требуется больше времени, чем установлено, работник Администрации </w:t>
      </w:r>
      <w:r w:rsidR="00111314">
        <w:rPr>
          <w:sz w:val="28"/>
          <w:szCs w:val="28"/>
        </w:rPr>
        <w:t>Ботанического</w:t>
      </w:r>
      <w:r w:rsidRPr="00413C1A">
        <w:rPr>
          <w:sz w:val="28"/>
          <w:szCs w:val="28"/>
        </w:rPr>
        <w:t xml:space="preserve">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413C1A" w:rsidRPr="00413C1A" w:rsidRDefault="00413C1A" w:rsidP="00413C1A">
      <w:pPr>
        <w:ind w:left="1" w:firstLine="700"/>
        <w:jc w:val="both"/>
        <w:outlineLvl w:val="2"/>
        <w:rPr>
          <w:sz w:val="28"/>
          <w:szCs w:val="28"/>
        </w:rPr>
      </w:pPr>
      <w:r w:rsidRPr="00413C1A">
        <w:rPr>
          <w:sz w:val="28"/>
          <w:szCs w:val="28"/>
        </w:rPr>
        <w:t xml:space="preserve">1.4.8. При обращении заявителя за информацией в Администрацию </w:t>
      </w:r>
      <w:r w:rsidR="00111314">
        <w:rPr>
          <w:sz w:val="28"/>
          <w:szCs w:val="28"/>
        </w:rPr>
        <w:t>Ботанического</w:t>
      </w:r>
      <w:r w:rsidRPr="00413C1A">
        <w:rPr>
          <w:sz w:val="28"/>
          <w:szCs w:val="28"/>
        </w:rPr>
        <w:t xml:space="preserve">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413C1A" w:rsidRPr="00413C1A" w:rsidRDefault="00413C1A" w:rsidP="00413C1A">
      <w:pPr>
        <w:ind w:left="1" w:firstLine="700"/>
        <w:jc w:val="both"/>
        <w:outlineLvl w:val="2"/>
        <w:rPr>
          <w:sz w:val="28"/>
          <w:szCs w:val="28"/>
        </w:rPr>
      </w:pPr>
      <w:r w:rsidRPr="00413C1A">
        <w:rPr>
          <w:sz w:val="28"/>
          <w:szCs w:val="28"/>
        </w:rPr>
        <w:t>1.4.9.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413C1A" w:rsidRPr="00413C1A" w:rsidRDefault="00413C1A" w:rsidP="00413C1A">
      <w:pPr>
        <w:ind w:left="1" w:firstLine="700"/>
        <w:jc w:val="both"/>
        <w:outlineLvl w:val="2"/>
        <w:rPr>
          <w:sz w:val="28"/>
          <w:szCs w:val="28"/>
        </w:rPr>
      </w:pPr>
      <w:r w:rsidRPr="00413C1A">
        <w:rPr>
          <w:sz w:val="28"/>
          <w:szCs w:val="28"/>
        </w:rPr>
        <w:t>1.4.10. Основными требованиями к информированию заявителей по вопросам предоставления муниципальной услуги являются:</w:t>
      </w:r>
    </w:p>
    <w:p w:rsidR="00413C1A" w:rsidRPr="00413C1A" w:rsidRDefault="00413C1A" w:rsidP="00413C1A">
      <w:pPr>
        <w:ind w:left="1" w:firstLine="700"/>
        <w:jc w:val="both"/>
        <w:outlineLvl w:val="2"/>
        <w:rPr>
          <w:sz w:val="28"/>
          <w:szCs w:val="28"/>
        </w:rPr>
      </w:pPr>
      <w:r w:rsidRPr="00413C1A">
        <w:rPr>
          <w:sz w:val="28"/>
          <w:szCs w:val="28"/>
        </w:rPr>
        <w:t>достоверность и полнота предоставляемой информации;</w:t>
      </w:r>
    </w:p>
    <w:p w:rsidR="00413C1A" w:rsidRPr="00413C1A" w:rsidRDefault="00413C1A" w:rsidP="00413C1A">
      <w:pPr>
        <w:ind w:left="1" w:firstLine="700"/>
        <w:jc w:val="both"/>
        <w:outlineLvl w:val="2"/>
        <w:rPr>
          <w:sz w:val="28"/>
          <w:szCs w:val="28"/>
        </w:rPr>
      </w:pPr>
      <w:r w:rsidRPr="00413C1A">
        <w:rPr>
          <w:sz w:val="28"/>
          <w:szCs w:val="28"/>
        </w:rPr>
        <w:t>четкость в изложении информации;</w:t>
      </w:r>
    </w:p>
    <w:p w:rsidR="00413C1A" w:rsidRPr="00413C1A" w:rsidRDefault="00413C1A" w:rsidP="00413C1A">
      <w:pPr>
        <w:ind w:left="1" w:firstLine="700"/>
        <w:jc w:val="both"/>
        <w:outlineLvl w:val="2"/>
        <w:rPr>
          <w:sz w:val="28"/>
          <w:szCs w:val="28"/>
        </w:rPr>
      </w:pPr>
      <w:r w:rsidRPr="00413C1A">
        <w:rPr>
          <w:sz w:val="28"/>
          <w:szCs w:val="28"/>
        </w:rPr>
        <w:t>удобство и доступность получения информации;</w:t>
      </w:r>
    </w:p>
    <w:p w:rsidR="00413C1A" w:rsidRDefault="00413C1A" w:rsidP="00413C1A">
      <w:pPr>
        <w:ind w:left="1" w:firstLine="700"/>
        <w:jc w:val="both"/>
        <w:outlineLvl w:val="2"/>
        <w:rPr>
          <w:sz w:val="28"/>
          <w:szCs w:val="28"/>
        </w:rPr>
      </w:pPr>
      <w:r w:rsidRPr="00413C1A">
        <w:rPr>
          <w:sz w:val="28"/>
          <w:szCs w:val="28"/>
        </w:rPr>
        <w:t>оперативность предоставления информации</w:t>
      </w:r>
      <w:bookmarkEnd w:id="5"/>
      <w:r w:rsidRPr="00413C1A">
        <w:rPr>
          <w:sz w:val="28"/>
          <w:szCs w:val="28"/>
        </w:rPr>
        <w:t>.</w:t>
      </w:r>
      <w:r>
        <w:rPr>
          <w:sz w:val="28"/>
          <w:szCs w:val="28"/>
        </w:rPr>
        <w:t>».</w:t>
      </w:r>
    </w:p>
    <w:bookmarkEnd w:id="4"/>
    <w:p w:rsidR="00BD4673" w:rsidRDefault="009F10F6" w:rsidP="00BD4673">
      <w:pPr>
        <w:ind w:left="1" w:firstLine="700"/>
        <w:jc w:val="both"/>
        <w:outlineLvl w:val="2"/>
        <w:rPr>
          <w:sz w:val="28"/>
          <w:szCs w:val="28"/>
        </w:rPr>
      </w:pPr>
      <w:r>
        <w:rPr>
          <w:sz w:val="28"/>
          <w:szCs w:val="28"/>
        </w:rPr>
        <w:t>1.</w:t>
      </w:r>
      <w:r w:rsidR="00111314">
        <w:rPr>
          <w:sz w:val="28"/>
          <w:szCs w:val="28"/>
        </w:rPr>
        <w:t>2</w:t>
      </w:r>
      <w:r>
        <w:rPr>
          <w:sz w:val="28"/>
          <w:szCs w:val="28"/>
        </w:rPr>
        <w:t>.</w:t>
      </w:r>
      <w:r w:rsidR="00BD4673">
        <w:rPr>
          <w:sz w:val="28"/>
          <w:szCs w:val="28"/>
        </w:rPr>
        <w:t xml:space="preserve"> Пункт 2.5. Административного регламента изложить в новой редакции:</w:t>
      </w:r>
    </w:p>
    <w:p w:rsidR="00BD4673" w:rsidRPr="00063792" w:rsidRDefault="00BD4673" w:rsidP="00BD4673">
      <w:pPr>
        <w:ind w:firstLine="851"/>
        <w:jc w:val="both"/>
        <w:rPr>
          <w:rStyle w:val="a6"/>
          <w:color w:val="000000" w:themeColor="text1"/>
          <w:sz w:val="28"/>
          <w:szCs w:val="28"/>
        </w:rPr>
      </w:pPr>
      <w:bookmarkStart w:id="7" w:name="_Hlk3882146"/>
      <w:r>
        <w:rPr>
          <w:rStyle w:val="a6"/>
          <w:color w:val="000000" w:themeColor="text1"/>
          <w:sz w:val="28"/>
          <w:szCs w:val="28"/>
        </w:rPr>
        <w:t>«</w:t>
      </w:r>
      <w:bookmarkStart w:id="8" w:name="_Hlk9252405"/>
      <w:r w:rsidRPr="00063792">
        <w:rPr>
          <w:rStyle w:val="a6"/>
          <w:color w:val="000000" w:themeColor="text1"/>
          <w:sz w:val="28"/>
          <w:szCs w:val="28"/>
        </w:rPr>
        <w:t>2.</w:t>
      </w:r>
      <w:r>
        <w:rPr>
          <w:rStyle w:val="a6"/>
          <w:color w:val="000000" w:themeColor="text1"/>
          <w:sz w:val="28"/>
          <w:szCs w:val="28"/>
        </w:rPr>
        <w:t>5</w:t>
      </w:r>
      <w:r w:rsidRPr="00063792">
        <w:rPr>
          <w:rStyle w:val="a6"/>
          <w:color w:val="000000" w:themeColor="text1"/>
          <w:sz w:val="28"/>
          <w:szCs w:val="28"/>
        </w:rPr>
        <w:t xml:space="preserve">. </w:t>
      </w:r>
      <w:bookmarkStart w:id="9" w:name="_Hlk1401223"/>
      <w:bookmarkStart w:id="10" w:name="_Hlk2598288"/>
      <w:r w:rsidRPr="00063792">
        <w:rPr>
          <w:rStyle w:val="a6"/>
          <w:color w:val="000000" w:themeColor="text1"/>
          <w:sz w:val="28"/>
          <w:szCs w:val="28"/>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BD4673" w:rsidRDefault="00BD4673" w:rsidP="00BD4673">
      <w:pPr>
        <w:ind w:firstLine="851"/>
        <w:jc w:val="both"/>
        <w:rPr>
          <w:rStyle w:val="a6"/>
          <w:color w:val="000000" w:themeColor="text1"/>
          <w:sz w:val="28"/>
          <w:szCs w:val="28"/>
        </w:rPr>
      </w:pPr>
      <w:r w:rsidRPr="00063792">
        <w:rPr>
          <w:rStyle w:val="a6"/>
          <w:color w:val="000000" w:themeColor="text1"/>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9"/>
      <w:r w:rsidRPr="00063792">
        <w:rPr>
          <w:rStyle w:val="a6"/>
          <w:color w:val="000000" w:themeColor="text1"/>
          <w:sz w:val="28"/>
          <w:szCs w:val="28"/>
        </w:rPr>
        <w:t>.</w:t>
      </w:r>
      <w:r>
        <w:rPr>
          <w:rStyle w:val="a6"/>
          <w:color w:val="000000" w:themeColor="text1"/>
          <w:sz w:val="28"/>
          <w:szCs w:val="28"/>
        </w:rPr>
        <w:t>».</w:t>
      </w:r>
    </w:p>
    <w:bookmarkEnd w:id="8"/>
    <w:p w:rsidR="00BD4673" w:rsidRDefault="00BD4673" w:rsidP="00BD4673">
      <w:pPr>
        <w:ind w:firstLine="851"/>
        <w:jc w:val="both"/>
        <w:rPr>
          <w:rStyle w:val="a6"/>
          <w:color w:val="000000" w:themeColor="text1"/>
          <w:sz w:val="28"/>
          <w:szCs w:val="28"/>
        </w:rPr>
      </w:pPr>
      <w:r>
        <w:rPr>
          <w:rStyle w:val="a6"/>
          <w:color w:val="000000" w:themeColor="text1"/>
          <w:sz w:val="28"/>
          <w:szCs w:val="28"/>
        </w:rPr>
        <w:lastRenderedPageBreak/>
        <w:t>1.</w:t>
      </w:r>
      <w:r w:rsidR="00111314">
        <w:rPr>
          <w:rStyle w:val="a6"/>
          <w:color w:val="000000" w:themeColor="text1"/>
          <w:sz w:val="28"/>
          <w:szCs w:val="28"/>
        </w:rPr>
        <w:t>3</w:t>
      </w:r>
      <w:r>
        <w:rPr>
          <w:rStyle w:val="a6"/>
          <w:color w:val="000000" w:themeColor="text1"/>
          <w:sz w:val="28"/>
          <w:szCs w:val="28"/>
        </w:rPr>
        <w:t>.</w:t>
      </w:r>
      <w:r w:rsidR="007045FF">
        <w:rPr>
          <w:rStyle w:val="a6"/>
          <w:color w:val="000000" w:themeColor="text1"/>
          <w:sz w:val="28"/>
          <w:szCs w:val="28"/>
        </w:rPr>
        <w:t xml:space="preserve"> Абзацы 27 – 29 </w:t>
      </w:r>
      <w:r w:rsidR="008F54C8">
        <w:rPr>
          <w:rStyle w:val="a6"/>
          <w:color w:val="000000" w:themeColor="text1"/>
          <w:sz w:val="28"/>
          <w:szCs w:val="28"/>
        </w:rPr>
        <w:t>пункта 2.6. Административного регламента изложить в новой редакции:</w:t>
      </w:r>
    </w:p>
    <w:p w:rsidR="008F54C8" w:rsidRPr="008F54C8" w:rsidRDefault="008F54C8" w:rsidP="008F54C8">
      <w:pPr>
        <w:ind w:firstLine="851"/>
        <w:jc w:val="both"/>
        <w:rPr>
          <w:color w:val="000000" w:themeColor="text1"/>
          <w:sz w:val="28"/>
          <w:szCs w:val="28"/>
        </w:rPr>
      </w:pPr>
      <w:bookmarkStart w:id="11" w:name="_Hlk532289165"/>
      <w:bookmarkStart w:id="12" w:name="_Hlk528316398"/>
      <w:bookmarkStart w:id="13" w:name="_Hlk532289588"/>
      <w:r>
        <w:rPr>
          <w:color w:val="000000" w:themeColor="text1"/>
          <w:sz w:val="28"/>
          <w:szCs w:val="28"/>
        </w:rPr>
        <w:t>«</w:t>
      </w:r>
      <w:bookmarkStart w:id="14" w:name="_Hlk9252489"/>
      <w:r w:rsidRPr="008F54C8">
        <w:rPr>
          <w:color w:val="000000" w:themeColor="text1"/>
          <w:sz w:val="28"/>
          <w:szCs w:val="28"/>
        </w:rPr>
        <w:t>Запрещается требовать у заявителя:</w:t>
      </w:r>
    </w:p>
    <w:bookmarkEnd w:id="11"/>
    <w:p w:rsidR="008F54C8" w:rsidRPr="008F54C8" w:rsidRDefault="008F54C8" w:rsidP="008F54C8">
      <w:pPr>
        <w:ind w:firstLine="851"/>
        <w:jc w:val="both"/>
        <w:rPr>
          <w:color w:val="000000" w:themeColor="text1"/>
          <w:sz w:val="28"/>
          <w:szCs w:val="28"/>
        </w:rPr>
      </w:pPr>
      <w:r w:rsidRPr="008F54C8">
        <w:rPr>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 xml:space="preserve">б) наличие ошибок в заявлении о предоставлении государственной </w:t>
      </w:r>
      <w:r w:rsidRPr="008F54C8">
        <w:rPr>
          <w:color w:val="000000" w:themeColor="text1"/>
          <w:sz w:val="28"/>
          <w:szCs w:val="28"/>
        </w:rPr>
        <w:lastRenderedPageBreak/>
        <w:t>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F54C8" w:rsidRDefault="008F54C8" w:rsidP="008F54C8">
      <w:pPr>
        <w:ind w:firstLine="851"/>
        <w:jc w:val="both"/>
        <w:rPr>
          <w:color w:val="000000" w:themeColor="text1"/>
          <w:sz w:val="28"/>
          <w:szCs w:val="28"/>
        </w:rPr>
      </w:pPr>
      <w:r w:rsidRPr="008F54C8">
        <w:rPr>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12"/>
      <w:bookmarkEnd w:id="13"/>
      <w:r w:rsidRPr="008F54C8">
        <w:rPr>
          <w:color w:val="000000" w:themeColor="text1"/>
          <w:sz w:val="28"/>
          <w:szCs w:val="28"/>
        </w:rPr>
        <w:t>.</w:t>
      </w:r>
      <w:r>
        <w:rPr>
          <w:color w:val="000000" w:themeColor="text1"/>
          <w:sz w:val="28"/>
          <w:szCs w:val="28"/>
        </w:rPr>
        <w:t>».</w:t>
      </w:r>
    </w:p>
    <w:bookmarkEnd w:id="14"/>
    <w:p w:rsidR="008F54C8" w:rsidRDefault="008F54C8" w:rsidP="008F54C8">
      <w:pPr>
        <w:ind w:firstLine="851"/>
        <w:jc w:val="both"/>
        <w:rPr>
          <w:color w:val="000000" w:themeColor="text1"/>
          <w:sz w:val="28"/>
          <w:szCs w:val="28"/>
        </w:rPr>
      </w:pPr>
      <w:r>
        <w:rPr>
          <w:color w:val="000000" w:themeColor="text1"/>
          <w:sz w:val="28"/>
          <w:szCs w:val="28"/>
        </w:rPr>
        <w:t>1.</w:t>
      </w:r>
      <w:r w:rsidR="00111314">
        <w:rPr>
          <w:color w:val="000000" w:themeColor="text1"/>
          <w:sz w:val="28"/>
          <w:szCs w:val="28"/>
        </w:rPr>
        <w:t>4</w:t>
      </w:r>
      <w:r>
        <w:rPr>
          <w:color w:val="000000" w:themeColor="text1"/>
          <w:sz w:val="28"/>
          <w:szCs w:val="28"/>
        </w:rPr>
        <w:t>. В пункт 2.6. Административного регламента добавить подпункт 2.6.1. следующего содержания:</w:t>
      </w:r>
    </w:p>
    <w:p w:rsidR="008F54C8" w:rsidRPr="008F54C8" w:rsidRDefault="008F54C8" w:rsidP="008F54C8">
      <w:pPr>
        <w:ind w:firstLine="851"/>
        <w:jc w:val="both"/>
        <w:rPr>
          <w:color w:val="000000" w:themeColor="text1"/>
          <w:sz w:val="28"/>
          <w:szCs w:val="28"/>
        </w:rPr>
      </w:pPr>
      <w:r>
        <w:rPr>
          <w:color w:val="000000" w:themeColor="text1"/>
          <w:sz w:val="28"/>
          <w:szCs w:val="28"/>
        </w:rPr>
        <w:t>«</w:t>
      </w:r>
      <w:bookmarkStart w:id="15" w:name="_Hlk9252520"/>
      <w:r w:rsidRPr="008F54C8">
        <w:rPr>
          <w:color w:val="000000" w:themeColor="text1"/>
          <w:sz w:val="28"/>
          <w:szCs w:val="28"/>
        </w:rPr>
        <w:t>2.6.1.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 xml:space="preserve">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w:t>
      </w:r>
      <w:r w:rsidRPr="008F54C8">
        <w:rPr>
          <w:color w:val="000000" w:themeColor="text1"/>
          <w:sz w:val="28"/>
          <w:szCs w:val="28"/>
        </w:rPr>
        <w:lastRenderedPageBreak/>
        <w:t>определения видов электронной подписи, использование которых допускается при обращении за получением муниципальных услуг.</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r>
        <w:rPr>
          <w:color w:val="000000" w:themeColor="text1"/>
          <w:sz w:val="28"/>
          <w:szCs w:val="28"/>
        </w:rPr>
        <w:t>».</w:t>
      </w:r>
    </w:p>
    <w:bookmarkEnd w:id="15"/>
    <w:p w:rsidR="008F54C8" w:rsidRDefault="008F54C8" w:rsidP="008F54C8">
      <w:pPr>
        <w:ind w:firstLine="851"/>
        <w:jc w:val="both"/>
        <w:rPr>
          <w:color w:val="000000" w:themeColor="text1"/>
          <w:sz w:val="28"/>
          <w:szCs w:val="28"/>
        </w:rPr>
      </w:pPr>
      <w:r>
        <w:rPr>
          <w:color w:val="000000" w:themeColor="text1"/>
          <w:sz w:val="28"/>
          <w:szCs w:val="28"/>
        </w:rPr>
        <w:t>1.</w:t>
      </w:r>
      <w:r w:rsidR="00111314">
        <w:rPr>
          <w:color w:val="000000" w:themeColor="text1"/>
          <w:sz w:val="28"/>
          <w:szCs w:val="28"/>
        </w:rPr>
        <w:t>5</w:t>
      </w:r>
      <w:r>
        <w:rPr>
          <w:color w:val="000000" w:themeColor="text1"/>
          <w:sz w:val="28"/>
          <w:szCs w:val="28"/>
        </w:rPr>
        <w:t>.</w:t>
      </w:r>
      <w:r w:rsidR="00ED468D">
        <w:rPr>
          <w:color w:val="000000" w:themeColor="text1"/>
          <w:sz w:val="28"/>
          <w:szCs w:val="28"/>
        </w:rPr>
        <w:t xml:space="preserve"> Пункт 2.7. Административного регламента изложить в новой редакции:</w:t>
      </w:r>
    </w:p>
    <w:p w:rsidR="00ED468D" w:rsidRPr="00063792" w:rsidRDefault="00ED468D" w:rsidP="00ED468D">
      <w:pPr>
        <w:ind w:firstLine="851"/>
        <w:jc w:val="both"/>
        <w:rPr>
          <w:rStyle w:val="a6"/>
          <w:color w:val="000000" w:themeColor="text1"/>
          <w:sz w:val="28"/>
          <w:szCs w:val="28"/>
        </w:rPr>
      </w:pPr>
      <w:r>
        <w:rPr>
          <w:rStyle w:val="a6"/>
          <w:color w:val="000000" w:themeColor="text1"/>
          <w:sz w:val="28"/>
          <w:szCs w:val="28"/>
        </w:rPr>
        <w:t>«</w:t>
      </w:r>
      <w:bookmarkStart w:id="16" w:name="_Hlk536619520"/>
      <w:bookmarkStart w:id="17" w:name="_Hlk6401922"/>
      <w:r w:rsidRPr="00063792">
        <w:rPr>
          <w:rStyle w:val="a6"/>
          <w:color w:val="000000" w:themeColor="text1"/>
          <w:sz w:val="28"/>
          <w:szCs w:val="28"/>
        </w:rPr>
        <w:t>2.</w:t>
      </w:r>
      <w:r>
        <w:rPr>
          <w:rStyle w:val="a6"/>
          <w:color w:val="000000" w:themeColor="text1"/>
          <w:sz w:val="28"/>
          <w:szCs w:val="28"/>
        </w:rPr>
        <w:t>7</w:t>
      </w:r>
      <w:r w:rsidRPr="00063792">
        <w:rPr>
          <w:rStyle w:val="a6"/>
          <w:color w:val="000000" w:themeColor="text1"/>
          <w:sz w:val="28"/>
          <w:szCs w:val="28"/>
        </w:rPr>
        <w:t xml:space="preserve">. </w:t>
      </w:r>
      <w:bookmarkStart w:id="18" w:name="_Hlk2600605"/>
      <w:bookmarkStart w:id="19" w:name="_Hlk1401366"/>
      <w:r w:rsidRPr="00063792">
        <w:rPr>
          <w:rStyle w:val="a6"/>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ED468D" w:rsidRPr="007E7585" w:rsidRDefault="00ED468D" w:rsidP="00ED468D">
      <w:pPr>
        <w:ind w:firstLine="851"/>
        <w:jc w:val="both"/>
        <w:rPr>
          <w:rStyle w:val="a6"/>
          <w:color w:val="000000" w:themeColor="text1"/>
          <w:sz w:val="28"/>
          <w:szCs w:val="28"/>
        </w:rPr>
      </w:pPr>
      <w:r w:rsidRPr="00063792">
        <w:rPr>
          <w:rStyle w:val="a6"/>
          <w:color w:val="000000" w:themeColor="text1"/>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18"/>
      <w:r w:rsidRPr="00063792">
        <w:rPr>
          <w:rStyle w:val="a6"/>
          <w:color w:val="000000" w:themeColor="text1"/>
          <w:sz w:val="28"/>
          <w:szCs w:val="28"/>
        </w:rPr>
        <w:t>.</w:t>
      </w:r>
      <w:bookmarkEnd w:id="16"/>
      <w:r>
        <w:rPr>
          <w:rStyle w:val="a6"/>
          <w:color w:val="000000" w:themeColor="text1"/>
          <w:sz w:val="28"/>
          <w:szCs w:val="28"/>
        </w:rPr>
        <w:t>».</w:t>
      </w:r>
    </w:p>
    <w:bookmarkEnd w:id="17"/>
    <w:bookmarkEnd w:id="19"/>
    <w:p w:rsidR="00ED468D" w:rsidRDefault="00ED468D" w:rsidP="008F54C8">
      <w:pPr>
        <w:ind w:firstLine="851"/>
        <w:jc w:val="both"/>
        <w:rPr>
          <w:color w:val="000000" w:themeColor="text1"/>
          <w:sz w:val="28"/>
          <w:szCs w:val="28"/>
        </w:rPr>
      </w:pPr>
      <w:r>
        <w:rPr>
          <w:color w:val="000000" w:themeColor="text1"/>
          <w:sz w:val="28"/>
          <w:szCs w:val="28"/>
        </w:rPr>
        <w:t>1.</w:t>
      </w:r>
      <w:r w:rsidR="00111314">
        <w:rPr>
          <w:color w:val="000000" w:themeColor="text1"/>
          <w:sz w:val="28"/>
          <w:szCs w:val="28"/>
        </w:rPr>
        <w:t>6</w:t>
      </w:r>
      <w:r>
        <w:rPr>
          <w:color w:val="000000" w:themeColor="text1"/>
          <w:sz w:val="28"/>
          <w:szCs w:val="28"/>
        </w:rPr>
        <w:t>.</w:t>
      </w:r>
      <w:r w:rsidR="00F355CA">
        <w:rPr>
          <w:color w:val="000000" w:themeColor="text1"/>
          <w:sz w:val="28"/>
          <w:szCs w:val="28"/>
        </w:rPr>
        <w:t xml:space="preserve"> В </w:t>
      </w:r>
      <w:r w:rsidR="00111314">
        <w:rPr>
          <w:color w:val="000000" w:themeColor="text1"/>
          <w:sz w:val="28"/>
          <w:szCs w:val="28"/>
        </w:rPr>
        <w:t xml:space="preserve">абзаце 1 </w:t>
      </w:r>
      <w:r w:rsidR="00F355CA">
        <w:rPr>
          <w:color w:val="000000" w:themeColor="text1"/>
          <w:sz w:val="28"/>
          <w:szCs w:val="28"/>
        </w:rPr>
        <w:t>пункт</w:t>
      </w:r>
      <w:r w:rsidR="00111314">
        <w:rPr>
          <w:color w:val="000000" w:themeColor="text1"/>
          <w:sz w:val="28"/>
          <w:szCs w:val="28"/>
        </w:rPr>
        <w:t>а</w:t>
      </w:r>
      <w:r w:rsidR="00F355CA">
        <w:rPr>
          <w:color w:val="000000" w:themeColor="text1"/>
          <w:sz w:val="28"/>
          <w:szCs w:val="28"/>
        </w:rPr>
        <w:t xml:space="preserve"> 2.10. Административного регламента слова «30 минут» заменить словами «15 минут».</w:t>
      </w:r>
    </w:p>
    <w:p w:rsidR="00111314" w:rsidRDefault="00111314" w:rsidP="008F54C8">
      <w:pPr>
        <w:ind w:firstLine="851"/>
        <w:jc w:val="both"/>
        <w:rPr>
          <w:color w:val="000000" w:themeColor="text1"/>
          <w:sz w:val="28"/>
          <w:szCs w:val="28"/>
        </w:rPr>
      </w:pPr>
      <w:r>
        <w:rPr>
          <w:color w:val="000000" w:themeColor="text1"/>
          <w:sz w:val="28"/>
          <w:szCs w:val="28"/>
        </w:rPr>
        <w:t>1.7. В абзаце 2 пункта 2.10. Административного регламента слова «45 минут» заменить словами «15 минут».</w:t>
      </w:r>
    </w:p>
    <w:p w:rsidR="00F355CA" w:rsidRPr="00C74216" w:rsidRDefault="00F355CA" w:rsidP="00152E93">
      <w:pPr>
        <w:ind w:firstLine="851"/>
        <w:jc w:val="both"/>
        <w:rPr>
          <w:sz w:val="28"/>
          <w:szCs w:val="28"/>
        </w:rPr>
      </w:pPr>
      <w:r>
        <w:rPr>
          <w:sz w:val="28"/>
          <w:szCs w:val="28"/>
        </w:rPr>
        <w:t>1.</w:t>
      </w:r>
      <w:r w:rsidR="002218E0">
        <w:rPr>
          <w:sz w:val="28"/>
          <w:szCs w:val="28"/>
        </w:rPr>
        <w:t>8</w:t>
      </w:r>
      <w:r>
        <w:rPr>
          <w:sz w:val="28"/>
          <w:szCs w:val="28"/>
        </w:rPr>
        <w:t>.</w:t>
      </w:r>
      <w:r w:rsidRPr="00512579">
        <w:rPr>
          <w:sz w:val="28"/>
          <w:szCs w:val="28"/>
        </w:rPr>
        <w:t>В Раздел 3 Административного регламент</w:t>
      </w:r>
      <w:r w:rsidRPr="00C74216">
        <w:rPr>
          <w:sz w:val="28"/>
          <w:szCs w:val="28"/>
        </w:rPr>
        <w:t xml:space="preserve">а добавить </w:t>
      </w:r>
      <w:r>
        <w:rPr>
          <w:sz w:val="28"/>
          <w:szCs w:val="28"/>
        </w:rPr>
        <w:t>пункты 3.</w:t>
      </w:r>
      <w:r w:rsidR="00152E93">
        <w:rPr>
          <w:sz w:val="28"/>
          <w:szCs w:val="28"/>
        </w:rPr>
        <w:t>7</w:t>
      </w:r>
      <w:r>
        <w:rPr>
          <w:sz w:val="28"/>
          <w:szCs w:val="28"/>
        </w:rPr>
        <w:t>.-3.</w:t>
      </w:r>
      <w:r w:rsidR="00152E93">
        <w:rPr>
          <w:sz w:val="28"/>
          <w:szCs w:val="28"/>
        </w:rPr>
        <w:t>8</w:t>
      </w:r>
      <w:r>
        <w:rPr>
          <w:sz w:val="28"/>
          <w:szCs w:val="28"/>
        </w:rPr>
        <w:t>. следующего содержания:</w:t>
      </w:r>
    </w:p>
    <w:p w:rsidR="00F355CA" w:rsidRPr="00FA5EE0" w:rsidRDefault="00F355CA" w:rsidP="00F355CA">
      <w:pPr>
        <w:ind w:right="1" w:firstLine="540"/>
        <w:jc w:val="both"/>
        <w:rPr>
          <w:rStyle w:val="a6"/>
          <w:sz w:val="28"/>
          <w:szCs w:val="28"/>
        </w:rPr>
      </w:pPr>
      <w:r>
        <w:rPr>
          <w:rStyle w:val="a6"/>
          <w:color w:val="000000" w:themeColor="text1"/>
          <w:sz w:val="28"/>
          <w:szCs w:val="28"/>
        </w:rPr>
        <w:lastRenderedPageBreak/>
        <w:t>«</w:t>
      </w:r>
      <w:bookmarkStart w:id="20" w:name="_Hlk4674140"/>
      <w:bookmarkStart w:id="21" w:name="_Hlk2600992"/>
      <w:bookmarkStart w:id="22" w:name="_Hlk1401456"/>
      <w:bookmarkStart w:id="23" w:name="_Hlk536620862"/>
      <w:r w:rsidRPr="00E108FF">
        <w:rPr>
          <w:sz w:val="28"/>
          <w:szCs w:val="28"/>
        </w:rPr>
        <w:t>3.</w:t>
      </w:r>
      <w:r w:rsidR="00152E93">
        <w:rPr>
          <w:sz w:val="28"/>
          <w:szCs w:val="28"/>
        </w:rPr>
        <w:t>7</w:t>
      </w:r>
      <w:r w:rsidRPr="00E108FF">
        <w:rPr>
          <w:sz w:val="28"/>
          <w:szCs w:val="28"/>
        </w:rPr>
        <w:t xml:space="preserve">. </w:t>
      </w:r>
      <w:r w:rsidRPr="00E108FF">
        <w:rPr>
          <w:rStyle w:val="a6"/>
          <w:color w:val="000000"/>
          <w:sz w:val="28"/>
          <w:szCs w:val="28"/>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xml:space="preserve">- подача заявителем через региональный портал и единый портал заявления о предоставлении муниципальной услуги;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xml:space="preserve">- получение заявителем сведений о ходе предоставления муниципальной услуги.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w:t>
      </w:r>
      <w:r w:rsidR="008A2146">
        <w:rPr>
          <w:rStyle w:val="a6"/>
          <w:color w:val="000000"/>
          <w:sz w:val="28"/>
          <w:szCs w:val="28"/>
        </w:rPr>
        <w:t xml:space="preserve"> с</w:t>
      </w:r>
      <w:proofErr w:type="gramStart"/>
      <w:r w:rsidR="008A2146">
        <w:rPr>
          <w:rStyle w:val="a6"/>
          <w:color w:val="000000"/>
          <w:sz w:val="28"/>
          <w:szCs w:val="28"/>
        </w:rPr>
        <w:t>.Б</w:t>
      </w:r>
      <w:proofErr w:type="gramEnd"/>
      <w:r w:rsidR="008A2146">
        <w:rPr>
          <w:rStyle w:val="a6"/>
          <w:color w:val="000000"/>
          <w:sz w:val="28"/>
          <w:szCs w:val="28"/>
        </w:rPr>
        <w:t>отаническое, ул.Победы, д.1-а</w:t>
      </w:r>
      <w:r w:rsidRPr="00E108FF">
        <w:rPr>
          <w:rStyle w:val="a6"/>
          <w:color w:val="000000"/>
          <w:sz w:val="28"/>
          <w:szCs w:val="28"/>
        </w:rPr>
        <w:t xml:space="preserve">. </w:t>
      </w:r>
    </w:p>
    <w:p w:rsidR="00F355CA" w:rsidRPr="00E108FF" w:rsidRDefault="00F355CA" w:rsidP="00F355CA">
      <w:pPr>
        <w:ind w:right="1" w:firstLine="709"/>
        <w:rPr>
          <w:sz w:val="28"/>
          <w:szCs w:val="28"/>
        </w:rPr>
      </w:pPr>
      <w:r w:rsidRPr="00E108FF">
        <w:rPr>
          <w:rStyle w:val="a6"/>
          <w:color w:val="000000"/>
          <w:sz w:val="28"/>
          <w:szCs w:val="28"/>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152E93">
        <w:rPr>
          <w:rFonts w:ascii="Times New Roman" w:hAnsi="Times New Roman" w:cs="Times New Roman"/>
          <w:sz w:val="28"/>
          <w:szCs w:val="28"/>
        </w:rPr>
        <w:t>8</w:t>
      </w:r>
      <w:r w:rsidRPr="00E108FF">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152E93">
        <w:rPr>
          <w:rFonts w:ascii="Times New Roman" w:hAnsi="Times New Roman" w:cs="Times New Roman"/>
          <w:sz w:val="28"/>
          <w:szCs w:val="28"/>
        </w:rPr>
        <w:t>8</w:t>
      </w:r>
      <w:r w:rsidRPr="00E108FF">
        <w:rPr>
          <w:rFonts w:ascii="Times New Roman" w:hAnsi="Times New Roman" w:cs="Times New Roman"/>
          <w:sz w:val="28"/>
          <w:szCs w:val="28"/>
        </w:rPr>
        <w:t>.1.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152E93">
        <w:rPr>
          <w:rFonts w:ascii="Times New Roman" w:hAnsi="Times New Roman" w:cs="Times New Roman"/>
          <w:sz w:val="28"/>
          <w:szCs w:val="28"/>
        </w:rPr>
        <w:t>8</w:t>
      </w:r>
      <w:r w:rsidRPr="00E108FF">
        <w:rPr>
          <w:rFonts w:ascii="Times New Roman" w:hAnsi="Times New Roman" w:cs="Times New Roman"/>
          <w:sz w:val="28"/>
          <w:szCs w:val="28"/>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lastRenderedPageBreak/>
        <w:t>3.</w:t>
      </w:r>
      <w:r w:rsidR="00152E93">
        <w:rPr>
          <w:rFonts w:ascii="Times New Roman" w:hAnsi="Times New Roman" w:cs="Times New Roman"/>
          <w:sz w:val="28"/>
          <w:szCs w:val="28"/>
        </w:rPr>
        <w:t>8</w:t>
      </w:r>
      <w:r w:rsidRPr="00E108FF">
        <w:rPr>
          <w:rFonts w:ascii="Times New Roman" w:hAnsi="Times New Roman" w:cs="Times New Roman"/>
          <w:sz w:val="28"/>
          <w:szCs w:val="28"/>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через организацию почтовой связи (заявителем направляются копии документов с опечатками и (или) ошибками).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xml:space="preserve">Прием и регистрация заявления об исправлении опечаток и (или) ошибок осуществляется в соответствии с </w:t>
      </w:r>
      <w:r w:rsidR="00200ECB">
        <w:rPr>
          <w:rFonts w:ascii="Times New Roman" w:hAnsi="Times New Roman" w:cs="Times New Roman"/>
          <w:sz w:val="28"/>
          <w:szCs w:val="28"/>
        </w:rPr>
        <w:t>Разделом 3</w:t>
      </w:r>
      <w:r w:rsidRPr="00E108FF">
        <w:rPr>
          <w:rFonts w:ascii="Times New Roman" w:hAnsi="Times New Roman" w:cs="Times New Roman"/>
          <w:sz w:val="28"/>
          <w:szCs w:val="28"/>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152E93">
        <w:rPr>
          <w:rFonts w:ascii="Times New Roman" w:hAnsi="Times New Roman" w:cs="Times New Roman"/>
          <w:sz w:val="28"/>
          <w:szCs w:val="28"/>
        </w:rPr>
        <w:t>8</w:t>
      </w:r>
      <w:r w:rsidRPr="00E108FF">
        <w:rPr>
          <w:rFonts w:ascii="Times New Roman" w:hAnsi="Times New Roman" w:cs="Times New Roman"/>
          <w:sz w:val="28"/>
          <w:szCs w:val="28"/>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изменение содержания документов, являющихся результатом предоставления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152E93">
        <w:rPr>
          <w:rFonts w:ascii="Times New Roman" w:hAnsi="Times New Roman" w:cs="Times New Roman"/>
          <w:sz w:val="28"/>
          <w:szCs w:val="28"/>
        </w:rPr>
        <w:t>8</w:t>
      </w:r>
      <w:r w:rsidRPr="00E108FF">
        <w:rPr>
          <w:rFonts w:ascii="Times New Roman" w:hAnsi="Times New Roman" w:cs="Times New Roman"/>
          <w:sz w:val="28"/>
          <w:szCs w:val="28"/>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152E93">
        <w:rPr>
          <w:rFonts w:ascii="Times New Roman" w:hAnsi="Times New Roman" w:cs="Times New Roman"/>
          <w:sz w:val="28"/>
          <w:szCs w:val="28"/>
        </w:rPr>
        <w:t>8</w:t>
      </w:r>
      <w:r w:rsidRPr="00E108FF">
        <w:rPr>
          <w:rFonts w:ascii="Times New Roman" w:hAnsi="Times New Roman" w:cs="Times New Roman"/>
          <w:sz w:val="28"/>
          <w:szCs w:val="28"/>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lastRenderedPageBreak/>
        <w:t>3.</w:t>
      </w:r>
      <w:r w:rsidR="00152E93">
        <w:rPr>
          <w:rFonts w:ascii="Times New Roman" w:hAnsi="Times New Roman" w:cs="Times New Roman"/>
          <w:sz w:val="28"/>
          <w:szCs w:val="28"/>
        </w:rPr>
        <w:t>8</w:t>
      </w:r>
      <w:r w:rsidRPr="00E108FF">
        <w:rPr>
          <w:rFonts w:ascii="Times New Roman" w:hAnsi="Times New Roman" w:cs="Times New Roman"/>
          <w:sz w:val="28"/>
          <w:szCs w:val="28"/>
        </w:rPr>
        <w:t>.7. Результатом процедуры является:</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исправленные документы, являющиеся результатом предоставления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xml:space="preserve">Выдача заявителю исправленного документа производится в порядке, установленном </w:t>
      </w:r>
      <w:r>
        <w:rPr>
          <w:rFonts w:ascii="Times New Roman" w:hAnsi="Times New Roman" w:cs="Times New Roman"/>
          <w:sz w:val="28"/>
          <w:szCs w:val="28"/>
        </w:rPr>
        <w:t>настоящим разделом</w:t>
      </w:r>
      <w:r w:rsidRPr="00E108FF">
        <w:rPr>
          <w:rFonts w:ascii="Times New Roman" w:hAnsi="Times New Roman" w:cs="Times New Roman"/>
          <w:sz w:val="28"/>
          <w:szCs w:val="28"/>
        </w:rPr>
        <w:t xml:space="preserve"> Регламента.</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152E93">
        <w:rPr>
          <w:rFonts w:ascii="Times New Roman" w:hAnsi="Times New Roman" w:cs="Times New Roman"/>
          <w:sz w:val="28"/>
          <w:szCs w:val="28"/>
        </w:rPr>
        <w:t>8</w:t>
      </w:r>
      <w:r w:rsidRPr="00E108FF">
        <w:rPr>
          <w:rFonts w:ascii="Times New Roman" w:hAnsi="Times New Roman" w:cs="Times New Roman"/>
          <w:sz w:val="28"/>
          <w:szCs w:val="28"/>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355CA" w:rsidRPr="00FA5EE0" w:rsidRDefault="00F355CA" w:rsidP="00F355CA">
      <w:pPr>
        <w:pStyle w:val="ConsPlusNormal"/>
        <w:widowControl/>
        <w:ind w:right="1" w:firstLine="540"/>
        <w:jc w:val="both"/>
        <w:rPr>
          <w:rStyle w:val="a6"/>
          <w:rFonts w:ascii="Times New Roman" w:hAnsi="Times New Roman" w:cs="Times New Roman"/>
          <w:sz w:val="28"/>
          <w:szCs w:val="28"/>
        </w:rPr>
      </w:pPr>
      <w:r w:rsidRPr="00E108FF">
        <w:rPr>
          <w:rFonts w:ascii="Times New Roman" w:hAnsi="Times New Roman" w:cs="Times New Roman"/>
          <w:sz w:val="28"/>
          <w:szCs w:val="28"/>
        </w:rPr>
        <w:t>3.</w:t>
      </w:r>
      <w:r w:rsidR="00152E93">
        <w:rPr>
          <w:rFonts w:ascii="Times New Roman" w:hAnsi="Times New Roman" w:cs="Times New Roman"/>
          <w:sz w:val="28"/>
          <w:szCs w:val="28"/>
        </w:rPr>
        <w:t>8</w:t>
      </w:r>
      <w:r w:rsidRPr="00E108FF">
        <w:rPr>
          <w:rFonts w:ascii="Times New Roman" w:hAnsi="Times New Roman" w:cs="Times New Roman"/>
          <w:sz w:val="28"/>
          <w:szCs w:val="28"/>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r>
        <w:rPr>
          <w:rFonts w:ascii="Times New Roman" w:hAnsi="Times New Roman" w:cs="Times New Roman"/>
          <w:sz w:val="28"/>
          <w:szCs w:val="28"/>
        </w:rPr>
        <w:t>».</w:t>
      </w:r>
      <w:bookmarkEnd w:id="20"/>
    </w:p>
    <w:bookmarkEnd w:id="21"/>
    <w:bookmarkEnd w:id="22"/>
    <w:bookmarkEnd w:id="23"/>
    <w:p w:rsidR="00152E93" w:rsidRDefault="00152E93" w:rsidP="00152E93">
      <w:pPr>
        <w:ind w:firstLine="851"/>
        <w:jc w:val="both"/>
        <w:rPr>
          <w:color w:val="000000" w:themeColor="text1"/>
          <w:sz w:val="28"/>
          <w:szCs w:val="28"/>
        </w:rPr>
      </w:pPr>
      <w:r>
        <w:rPr>
          <w:color w:val="000000" w:themeColor="text1"/>
          <w:sz w:val="28"/>
          <w:szCs w:val="28"/>
        </w:rPr>
        <w:t>1.</w:t>
      </w:r>
      <w:r w:rsidR="007521AA">
        <w:rPr>
          <w:color w:val="000000" w:themeColor="text1"/>
          <w:sz w:val="28"/>
          <w:szCs w:val="28"/>
        </w:rPr>
        <w:t>9</w:t>
      </w:r>
      <w:r>
        <w:rPr>
          <w:color w:val="000000" w:themeColor="text1"/>
          <w:sz w:val="28"/>
          <w:szCs w:val="28"/>
        </w:rPr>
        <w:t>. Раздел 5 Административного регламента изложить в новой редакции:</w:t>
      </w:r>
    </w:p>
    <w:p w:rsidR="00152E93" w:rsidRPr="00152E93" w:rsidRDefault="00152E93" w:rsidP="00152E93">
      <w:pPr>
        <w:ind w:firstLine="851"/>
        <w:jc w:val="both"/>
        <w:rPr>
          <w:b/>
          <w:bCs/>
          <w:color w:val="000000" w:themeColor="text1"/>
          <w:sz w:val="28"/>
          <w:szCs w:val="28"/>
        </w:rPr>
      </w:pPr>
      <w:r>
        <w:rPr>
          <w:color w:val="000000" w:themeColor="text1"/>
          <w:sz w:val="28"/>
          <w:szCs w:val="28"/>
        </w:rPr>
        <w:t xml:space="preserve"> «</w:t>
      </w:r>
      <w:bookmarkStart w:id="24" w:name="_Hlk9252760"/>
      <w:r w:rsidRPr="00152E93">
        <w:rPr>
          <w:b/>
          <w:bCs/>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52E93" w:rsidRPr="00152E93" w:rsidRDefault="00152E93" w:rsidP="00152E93">
      <w:pPr>
        <w:ind w:firstLine="851"/>
        <w:jc w:val="both"/>
        <w:rPr>
          <w:color w:val="000000" w:themeColor="text1"/>
          <w:sz w:val="28"/>
          <w:szCs w:val="28"/>
        </w:rPr>
      </w:pP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5.1. Заявитель может обратиться с жалобой, в том числе в следующих случаях:</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w:t>
      </w:r>
      <w:r w:rsidRPr="00152E93">
        <w:rPr>
          <w:color w:val="000000" w:themeColor="text1"/>
          <w:sz w:val="28"/>
          <w:szCs w:val="28"/>
        </w:rPr>
        <w:lastRenderedPageBreak/>
        <w:t>услуги;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8) нарушение срока или порядка выдачи документов по результатам предоставления государственной или муниципальной услуги;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52E93">
        <w:rPr>
          <w:color w:val="000000" w:themeColor="text1"/>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5.2. Общие требования к порядку подачи и рассмотрения жалобы</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152E93">
        <w:rPr>
          <w:color w:val="000000" w:themeColor="text1"/>
          <w:sz w:val="28"/>
          <w:szCs w:val="28"/>
        </w:rPr>
        <w:lastRenderedPageBreak/>
        <w:t>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5.3. Жалоба должна содержать:</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5.5. По результатам рассмотрения жалобы принимается одно из следующих решений:</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2) в удовлетворении жалобы отказывается.</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 xml:space="preserve">Основанием для отказа в удовлетворении жалобы является признание </w:t>
      </w:r>
      <w:r w:rsidRPr="00152E93">
        <w:rPr>
          <w:color w:val="000000" w:themeColor="text1"/>
          <w:sz w:val="28"/>
          <w:szCs w:val="28"/>
        </w:rPr>
        <w:lastRenderedPageBreak/>
        <w:t>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 xml:space="preserve">5.6.2. В случае признания </w:t>
      </w:r>
      <w:proofErr w:type="gramStart"/>
      <w:r w:rsidRPr="00152E93">
        <w:rPr>
          <w:color w:val="000000" w:themeColor="text1"/>
          <w:sz w:val="28"/>
          <w:szCs w:val="28"/>
        </w:rPr>
        <w:t>жалобы</w:t>
      </w:r>
      <w:proofErr w:type="gramEnd"/>
      <w:r w:rsidRPr="00152E93">
        <w:rPr>
          <w:color w:val="000000" w:themeColor="text1"/>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413C1A" w:rsidRPr="00152E93" w:rsidRDefault="00152E93" w:rsidP="00152E93">
      <w:pPr>
        <w:ind w:firstLine="851"/>
        <w:jc w:val="both"/>
        <w:rPr>
          <w:color w:val="000000" w:themeColor="text1"/>
          <w:sz w:val="28"/>
          <w:szCs w:val="28"/>
        </w:rPr>
      </w:pPr>
      <w:r w:rsidRPr="00152E93">
        <w:rPr>
          <w:color w:val="000000" w:themeColor="text1"/>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3"/>
      <w:bookmarkEnd w:id="6"/>
      <w:bookmarkEnd w:id="7"/>
      <w:bookmarkEnd w:id="10"/>
      <w:r>
        <w:rPr>
          <w:color w:val="000000" w:themeColor="text1"/>
          <w:sz w:val="28"/>
          <w:szCs w:val="28"/>
        </w:rPr>
        <w:t>»</w:t>
      </w:r>
    </w:p>
    <w:bookmarkEnd w:id="2"/>
    <w:bookmarkEnd w:id="24"/>
    <w:p w:rsidR="00B43769" w:rsidRDefault="00203ECB" w:rsidP="00B263C2">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Настоящее постановление вступает</w:t>
      </w:r>
      <w:r w:rsidR="00C004D5"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00C004D5" w:rsidRPr="00C004D5">
        <w:rPr>
          <w:rFonts w:ascii="Times New Roman" w:hAnsi="Times New Roman" w:cs="Times New Roman"/>
        </w:rPr>
        <w:t>официально</w:t>
      </w:r>
      <w:r w:rsidR="00C16129">
        <w:rPr>
          <w:rFonts w:ascii="Times New Roman" w:hAnsi="Times New Roman" w:cs="Times New Roman"/>
        </w:rPr>
        <w:t>го</w:t>
      </w:r>
      <w:r w:rsidR="00C004D5" w:rsidRPr="00C004D5">
        <w:rPr>
          <w:rFonts w:ascii="Times New Roman" w:hAnsi="Times New Roman" w:cs="Times New Roman"/>
        </w:rPr>
        <w:t xml:space="preserve"> обнародовани</w:t>
      </w:r>
      <w:r w:rsidR="00C16129">
        <w:rPr>
          <w:rFonts w:ascii="Times New Roman" w:hAnsi="Times New Roman" w:cs="Times New Roman"/>
        </w:rPr>
        <w:t>я</w:t>
      </w:r>
      <w:r w:rsidR="00B263C2">
        <w:rPr>
          <w:rFonts w:ascii="Times New Roman" w:hAnsi="Times New Roman" w:cs="Times New Roman"/>
        </w:rPr>
        <w:t>.</w:t>
      </w:r>
    </w:p>
    <w:p w:rsidR="003A14D7" w:rsidRPr="00C004D5" w:rsidRDefault="003A14D7" w:rsidP="00B263C2">
      <w:pPr>
        <w:pStyle w:val="a4"/>
        <w:shd w:val="clear" w:color="auto" w:fill="auto"/>
        <w:spacing w:before="0" w:after="0" w:line="240" w:lineRule="auto"/>
        <w:ind w:right="-3" w:firstLine="700"/>
        <w:rPr>
          <w:rFonts w:ascii="Times New Roman" w:hAnsi="Times New Roman" w:cs="Times New Roman"/>
        </w:rPr>
      </w:pPr>
    </w:p>
    <w:p w:rsidR="008A2146" w:rsidRDefault="008A2146" w:rsidP="008A2146">
      <w:pPr>
        <w:jc w:val="both"/>
        <w:rPr>
          <w:b/>
          <w:sz w:val="28"/>
          <w:szCs w:val="28"/>
        </w:rPr>
      </w:pPr>
      <w:bookmarkStart w:id="25" w:name="_GoBack"/>
      <w:bookmarkEnd w:id="25"/>
      <w:r>
        <w:rPr>
          <w:b/>
          <w:sz w:val="28"/>
          <w:szCs w:val="28"/>
        </w:rPr>
        <w:t xml:space="preserve">Председатель </w:t>
      </w:r>
      <w:proofErr w:type="gramStart"/>
      <w:r>
        <w:rPr>
          <w:b/>
          <w:sz w:val="28"/>
          <w:szCs w:val="28"/>
        </w:rPr>
        <w:t>Ботанического</w:t>
      </w:r>
      <w:proofErr w:type="gramEnd"/>
      <w:r>
        <w:rPr>
          <w:b/>
          <w:sz w:val="28"/>
          <w:szCs w:val="28"/>
        </w:rPr>
        <w:t xml:space="preserve"> сельского</w:t>
      </w:r>
    </w:p>
    <w:p w:rsidR="008A2146" w:rsidRDefault="008A2146" w:rsidP="008A2146">
      <w:pPr>
        <w:jc w:val="both"/>
        <w:rPr>
          <w:b/>
          <w:sz w:val="28"/>
          <w:szCs w:val="28"/>
        </w:rPr>
      </w:pPr>
      <w:r>
        <w:rPr>
          <w:b/>
          <w:sz w:val="28"/>
          <w:szCs w:val="28"/>
        </w:rPr>
        <w:t>совета - глава администрации</w:t>
      </w:r>
    </w:p>
    <w:p w:rsidR="008A2146" w:rsidRDefault="008A2146" w:rsidP="008A2146">
      <w:pPr>
        <w:suppressAutoHyphens/>
        <w:rPr>
          <w:b/>
          <w:sz w:val="28"/>
          <w:szCs w:val="28"/>
        </w:rPr>
      </w:pPr>
      <w:r>
        <w:rPr>
          <w:b/>
          <w:sz w:val="28"/>
          <w:szCs w:val="28"/>
        </w:rPr>
        <w:t>Ботанического сельского поселения</w:t>
      </w:r>
      <w:r>
        <w:rPr>
          <w:b/>
          <w:sz w:val="28"/>
          <w:szCs w:val="28"/>
        </w:rPr>
        <w:tab/>
      </w:r>
      <w:r>
        <w:rPr>
          <w:b/>
          <w:sz w:val="28"/>
          <w:szCs w:val="28"/>
        </w:rPr>
        <w:tab/>
      </w:r>
      <w:r>
        <w:rPr>
          <w:b/>
          <w:sz w:val="28"/>
          <w:szCs w:val="28"/>
        </w:rPr>
        <w:tab/>
        <w:t xml:space="preserve">     М.А. </w:t>
      </w:r>
      <w:proofErr w:type="spellStart"/>
      <w:r>
        <w:rPr>
          <w:b/>
          <w:sz w:val="28"/>
          <w:szCs w:val="28"/>
        </w:rPr>
        <w:t>Власевская</w:t>
      </w:r>
      <w:proofErr w:type="spellEnd"/>
    </w:p>
    <w:p w:rsidR="00B43769" w:rsidRPr="00B43769" w:rsidRDefault="00B43769" w:rsidP="008A2146">
      <w:pPr>
        <w:suppressAutoHyphens/>
        <w:rPr>
          <w:b/>
          <w:sz w:val="28"/>
          <w:szCs w:val="28"/>
        </w:rPr>
      </w:pPr>
    </w:p>
    <w:sectPr w:rsidR="00B43769" w:rsidRPr="00B43769" w:rsidSect="00233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3">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9"/>
  </w:num>
  <w:num w:numId="8">
    <w:abstractNumId w:val="13"/>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71E0"/>
    <w:rsid w:val="000132F9"/>
    <w:rsid w:val="00017706"/>
    <w:rsid w:val="00017B11"/>
    <w:rsid w:val="00020B4F"/>
    <w:rsid w:val="00027AB9"/>
    <w:rsid w:val="00063792"/>
    <w:rsid w:val="00081C09"/>
    <w:rsid w:val="00084EEC"/>
    <w:rsid w:val="00094413"/>
    <w:rsid w:val="000A6EF7"/>
    <w:rsid w:val="000F2CE0"/>
    <w:rsid w:val="0010179C"/>
    <w:rsid w:val="00111314"/>
    <w:rsid w:val="0011370C"/>
    <w:rsid w:val="00152E93"/>
    <w:rsid w:val="001571D5"/>
    <w:rsid w:val="00161B9B"/>
    <w:rsid w:val="00177525"/>
    <w:rsid w:val="00177A0A"/>
    <w:rsid w:val="00181028"/>
    <w:rsid w:val="00181B39"/>
    <w:rsid w:val="001912B7"/>
    <w:rsid w:val="001941FF"/>
    <w:rsid w:val="001A35EF"/>
    <w:rsid w:val="001B10F0"/>
    <w:rsid w:val="001C2A82"/>
    <w:rsid w:val="001E254E"/>
    <w:rsid w:val="001E5E93"/>
    <w:rsid w:val="001F1718"/>
    <w:rsid w:val="001F727E"/>
    <w:rsid w:val="00200ECB"/>
    <w:rsid w:val="00203603"/>
    <w:rsid w:val="00203ECB"/>
    <w:rsid w:val="002218E0"/>
    <w:rsid w:val="00224755"/>
    <w:rsid w:val="0023344B"/>
    <w:rsid w:val="00233F7C"/>
    <w:rsid w:val="00235819"/>
    <w:rsid w:val="00235FF4"/>
    <w:rsid w:val="00267E36"/>
    <w:rsid w:val="00271815"/>
    <w:rsid w:val="00272A6F"/>
    <w:rsid w:val="00292D84"/>
    <w:rsid w:val="002A4652"/>
    <w:rsid w:val="002A64A8"/>
    <w:rsid w:val="002C0952"/>
    <w:rsid w:val="002D0299"/>
    <w:rsid w:val="00310249"/>
    <w:rsid w:val="003263F1"/>
    <w:rsid w:val="00327244"/>
    <w:rsid w:val="00340157"/>
    <w:rsid w:val="00357F62"/>
    <w:rsid w:val="003677DB"/>
    <w:rsid w:val="00390781"/>
    <w:rsid w:val="003A14D7"/>
    <w:rsid w:val="003A552C"/>
    <w:rsid w:val="003A759D"/>
    <w:rsid w:val="003D7197"/>
    <w:rsid w:val="003F2FDF"/>
    <w:rsid w:val="003F4BF2"/>
    <w:rsid w:val="00411B22"/>
    <w:rsid w:val="00412C1F"/>
    <w:rsid w:val="00413C1A"/>
    <w:rsid w:val="0042027B"/>
    <w:rsid w:val="00452414"/>
    <w:rsid w:val="00471CEC"/>
    <w:rsid w:val="00476C78"/>
    <w:rsid w:val="00477E09"/>
    <w:rsid w:val="00491113"/>
    <w:rsid w:val="00491758"/>
    <w:rsid w:val="0049324A"/>
    <w:rsid w:val="004967B4"/>
    <w:rsid w:val="004A5A6A"/>
    <w:rsid w:val="004B38ED"/>
    <w:rsid w:val="004C78DC"/>
    <w:rsid w:val="004E0527"/>
    <w:rsid w:val="00502A10"/>
    <w:rsid w:val="005054B8"/>
    <w:rsid w:val="00512579"/>
    <w:rsid w:val="00516337"/>
    <w:rsid w:val="00537686"/>
    <w:rsid w:val="005508F5"/>
    <w:rsid w:val="00565CA9"/>
    <w:rsid w:val="00566B23"/>
    <w:rsid w:val="00583BFD"/>
    <w:rsid w:val="00592AE7"/>
    <w:rsid w:val="005A4965"/>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21AA"/>
    <w:rsid w:val="00755EAA"/>
    <w:rsid w:val="00767C9F"/>
    <w:rsid w:val="007863B6"/>
    <w:rsid w:val="00787B18"/>
    <w:rsid w:val="007A0C21"/>
    <w:rsid w:val="007C0EC5"/>
    <w:rsid w:val="007C6734"/>
    <w:rsid w:val="007C7249"/>
    <w:rsid w:val="007E2F5A"/>
    <w:rsid w:val="007E3F46"/>
    <w:rsid w:val="007E4CE4"/>
    <w:rsid w:val="007F09DB"/>
    <w:rsid w:val="00802EAF"/>
    <w:rsid w:val="00804D99"/>
    <w:rsid w:val="00815C5B"/>
    <w:rsid w:val="0083498C"/>
    <w:rsid w:val="00834A0C"/>
    <w:rsid w:val="00861DFD"/>
    <w:rsid w:val="00865446"/>
    <w:rsid w:val="00880BA7"/>
    <w:rsid w:val="008A2146"/>
    <w:rsid w:val="008A5941"/>
    <w:rsid w:val="008C7496"/>
    <w:rsid w:val="008D0994"/>
    <w:rsid w:val="008E324E"/>
    <w:rsid w:val="008E7264"/>
    <w:rsid w:val="008F3B6C"/>
    <w:rsid w:val="008F54C8"/>
    <w:rsid w:val="008F6B65"/>
    <w:rsid w:val="00901041"/>
    <w:rsid w:val="00912CA1"/>
    <w:rsid w:val="00934691"/>
    <w:rsid w:val="0094583C"/>
    <w:rsid w:val="009502CB"/>
    <w:rsid w:val="009546BF"/>
    <w:rsid w:val="00961C19"/>
    <w:rsid w:val="00974961"/>
    <w:rsid w:val="009821E0"/>
    <w:rsid w:val="009A0CAE"/>
    <w:rsid w:val="009B2578"/>
    <w:rsid w:val="009B3E5A"/>
    <w:rsid w:val="009C2335"/>
    <w:rsid w:val="009C45B2"/>
    <w:rsid w:val="009D22AC"/>
    <w:rsid w:val="009E0785"/>
    <w:rsid w:val="009E6DFB"/>
    <w:rsid w:val="009E7A7E"/>
    <w:rsid w:val="009F10F6"/>
    <w:rsid w:val="00A01F21"/>
    <w:rsid w:val="00A16B4D"/>
    <w:rsid w:val="00A20621"/>
    <w:rsid w:val="00A234A7"/>
    <w:rsid w:val="00A4407D"/>
    <w:rsid w:val="00A60474"/>
    <w:rsid w:val="00A73867"/>
    <w:rsid w:val="00A9122B"/>
    <w:rsid w:val="00A97BA2"/>
    <w:rsid w:val="00AA55AD"/>
    <w:rsid w:val="00AB0367"/>
    <w:rsid w:val="00AB3DB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715AC"/>
    <w:rsid w:val="00BC2B7F"/>
    <w:rsid w:val="00BC5E05"/>
    <w:rsid w:val="00BC7B12"/>
    <w:rsid w:val="00BD4673"/>
    <w:rsid w:val="00BE06A5"/>
    <w:rsid w:val="00BF6A23"/>
    <w:rsid w:val="00C004D5"/>
    <w:rsid w:val="00C071F2"/>
    <w:rsid w:val="00C1135C"/>
    <w:rsid w:val="00C16129"/>
    <w:rsid w:val="00C172EC"/>
    <w:rsid w:val="00C46119"/>
    <w:rsid w:val="00C60202"/>
    <w:rsid w:val="00C679BA"/>
    <w:rsid w:val="00C74216"/>
    <w:rsid w:val="00C81410"/>
    <w:rsid w:val="00C8305D"/>
    <w:rsid w:val="00C878D4"/>
    <w:rsid w:val="00CB2F9F"/>
    <w:rsid w:val="00CC0995"/>
    <w:rsid w:val="00D0290A"/>
    <w:rsid w:val="00D03644"/>
    <w:rsid w:val="00D41A2B"/>
    <w:rsid w:val="00D513E3"/>
    <w:rsid w:val="00D94AD5"/>
    <w:rsid w:val="00DB251E"/>
    <w:rsid w:val="00DB2F33"/>
    <w:rsid w:val="00DC7A5F"/>
    <w:rsid w:val="00DE5D8B"/>
    <w:rsid w:val="00DF227D"/>
    <w:rsid w:val="00DF71C0"/>
    <w:rsid w:val="00E0312B"/>
    <w:rsid w:val="00E06DED"/>
    <w:rsid w:val="00E0798E"/>
    <w:rsid w:val="00E108FF"/>
    <w:rsid w:val="00E437B3"/>
    <w:rsid w:val="00E622CC"/>
    <w:rsid w:val="00E722E4"/>
    <w:rsid w:val="00E919E2"/>
    <w:rsid w:val="00E93EB2"/>
    <w:rsid w:val="00EA1DC2"/>
    <w:rsid w:val="00EB72E8"/>
    <w:rsid w:val="00EC1C28"/>
    <w:rsid w:val="00EC2EB5"/>
    <w:rsid w:val="00EC5C88"/>
    <w:rsid w:val="00ED468D"/>
    <w:rsid w:val="00ED7B9F"/>
    <w:rsid w:val="00F23636"/>
    <w:rsid w:val="00F255EE"/>
    <w:rsid w:val="00F355CA"/>
    <w:rsid w:val="00F40B1D"/>
    <w:rsid w:val="00F41BA7"/>
    <w:rsid w:val="00F54C04"/>
    <w:rsid w:val="00F61192"/>
    <w:rsid w:val="00F64CBA"/>
    <w:rsid w:val="00F652A3"/>
    <w:rsid w:val="00F77408"/>
    <w:rsid w:val="00F83FA3"/>
    <w:rsid w:val="00F85F28"/>
    <w:rsid w:val="00F87477"/>
    <w:rsid w:val="00FA5EE0"/>
    <w:rsid w:val="00FB257E"/>
    <w:rsid w:val="00FB7EF5"/>
    <w:rsid w:val="00FC15CD"/>
    <w:rsid w:val="00FC54A9"/>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F61192"/>
    <w:rPr>
      <w:rFonts w:ascii="Tahoma" w:hAnsi="Tahoma" w:cs="Tahoma"/>
      <w:sz w:val="16"/>
      <w:szCs w:val="16"/>
    </w:rPr>
  </w:style>
  <w:style w:type="character" w:customStyle="1" w:styleId="ae">
    <w:name w:val="Текст выноски Знак"/>
    <w:basedOn w:val="a0"/>
    <w:link w:val="ad"/>
    <w:uiPriority w:val="99"/>
    <w:semiHidden/>
    <w:rsid w:val="00F611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5159</Words>
  <Characters>29409</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cp:lastPrinted>2019-06-07T10:32:00Z</cp:lastPrinted>
  <dcterms:created xsi:type="dcterms:W3CDTF">2018-11-14T13:01:00Z</dcterms:created>
  <dcterms:modified xsi:type="dcterms:W3CDTF">2019-06-07T10:33:00Z</dcterms:modified>
</cp:coreProperties>
</file>