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C47" w:rsidRPr="000C174F" w:rsidRDefault="006E7C47" w:rsidP="006E7C47">
      <w:pPr>
        <w:rPr>
          <w:sz w:val="28"/>
          <w:szCs w:val="28"/>
        </w:rPr>
      </w:pPr>
    </w:p>
    <w:p w:rsidR="006E7C47" w:rsidRPr="000C174F" w:rsidRDefault="006E7C47" w:rsidP="006E7C47">
      <w:pPr>
        <w:jc w:val="center"/>
        <w:rPr>
          <w:sz w:val="28"/>
          <w:szCs w:val="28"/>
        </w:rPr>
      </w:pPr>
    </w:p>
    <w:p w:rsidR="006E7C47" w:rsidRPr="000C174F" w:rsidRDefault="006E7C47" w:rsidP="006E7C47">
      <w:pPr>
        <w:jc w:val="center"/>
        <w:rPr>
          <w:b/>
          <w:bCs/>
          <w:sz w:val="28"/>
          <w:szCs w:val="28"/>
          <w:lang w:val="uk-UA"/>
        </w:rPr>
      </w:pPr>
      <w:r w:rsidRPr="00EE30EE">
        <w:rPr>
          <w:sz w:val="28"/>
          <w:szCs w:val="28"/>
          <w:lang w:val="uk-U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9pt;margin-top:-52.4pt;width:40.1pt;height:47.05pt;z-index:-251656192;mso-wrap-edited:f" fillcolor="window">
            <v:imagedata r:id="rId5" o:title="" grayscale="t" bilevel="t"/>
            <w10:anchorlock/>
          </v:shape>
          <o:OLEObject Type="Embed" ProgID="Word.Picture.8" ShapeID="_x0000_s1026" DrawAspect="Content" ObjectID="_1620799607" r:id="rId6"/>
        </w:pict>
      </w:r>
      <w:r w:rsidRPr="000C174F">
        <w:rPr>
          <w:b/>
          <w:bCs/>
          <w:sz w:val="28"/>
          <w:szCs w:val="28"/>
        </w:rPr>
        <w:t>РЕСПУБЛИКА</w:t>
      </w:r>
      <w:r>
        <w:rPr>
          <w:b/>
          <w:bCs/>
          <w:sz w:val="28"/>
          <w:szCs w:val="28"/>
        </w:rPr>
        <w:t xml:space="preserve"> </w:t>
      </w:r>
      <w:r w:rsidRPr="000C174F">
        <w:rPr>
          <w:b/>
          <w:bCs/>
          <w:sz w:val="28"/>
          <w:szCs w:val="28"/>
        </w:rPr>
        <w:t>КРЫМ</w:t>
      </w:r>
    </w:p>
    <w:p w:rsidR="006E7C47" w:rsidRPr="000C174F" w:rsidRDefault="006E7C47" w:rsidP="006E7C47">
      <w:pPr>
        <w:jc w:val="center"/>
        <w:rPr>
          <w:b/>
          <w:bCs/>
          <w:sz w:val="28"/>
          <w:szCs w:val="28"/>
        </w:rPr>
      </w:pPr>
      <w:r w:rsidRPr="000C174F">
        <w:rPr>
          <w:b/>
          <w:bCs/>
          <w:sz w:val="28"/>
          <w:szCs w:val="28"/>
        </w:rPr>
        <w:t>РАЗДОЛЬНЕНСКИЙ</w:t>
      </w:r>
      <w:r>
        <w:rPr>
          <w:b/>
          <w:bCs/>
          <w:sz w:val="28"/>
          <w:szCs w:val="28"/>
        </w:rPr>
        <w:t xml:space="preserve"> </w:t>
      </w:r>
      <w:r w:rsidRPr="000C174F">
        <w:rPr>
          <w:b/>
          <w:bCs/>
          <w:sz w:val="28"/>
          <w:szCs w:val="28"/>
        </w:rPr>
        <w:t>РАЙОН</w:t>
      </w:r>
    </w:p>
    <w:p w:rsidR="006E7C47" w:rsidRPr="000C174F" w:rsidRDefault="006E7C47" w:rsidP="006E7C47">
      <w:pPr>
        <w:jc w:val="center"/>
        <w:rPr>
          <w:b/>
          <w:bCs/>
          <w:sz w:val="28"/>
          <w:szCs w:val="28"/>
        </w:rPr>
      </w:pPr>
      <w:r w:rsidRPr="000C174F">
        <w:rPr>
          <w:b/>
          <w:bCs/>
          <w:sz w:val="28"/>
          <w:szCs w:val="28"/>
        </w:rPr>
        <w:t>АДМИНИСТРАЦИЯ</w:t>
      </w:r>
      <w:r>
        <w:rPr>
          <w:b/>
          <w:bCs/>
          <w:sz w:val="28"/>
          <w:szCs w:val="28"/>
        </w:rPr>
        <w:t xml:space="preserve"> </w:t>
      </w:r>
      <w:proofErr w:type="gramStart"/>
      <w:r w:rsidRPr="000C174F">
        <w:rPr>
          <w:b/>
          <w:bCs/>
          <w:sz w:val="28"/>
          <w:szCs w:val="28"/>
        </w:rPr>
        <w:t>БОТАНИЧЕСКОГО</w:t>
      </w:r>
      <w:proofErr w:type="gramEnd"/>
      <w:r w:rsidRPr="000C174F">
        <w:rPr>
          <w:b/>
          <w:bCs/>
          <w:sz w:val="28"/>
          <w:szCs w:val="28"/>
        </w:rPr>
        <w:t xml:space="preserve"> СЕЛЬСКОГО ПОСЕЛЕНИЕ</w:t>
      </w:r>
    </w:p>
    <w:p w:rsidR="006E7C47" w:rsidRPr="000C174F" w:rsidRDefault="006E7C47" w:rsidP="006E7C47">
      <w:pPr>
        <w:jc w:val="center"/>
        <w:rPr>
          <w:b/>
          <w:bCs/>
          <w:sz w:val="28"/>
          <w:szCs w:val="28"/>
        </w:rPr>
      </w:pPr>
    </w:p>
    <w:p w:rsidR="006E7C47" w:rsidRPr="000C174F" w:rsidRDefault="006E7C47" w:rsidP="006E7C47">
      <w:pPr>
        <w:jc w:val="center"/>
        <w:rPr>
          <w:b/>
          <w:bCs/>
          <w:sz w:val="28"/>
          <w:szCs w:val="28"/>
        </w:rPr>
      </w:pPr>
      <w:r>
        <w:rPr>
          <w:b/>
          <w:bCs/>
          <w:sz w:val="28"/>
          <w:szCs w:val="28"/>
        </w:rPr>
        <w:t xml:space="preserve"> </w:t>
      </w:r>
      <w:r w:rsidRPr="000C174F">
        <w:rPr>
          <w:b/>
          <w:bCs/>
          <w:sz w:val="28"/>
          <w:szCs w:val="28"/>
        </w:rPr>
        <w:t>ПОСТАНОВЛЕНИЕ</w:t>
      </w:r>
    </w:p>
    <w:p w:rsidR="006E7C47" w:rsidRPr="000C174F" w:rsidRDefault="006E7C47" w:rsidP="006E7C47">
      <w:pPr>
        <w:jc w:val="center"/>
        <w:rPr>
          <w:b/>
          <w:bCs/>
          <w:sz w:val="28"/>
          <w:szCs w:val="28"/>
        </w:rPr>
      </w:pPr>
    </w:p>
    <w:p w:rsidR="006E7C47" w:rsidRPr="006E7C47" w:rsidRDefault="006E7C47" w:rsidP="006C1389">
      <w:pPr>
        <w:pStyle w:val="ConsPlusTitle"/>
        <w:rPr>
          <w:rFonts w:ascii="Times New Roman" w:hAnsi="Times New Roman" w:cs="Times New Roman"/>
          <w:sz w:val="28"/>
          <w:szCs w:val="28"/>
          <w:lang w:val="ru-RU"/>
        </w:rPr>
      </w:pPr>
      <w:r>
        <w:rPr>
          <w:rFonts w:ascii="Times New Roman" w:hAnsi="Times New Roman" w:cs="Times New Roman"/>
          <w:sz w:val="28"/>
          <w:szCs w:val="28"/>
          <w:lang w:val="ru-RU"/>
        </w:rPr>
        <w:t xml:space="preserve">28 мая </w:t>
      </w:r>
      <w:r w:rsidRPr="000C174F">
        <w:rPr>
          <w:rFonts w:ascii="Times New Roman" w:hAnsi="Times New Roman" w:cs="Times New Roman"/>
          <w:sz w:val="28"/>
          <w:szCs w:val="28"/>
        </w:rPr>
        <w:t>201</w:t>
      </w:r>
      <w:r>
        <w:rPr>
          <w:rFonts w:ascii="Times New Roman" w:hAnsi="Times New Roman" w:cs="Times New Roman"/>
          <w:sz w:val="28"/>
          <w:szCs w:val="28"/>
          <w:lang w:val="ru-RU"/>
        </w:rPr>
        <w:t>9</w:t>
      </w:r>
      <w:r w:rsidRPr="000C174F">
        <w:rPr>
          <w:rFonts w:ascii="Times New Roman" w:hAnsi="Times New Roman" w:cs="Times New Roman"/>
          <w:sz w:val="28"/>
          <w:szCs w:val="28"/>
        </w:rPr>
        <w:t xml:space="preserve"> </w:t>
      </w:r>
      <w:proofErr w:type="spellStart"/>
      <w:r w:rsidRPr="000C174F">
        <w:rPr>
          <w:rFonts w:ascii="Times New Roman" w:hAnsi="Times New Roman" w:cs="Times New Roman"/>
          <w:sz w:val="28"/>
          <w:szCs w:val="28"/>
        </w:rPr>
        <w:t>года</w:t>
      </w:r>
      <w:proofErr w:type="spellEnd"/>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 xml:space="preserve">               </w:t>
      </w:r>
      <w:r>
        <w:rPr>
          <w:rFonts w:ascii="Times New Roman" w:hAnsi="Times New Roman" w:cs="Times New Roman"/>
          <w:sz w:val="28"/>
          <w:szCs w:val="28"/>
        </w:rPr>
        <w:t xml:space="preserve"> </w:t>
      </w:r>
      <w:r w:rsidRPr="000C174F">
        <w:rPr>
          <w:rFonts w:ascii="Times New Roman" w:hAnsi="Times New Roman" w:cs="Times New Roman"/>
          <w:sz w:val="28"/>
          <w:szCs w:val="28"/>
        </w:rPr>
        <w:t xml:space="preserve">с. </w:t>
      </w:r>
      <w:proofErr w:type="spellStart"/>
      <w:proofErr w:type="gramStart"/>
      <w:r w:rsidRPr="000C174F">
        <w:rPr>
          <w:rFonts w:ascii="Times New Roman" w:hAnsi="Times New Roman" w:cs="Times New Roman"/>
          <w:sz w:val="28"/>
          <w:szCs w:val="28"/>
        </w:rPr>
        <w:t>Ботаническое</w:t>
      </w:r>
      <w:proofErr w:type="spellEnd"/>
      <w:proofErr w:type="gramEnd"/>
      <w:r>
        <w:rPr>
          <w:rFonts w:ascii="Times New Roman" w:hAnsi="Times New Roman" w:cs="Times New Roman"/>
          <w:sz w:val="28"/>
          <w:szCs w:val="28"/>
        </w:rPr>
        <w:t xml:space="preserve"> </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Pr="000C174F">
        <w:rPr>
          <w:rFonts w:ascii="Times New Roman" w:hAnsi="Times New Roman" w:cs="Times New Roman"/>
          <w:sz w:val="28"/>
          <w:szCs w:val="28"/>
        </w:rPr>
        <w:t>№</w:t>
      </w:r>
      <w:r>
        <w:rPr>
          <w:rFonts w:ascii="Times New Roman" w:hAnsi="Times New Roman" w:cs="Times New Roman"/>
          <w:sz w:val="28"/>
          <w:szCs w:val="28"/>
          <w:lang w:val="ru-RU"/>
        </w:rPr>
        <w:t xml:space="preserve"> 103</w:t>
      </w:r>
    </w:p>
    <w:p w:rsidR="006E7C47" w:rsidRPr="000C174F" w:rsidRDefault="006E7C47" w:rsidP="006E7C47">
      <w:pPr>
        <w:pStyle w:val="ConsPlusNormal"/>
        <w:rPr>
          <w:rFonts w:ascii="Times New Roman" w:hAnsi="Times New Roman" w:cs="Times New Roman"/>
          <w:sz w:val="28"/>
          <w:szCs w:val="28"/>
        </w:rPr>
      </w:pPr>
    </w:p>
    <w:p w:rsidR="00B43769" w:rsidRDefault="006E7C47" w:rsidP="006C1389">
      <w:pPr>
        <w:tabs>
          <w:tab w:val="left" w:pos="5954"/>
        </w:tabs>
        <w:jc w:val="both"/>
        <w:rPr>
          <w:b/>
          <w:bCs/>
          <w:color w:val="000000" w:themeColor="text1"/>
          <w:sz w:val="28"/>
          <w:szCs w:val="28"/>
        </w:rPr>
      </w:pPr>
      <w:r>
        <w:rPr>
          <w:b/>
          <w:bCs/>
          <w:color w:val="000000" w:themeColor="text1"/>
          <w:sz w:val="28"/>
          <w:szCs w:val="28"/>
        </w:rPr>
        <w:t xml:space="preserve"> </w:t>
      </w:r>
      <w:r w:rsidR="0011370C">
        <w:rPr>
          <w:b/>
          <w:bCs/>
          <w:color w:val="000000" w:themeColor="text1"/>
          <w:sz w:val="28"/>
          <w:szCs w:val="28"/>
        </w:rPr>
        <w:t>«</w:t>
      </w:r>
      <w:r w:rsidR="00B43769" w:rsidRPr="00B43769">
        <w:rPr>
          <w:b/>
          <w:bCs/>
          <w:color w:val="000000" w:themeColor="text1"/>
          <w:sz w:val="28"/>
          <w:szCs w:val="28"/>
        </w:rPr>
        <w:t>О внесении изменений в</w:t>
      </w:r>
      <w:bookmarkStart w:id="0" w:name="_Hlk536434550"/>
      <w:r>
        <w:rPr>
          <w:b/>
          <w:bCs/>
          <w:color w:val="000000" w:themeColor="text1"/>
          <w:sz w:val="28"/>
          <w:szCs w:val="28"/>
        </w:rPr>
        <w:t xml:space="preserve"> </w:t>
      </w:r>
      <w:r w:rsidR="003F2FDF">
        <w:rPr>
          <w:b/>
          <w:bCs/>
          <w:color w:val="000000" w:themeColor="text1"/>
          <w:sz w:val="28"/>
          <w:szCs w:val="28"/>
        </w:rPr>
        <w:t>Административный регламент</w:t>
      </w:r>
      <w:r>
        <w:rPr>
          <w:b/>
          <w:bCs/>
          <w:color w:val="000000" w:themeColor="text1"/>
          <w:sz w:val="28"/>
          <w:szCs w:val="28"/>
        </w:rPr>
        <w:t xml:space="preserve"> </w:t>
      </w:r>
      <w:r w:rsidR="00DD722E">
        <w:rPr>
          <w:b/>
          <w:bCs/>
          <w:color w:val="000000" w:themeColor="text1"/>
          <w:sz w:val="28"/>
          <w:szCs w:val="28"/>
        </w:rPr>
        <w:t>по осуществлению функции и предоставлению муниципальной услуги населению «Прием в муниципальную собственность приватизированных гражданами жилых помещений (деприватизация жилых помещений) на территории Ботанического сельского поселения</w:t>
      </w:r>
      <w:r w:rsidR="00AB0367">
        <w:rPr>
          <w:b/>
          <w:bCs/>
          <w:color w:val="000000" w:themeColor="text1"/>
          <w:sz w:val="28"/>
          <w:szCs w:val="28"/>
        </w:rPr>
        <w:t>»</w:t>
      </w:r>
      <w:proofErr w:type="gramStart"/>
      <w:r w:rsidR="00DC7A5F">
        <w:rPr>
          <w:b/>
          <w:bCs/>
          <w:color w:val="000000" w:themeColor="text1"/>
          <w:sz w:val="28"/>
          <w:szCs w:val="28"/>
        </w:rPr>
        <w:t>,</w:t>
      </w:r>
      <w:r w:rsidR="00C004D5" w:rsidRPr="00C004D5">
        <w:rPr>
          <w:b/>
          <w:bCs/>
          <w:color w:val="000000" w:themeColor="text1"/>
          <w:sz w:val="28"/>
          <w:szCs w:val="28"/>
        </w:rPr>
        <w:t>у</w:t>
      </w:r>
      <w:proofErr w:type="gramEnd"/>
      <w:r w:rsidR="00C004D5" w:rsidRPr="00C004D5">
        <w:rPr>
          <w:b/>
          <w:bCs/>
          <w:color w:val="000000" w:themeColor="text1"/>
          <w:sz w:val="28"/>
          <w:szCs w:val="28"/>
        </w:rPr>
        <w:t xml:space="preserve">твержденный Постановлением администрации </w:t>
      </w:r>
      <w:r w:rsidR="00111314">
        <w:rPr>
          <w:b/>
          <w:bCs/>
          <w:color w:val="000000" w:themeColor="text1"/>
          <w:sz w:val="28"/>
          <w:szCs w:val="28"/>
        </w:rPr>
        <w:t xml:space="preserve">Ботанического </w:t>
      </w:r>
      <w:r w:rsidR="00C004D5" w:rsidRPr="00C004D5">
        <w:rPr>
          <w:b/>
          <w:bCs/>
          <w:color w:val="000000" w:themeColor="text1"/>
          <w:sz w:val="28"/>
          <w:szCs w:val="28"/>
        </w:rPr>
        <w:t xml:space="preserve">сельского поселения </w:t>
      </w:r>
      <w:proofErr w:type="spellStart"/>
      <w:r w:rsidR="00111314">
        <w:rPr>
          <w:b/>
          <w:bCs/>
          <w:color w:val="000000" w:themeColor="text1"/>
          <w:sz w:val="28"/>
          <w:szCs w:val="28"/>
        </w:rPr>
        <w:t>Раздольненского</w:t>
      </w:r>
      <w:proofErr w:type="spellEnd"/>
      <w:r w:rsidR="004A5A6A">
        <w:rPr>
          <w:b/>
          <w:bCs/>
          <w:color w:val="000000" w:themeColor="text1"/>
          <w:sz w:val="28"/>
          <w:szCs w:val="28"/>
        </w:rPr>
        <w:t xml:space="preserve"> района </w:t>
      </w:r>
      <w:r w:rsidR="00741B12">
        <w:rPr>
          <w:b/>
          <w:bCs/>
          <w:color w:val="000000" w:themeColor="text1"/>
          <w:sz w:val="28"/>
          <w:szCs w:val="28"/>
        </w:rPr>
        <w:t>Республики Крым</w:t>
      </w:r>
      <w:r w:rsidR="00C004D5" w:rsidRPr="00C004D5">
        <w:rPr>
          <w:b/>
          <w:bCs/>
          <w:color w:val="000000" w:themeColor="text1"/>
          <w:sz w:val="28"/>
          <w:szCs w:val="28"/>
        </w:rPr>
        <w:t xml:space="preserve"> от </w:t>
      </w:r>
      <w:r w:rsidR="00DD722E">
        <w:rPr>
          <w:b/>
          <w:bCs/>
          <w:color w:val="000000" w:themeColor="text1"/>
          <w:sz w:val="28"/>
          <w:szCs w:val="28"/>
        </w:rPr>
        <w:t>11.08.2015</w:t>
      </w:r>
      <w:r w:rsidR="00C004D5" w:rsidRPr="00C004D5">
        <w:rPr>
          <w:b/>
          <w:bCs/>
          <w:color w:val="000000" w:themeColor="text1"/>
          <w:sz w:val="28"/>
          <w:szCs w:val="28"/>
        </w:rPr>
        <w:t xml:space="preserve">г. № </w:t>
      </w:r>
      <w:bookmarkEnd w:id="0"/>
      <w:r w:rsidR="0028177C">
        <w:rPr>
          <w:b/>
          <w:bCs/>
          <w:color w:val="000000" w:themeColor="text1"/>
          <w:sz w:val="28"/>
          <w:szCs w:val="28"/>
        </w:rPr>
        <w:t>7</w:t>
      </w:r>
      <w:r w:rsidR="00DD722E">
        <w:rPr>
          <w:b/>
          <w:bCs/>
          <w:color w:val="000000" w:themeColor="text1"/>
          <w:sz w:val="28"/>
          <w:szCs w:val="28"/>
        </w:rPr>
        <w:t>3</w:t>
      </w:r>
      <w:r w:rsidR="006C1389">
        <w:rPr>
          <w:b/>
          <w:bCs/>
          <w:color w:val="000000" w:themeColor="text1"/>
          <w:sz w:val="28"/>
          <w:szCs w:val="28"/>
        </w:rPr>
        <w:t>»</w:t>
      </w:r>
    </w:p>
    <w:p w:rsidR="00B43769" w:rsidRDefault="00B43769" w:rsidP="006C1389">
      <w:pPr>
        <w:tabs>
          <w:tab w:val="left" w:pos="5954"/>
        </w:tabs>
        <w:jc w:val="both"/>
        <w:rPr>
          <w:b/>
          <w:color w:val="000000" w:themeColor="text1"/>
          <w:sz w:val="28"/>
          <w:szCs w:val="28"/>
        </w:rPr>
      </w:pPr>
    </w:p>
    <w:p w:rsidR="00AB3DB0" w:rsidRPr="00AB3DB0" w:rsidRDefault="00AB3DB0" w:rsidP="00AB3DB0">
      <w:pPr>
        <w:widowControl/>
        <w:ind w:firstLine="720"/>
        <w:jc w:val="both"/>
        <w:rPr>
          <w:rFonts w:ascii="Arial" w:eastAsiaTheme="minorHAnsi" w:hAnsi="Arial" w:cs="Arial"/>
          <w:sz w:val="24"/>
          <w:szCs w:val="24"/>
          <w:lang w:eastAsia="en-US"/>
        </w:rPr>
      </w:pPr>
    </w:p>
    <w:p w:rsidR="00DD722E" w:rsidRDefault="00DD722E" w:rsidP="00DD722E">
      <w:pPr>
        <w:ind w:firstLine="700"/>
        <w:jc w:val="both"/>
        <w:rPr>
          <w:rFonts w:eastAsiaTheme="minorHAnsi"/>
          <w:b/>
          <w:bCs/>
          <w:sz w:val="28"/>
          <w:szCs w:val="28"/>
          <w:lang w:eastAsia="en-US"/>
        </w:rPr>
      </w:pPr>
      <w:bookmarkStart w:id="1" w:name="bookmark2"/>
      <w:r w:rsidRPr="00DD722E">
        <w:rPr>
          <w:rFonts w:eastAsiaTheme="minorHAnsi"/>
          <w:sz w:val="28"/>
          <w:szCs w:val="28"/>
          <w:lang w:eastAsia="en-US"/>
        </w:rPr>
        <w:t xml:space="preserve">В 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28.02.2015 №19-ФЗ «О внесении изменения в статью 2 Федерального закона «О введении в действие Жилищного кодекса Российской Федерации», Жилищным кодексом Российской Федерации, Решением </w:t>
      </w:r>
      <w:proofErr w:type="spellStart"/>
      <w:r w:rsidRPr="00DD722E">
        <w:rPr>
          <w:rFonts w:eastAsiaTheme="minorHAnsi"/>
          <w:sz w:val="28"/>
          <w:szCs w:val="28"/>
          <w:lang w:eastAsia="en-US"/>
        </w:rPr>
        <w:t>Роскоммунхоза</w:t>
      </w:r>
      <w:proofErr w:type="spellEnd"/>
      <w:r w:rsidRPr="00DD722E">
        <w:rPr>
          <w:rFonts w:eastAsiaTheme="minorHAnsi"/>
          <w:sz w:val="28"/>
          <w:szCs w:val="28"/>
          <w:lang w:eastAsia="en-US"/>
        </w:rPr>
        <w:t xml:space="preserve"> от 18.11.1993 № 4 «Об утверждении Примерного положения о бесплатной приватизации жилищного фонда в Российской Федерации», Законом Республики Крым от 21.08.2014 № 54-ЗРК «Об основах местного самоуправления в Республике Крым», Постановлением Государственного совета Республики Крым от 20.05.2015 №634-1/15 «О некоторых вопросах приватизации жилых помещений Республики Крым», Уставом муниципального образования Ботанического сельское поселение, в соответствии с Порядком передачи жилых помещений в собственность граждан</w:t>
      </w:r>
      <w:r w:rsidR="006F04AC">
        <w:rPr>
          <w:rFonts w:eastAsiaTheme="minorHAnsi"/>
          <w:sz w:val="28"/>
          <w:szCs w:val="28"/>
          <w:lang w:eastAsia="en-US"/>
        </w:rPr>
        <w:t xml:space="preserve"> </w:t>
      </w:r>
      <w:r w:rsidRPr="00DD722E">
        <w:rPr>
          <w:rFonts w:eastAsiaTheme="minorHAnsi"/>
          <w:sz w:val="28"/>
          <w:szCs w:val="28"/>
          <w:lang w:eastAsia="en-US"/>
        </w:rPr>
        <w:t xml:space="preserve">(приватизации) и приема жилых помещений из собственности граждан (деприватизации) в муниципальном образовании Ботанического сельское поселение, </w:t>
      </w:r>
      <w:proofErr w:type="spellStart"/>
      <w:r w:rsidRPr="00DD722E">
        <w:rPr>
          <w:rFonts w:eastAsiaTheme="minorHAnsi"/>
          <w:sz w:val="28"/>
          <w:szCs w:val="28"/>
          <w:lang w:eastAsia="en-US"/>
        </w:rPr>
        <w:t>Раздольненского</w:t>
      </w:r>
      <w:proofErr w:type="spellEnd"/>
      <w:r w:rsidRPr="00DD722E">
        <w:rPr>
          <w:rFonts w:eastAsiaTheme="minorHAnsi"/>
          <w:sz w:val="28"/>
          <w:szCs w:val="28"/>
          <w:lang w:eastAsia="en-US"/>
        </w:rPr>
        <w:t xml:space="preserve"> района Республики Крым,</w:t>
      </w:r>
    </w:p>
    <w:p w:rsidR="00B43769" w:rsidRPr="00B04C2D" w:rsidRDefault="00B43769" w:rsidP="00BC2B7F">
      <w:pPr>
        <w:ind w:firstLine="700"/>
        <w:jc w:val="center"/>
        <w:rPr>
          <w:b/>
          <w:sz w:val="28"/>
          <w:szCs w:val="28"/>
        </w:rPr>
      </w:pPr>
      <w:r w:rsidRPr="00B04C2D">
        <w:rPr>
          <w:b/>
          <w:sz w:val="28"/>
          <w:szCs w:val="28"/>
        </w:rPr>
        <w:t>ПОСТАНОВЛЯ</w:t>
      </w:r>
      <w:r w:rsidR="006C1389">
        <w:rPr>
          <w:b/>
          <w:sz w:val="28"/>
          <w:szCs w:val="28"/>
        </w:rPr>
        <w:t>Ю</w:t>
      </w:r>
      <w:r w:rsidRPr="00B04C2D">
        <w:rPr>
          <w:b/>
          <w:sz w:val="28"/>
          <w:szCs w:val="28"/>
        </w:rPr>
        <w:t>:</w:t>
      </w:r>
      <w:bookmarkEnd w:id="1"/>
    </w:p>
    <w:p w:rsidR="00020B4F" w:rsidRDefault="00020B4F" w:rsidP="00BC2B7F">
      <w:pPr>
        <w:tabs>
          <w:tab w:val="left" w:pos="5954"/>
        </w:tabs>
        <w:ind w:firstLine="700"/>
        <w:jc w:val="both"/>
        <w:rPr>
          <w:sz w:val="28"/>
          <w:szCs w:val="28"/>
        </w:rPr>
      </w:pPr>
    </w:p>
    <w:p w:rsidR="00B43769" w:rsidRPr="001A35EF" w:rsidRDefault="00C004D5" w:rsidP="00203ECB">
      <w:pPr>
        <w:tabs>
          <w:tab w:val="left" w:pos="5954"/>
        </w:tabs>
        <w:ind w:firstLine="700"/>
        <w:jc w:val="both"/>
        <w:rPr>
          <w:b/>
          <w:bCs/>
          <w:color w:val="000000" w:themeColor="text1"/>
          <w:sz w:val="28"/>
          <w:szCs w:val="28"/>
        </w:rPr>
      </w:pPr>
      <w:r w:rsidRPr="00F652A3">
        <w:rPr>
          <w:sz w:val="28"/>
          <w:szCs w:val="28"/>
        </w:rPr>
        <w:t xml:space="preserve">1. </w:t>
      </w:r>
      <w:r w:rsidR="007311A0" w:rsidRPr="00F652A3">
        <w:rPr>
          <w:sz w:val="28"/>
          <w:szCs w:val="28"/>
        </w:rPr>
        <w:t>Внести в</w:t>
      </w:r>
      <w:r w:rsidR="006E7C47">
        <w:rPr>
          <w:sz w:val="28"/>
          <w:szCs w:val="28"/>
        </w:rPr>
        <w:t xml:space="preserve"> </w:t>
      </w:r>
      <w:r w:rsidR="00DD722E" w:rsidRPr="00DD722E">
        <w:rPr>
          <w:bCs/>
          <w:color w:val="000000" w:themeColor="text1"/>
          <w:sz w:val="28"/>
          <w:szCs w:val="28"/>
        </w:rPr>
        <w:t xml:space="preserve">Административный регламент по осуществлению функции и предоставлению муниципальной услуги населению «Прием в муниципальную собственность приватизированных гражданами жилых помещений (деприватизация жилых помещений) на территории Ботанического сельского поселения», утвержденный Постановлением администрации Ботанического сельского поселения </w:t>
      </w:r>
      <w:proofErr w:type="spellStart"/>
      <w:r w:rsidR="00DD722E" w:rsidRPr="00DD722E">
        <w:rPr>
          <w:bCs/>
          <w:color w:val="000000" w:themeColor="text1"/>
          <w:sz w:val="28"/>
          <w:szCs w:val="28"/>
        </w:rPr>
        <w:t>Раздольненского</w:t>
      </w:r>
      <w:proofErr w:type="spellEnd"/>
      <w:r w:rsidR="00DD722E" w:rsidRPr="00DD722E">
        <w:rPr>
          <w:bCs/>
          <w:color w:val="000000" w:themeColor="text1"/>
          <w:sz w:val="28"/>
          <w:szCs w:val="28"/>
        </w:rPr>
        <w:t xml:space="preserve"> района </w:t>
      </w:r>
      <w:r w:rsidR="00DD722E" w:rsidRPr="00DD722E">
        <w:rPr>
          <w:bCs/>
          <w:color w:val="000000" w:themeColor="text1"/>
          <w:sz w:val="28"/>
          <w:szCs w:val="28"/>
        </w:rPr>
        <w:lastRenderedPageBreak/>
        <w:t>Республики Крым от 11.08.2015 г. № 73</w:t>
      </w:r>
      <w:r w:rsidR="006E7C47">
        <w:rPr>
          <w:bCs/>
          <w:color w:val="000000" w:themeColor="text1"/>
          <w:sz w:val="28"/>
          <w:szCs w:val="28"/>
        </w:rPr>
        <w:t xml:space="preserve"> </w:t>
      </w:r>
      <w:r w:rsidR="007311A0" w:rsidRPr="00677D0E">
        <w:rPr>
          <w:sz w:val="28"/>
          <w:szCs w:val="28"/>
        </w:rPr>
        <w:t>(д</w:t>
      </w:r>
      <w:r w:rsidR="007311A0" w:rsidRPr="00E622CC">
        <w:rPr>
          <w:sz w:val="28"/>
          <w:szCs w:val="28"/>
        </w:rPr>
        <w:t xml:space="preserve">алее – </w:t>
      </w:r>
      <w:r w:rsidR="003F2FDF">
        <w:rPr>
          <w:sz w:val="28"/>
          <w:szCs w:val="28"/>
        </w:rPr>
        <w:t>Административный регламент</w:t>
      </w:r>
      <w:r w:rsidR="007311A0" w:rsidRPr="00E622CC">
        <w:rPr>
          <w:sz w:val="28"/>
          <w:szCs w:val="28"/>
        </w:rPr>
        <w:t>) следующие изменения:</w:t>
      </w:r>
    </w:p>
    <w:p w:rsidR="0044725F" w:rsidRDefault="0023344B" w:rsidP="00DD722E">
      <w:pPr>
        <w:ind w:left="1" w:firstLine="700"/>
        <w:jc w:val="both"/>
        <w:outlineLvl w:val="2"/>
        <w:rPr>
          <w:sz w:val="28"/>
          <w:szCs w:val="28"/>
        </w:rPr>
      </w:pPr>
      <w:r>
        <w:rPr>
          <w:sz w:val="28"/>
          <w:szCs w:val="28"/>
        </w:rPr>
        <w:t>1.</w:t>
      </w:r>
      <w:r w:rsidR="001F1718">
        <w:rPr>
          <w:sz w:val="28"/>
          <w:szCs w:val="28"/>
        </w:rPr>
        <w:t>1</w:t>
      </w:r>
      <w:bookmarkStart w:id="2" w:name="_Hlk7443319"/>
      <w:r w:rsidR="003F2FDF">
        <w:rPr>
          <w:sz w:val="28"/>
          <w:szCs w:val="28"/>
        </w:rPr>
        <w:t>.</w:t>
      </w:r>
      <w:bookmarkStart w:id="3" w:name="_Hlk3882064"/>
      <w:bookmarkStart w:id="4" w:name="_Hlk2598248"/>
      <w:bookmarkStart w:id="5" w:name="_Hlk3882146"/>
      <w:bookmarkStart w:id="6" w:name="_Hlk2598288"/>
      <w:bookmarkStart w:id="7" w:name="_Hlk2600992"/>
      <w:bookmarkStart w:id="8" w:name="_Hlk1401456"/>
      <w:bookmarkStart w:id="9" w:name="_Hlk536620862"/>
      <w:r w:rsidR="0044725F">
        <w:rPr>
          <w:sz w:val="28"/>
          <w:szCs w:val="28"/>
        </w:rPr>
        <w:t>Пункт 1.2. Административного регламента изложить в новой редакции:</w:t>
      </w:r>
    </w:p>
    <w:p w:rsidR="0044725F" w:rsidRPr="00063792" w:rsidRDefault="0044725F" w:rsidP="0044725F">
      <w:pPr>
        <w:ind w:firstLine="851"/>
        <w:jc w:val="both"/>
        <w:rPr>
          <w:rStyle w:val="a6"/>
          <w:color w:val="000000" w:themeColor="text1"/>
          <w:sz w:val="28"/>
          <w:szCs w:val="28"/>
        </w:rPr>
      </w:pPr>
      <w:bookmarkStart w:id="10" w:name="_Hlk9252405"/>
      <w:r>
        <w:rPr>
          <w:rStyle w:val="a6"/>
          <w:color w:val="000000" w:themeColor="text1"/>
          <w:sz w:val="28"/>
          <w:szCs w:val="28"/>
        </w:rPr>
        <w:t>«</w:t>
      </w:r>
      <w:bookmarkStart w:id="11" w:name="_Hlk10039331"/>
      <w:r>
        <w:rPr>
          <w:rStyle w:val="a6"/>
          <w:color w:val="000000" w:themeColor="text1"/>
          <w:sz w:val="28"/>
          <w:szCs w:val="28"/>
        </w:rPr>
        <w:t>1.2</w:t>
      </w:r>
      <w:r w:rsidRPr="00063792">
        <w:rPr>
          <w:rStyle w:val="a6"/>
          <w:color w:val="000000" w:themeColor="text1"/>
          <w:sz w:val="28"/>
          <w:szCs w:val="28"/>
        </w:rPr>
        <w:t xml:space="preserve">. </w:t>
      </w:r>
      <w:bookmarkStart w:id="12" w:name="_Hlk1401223"/>
      <w:r w:rsidRPr="00063792">
        <w:rPr>
          <w:rStyle w:val="a6"/>
          <w:color w:val="000000" w:themeColor="text1"/>
          <w:sz w:val="28"/>
          <w:szCs w:val="28"/>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44725F" w:rsidRDefault="0044725F" w:rsidP="0044725F">
      <w:pPr>
        <w:ind w:firstLine="851"/>
        <w:jc w:val="both"/>
        <w:rPr>
          <w:rStyle w:val="a6"/>
          <w:color w:val="000000" w:themeColor="text1"/>
          <w:sz w:val="28"/>
          <w:szCs w:val="28"/>
        </w:rPr>
      </w:pPr>
      <w:r w:rsidRPr="00063792">
        <w:rPr>
          <w:rStyle w:val="a6"/>
          <w:color w:val="000000" w:themeColor="text1"/>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bookmarkEnd w:id="12"/>
      <w:r w:rsidRPr="00063792">
        <w:rPr>
          <w:rStyle w:val="a6"/>
          <w:color w:val="000000" w:themeColor="text1"/>
          <w:sz w:val="28"/>
          <w:szCs w:val="28"/>
        </w:rPr>
        <w:t>.</w:t>
      </w:r>
      <w:r>
        <w:rPr>
          <w:rStyle w:val="a6"/>
          <w:color w:val="000000" w:themeColor="text1"/>
          <w:sz w:val="28"/>
          <w:szCs w:val="28"/>
        </w:rPr>
        <w:t>».</w:t>
      </w:r>
    </w:p>
    <w:bookmarkEnd w:id="10"/>
    <w:bookmarkEnd w:id="11"/>
    <w:p w:rsidR="0044725F" w:rsidRDefault="0044725F" w:rsidP="00DD722E">
      <w:pPr>
        <w:ind w:left="1" w:firstLine="700"/>
        <w:jc w:val="both"/>
        <w:outlineLvl w:val="2"/>
        <w:rPr>
          <w:sz w:val="28"/>
          <w:szCs w:val="28"/>
        </w:rPr>
      </w:pPr>
      <w:r>
        <w:rPr>
          <w:sz w:val="28"/>
          <w:szCs w:val="28"/>
        </w:rPr>
        <w:t>1.2. Пункт 2.1. Административного регламента изложить в новой редакции:</w:t>
      </w:r>
    </w:p>
    <w:p w:rsidR="0044725F" w:rsidRPr="00413C1A" w:rsidRDefault="0044725F" w:rsidP="0044725F">
      <w:pPr>
        <w:ind w:left="1" w:firstLine="700"/>
        <w:jc w:val="both"/>
        <w:outlineLvl w:val="2"/>
        <w:rPr>
          <w:sz w:val="28"/>
          <w:szCs w:val="28"/>
        </w:rPr>
      </w:pPr>
      <w:bookmarkStart w:id="13" w:name="_Hlk9252372"/>
      <w:r>
        <w:rPr>
          <w:sz w:val="28"/>
          <w:szCs w:val="28"/>
        </w:rPr>
        <w:t>«2.1</w:t>
      </w:r>
      <w:r w:rsidRPr="00413C1A">
        <w:rPr>
          <w:sz w:val="28"/>
          <w:szCs w:val="28"/>
        </w:rPr>
        <w:t xml:space="preserve">. </w:t>
      </w:r>
      <w:bookmarkStart w:id="14" w:name="_Hlk1401162"/>
      <w:r w:rsidRPr="00413C1A">
        <w:rPr>
          <w:sz w:val="28"/>
          <w:szCs w:val="28"/>
        </w:rPr>
        <w:t>Требования к порядку информирования о предоставлении муниципальной услуги</w:t>
      </w:r>
    </w:p>
    <w:p w:rsidR="0044725F" w:rsidRPr="00413C1A" w:rsidRDefault="0044725F" w:rsidP="0044725F">
      <w:pPr>
        <w:ind w:left="1" w:firstLine="700"/>
        <w:jc w:val="both"/>
        <w:outlineLvl w:val="2"/>
        <w:rPr>
          <w:sz w:val="28"/>
          <w:szCs w:val="28"/>
        </w:rPr>
      </w:pPr>
      <w:r>
        <w:rPr>
          <w:sz w:val="28"/>
          <w:szCs w:val="28"/>
        </w:rPr>
        <w:t>2.1</w:t>
      </w:r>
      <w:r w:rsidRPr="00413C1A">
        <w:rPr>
          <w:sz w:val="28"/>
          <w:szCs w:val="28"/>
        </w:rPr>
        <w:t>.1. Информирование заявителей по вопросам предоставления муниципальной услуги осуществляется посредством:</w:t>
      </w:r>
    </w:p>
    <w:p w:rsidR="0044725F" w:rsidRPr="00413C1A" w:rsidRDefault="0044725F" w:rsidP="0044725F">
      <w:pPr>
        <w:ind w:left="1" w:firstLine="700"/>
        <w:jc w:val="both"/>
        <w:outlineLvl w:val="2"/>
        <w:rPr>
          <w:sz w:val="28"/>
          <w:szCs w:val="28"/>
        </w:rPr>
      </w:pPr>
      <w:r w:rsidRPr="00413C1A">
        <w:rPr>
          <w:sz w:val="28"/>
          <w:szCs w:val="28"/>
        </w:rPr>
        <w:t xml:space="preserve">размещения информации на официальном сайте Администрации </w:t>
      </w:r>
      <w:r>
        <w:rPr>
          <w:sz w:val="28"/>
          <w:szCs w:val="28"/>
        </w:rPr>
        <w:t>Ботанического</w:t>
      </w:r>
      <w:r w:rsidRPr="00413C1A">
        <w:rPr>
          <w:sz w:val="28"/>
          <w:szCs w:val="28"/>
        </w:rPr>
        <w:t xml:space="preserve"> сельского поселения в информационно-телекоммуникационной сети "Интернет" http://</w:t>
      </w:r>
      <w:proofErr w:type="spellStart"/>
      <w:r w:rsidRPr="00413C1A">
        <w:rPr>
          <w:bCs/>
          <w:sz w:val="28"/>
          <w:szCs w:val="28"/>
          <w:lang w:val="en-US"/>
        </w:rPr>
        <w:t>sovmo</w:t>
      </w:r>
      <w:proofErr w:type="spellEnd"/>
      <w:r w:rsidRPr="00413C1A">
        <w:rPr>
          <w:bCs/>
          <w:sz w:val="28"/>
          <w:szCs w:val="28"/>
        </w:rPr>
        <w:t>.</w:t>
      </w:r>
      <w:proofErr w:type="spellStart"/>
      <w:r w:rsidRPr="00413C1A">
        <w:rPr>
          <w:bCs/>
          <w:sz w:val="28"/>
          <w:szCs w:val="28"/>
          <w:lang w:val="en-US"/>
        </w:rPr>
        <w:t>rk</w:t>
      </w:r>
      <w:proofErr w:type="spellEnd"/>
      <w:r w:rsidRPr="00413C1A">
        <w:rPr>
          <w:bCs/>
          <w:sz w:val="28"/>
          <w:szCs w:val="28"/>
        </w:rPr>
        <w:t>.</w:t>
      </w:r>
      <w:proofErr w:type="spellStart"/>
      <w:r w:rsidRPr="00413C1A">
        <w:rPr>
          <w:bCs/>
          <w:sz w:val="28"/>
          <w:szCs w:val="28"/>
          <w:lang w:val="en-US"/>
        </w:rPr>
        <w:t>gov</w:t>
      </w:r>
      <w:proofErr w:type="spellEnd"/>
      <w:r w:rsidRPr="00413C1A">
        <w:rPr>
          <w:bCs/>
          <w:sz w:val="28"/>
          <w:szCs w:val="28"/>
        </w:rPr>
        <w:t>.</w:t>
      </w:r>
      <w:proofErr w:type="spellStart"/>
      <w:r w:rsidRPr="00413C1A">
        <w:rPr>
          <w:bCs/>
          <w:sz w:val="28"/>
          <w:szCs w:val="28"/>
          <w:lang w:val="en-US"/>
        </w:rPr>
        <w:t>ru</w:t>
      </w:r>
      <w:proofErr w:type="spellEnd"/>
      <w:r w:rsidRPr="00413C1A">
        <w:rPr>
          <w:sz w:val="28"/>
          <w:szCs w:val="28"/>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w:t>
      </w:r>
      <w:r>
        <w:rPr>
          <w:sz w:val="28"/>
          <w:szCs w:val="28"/>
        </w:rPr>
        <w:t>Ботанического</w:t>
      </w:r>
      <w:r w:rsidRPr="00413C1A">
        <w:rPr>
          <w:sz w:val="28"/>
          <w:szCs w:val="28"/>
        </w:rPr>
        <w:t xml:space="preserve"> сельского поселения;</w:t>
      </w:r>
    </w:p>
    <w:p w:rsidR="0044725F" w:rsidRPr="00413C1A" w:rsidRDefault="0044725F" w:rsidP="0044725F">
      <w:pPr>
        <w:ind w:left="1" w:firstLine="700"/>
        <w:jc w:val="both"/>
        <w:outlineLvl w:val="2"/>
        <w:rPr>
          <w:sz w:val="28"/>
          <w:szCs w:val="28"/>
        </w:rPr>
      </w:pPr>
      <w:r w:rsidRPr="00413C1A">
        <w:rPr>
          <w:sz w:val="28"/>
          <w:szCs w:val="28"/>
        </w:rPr>
        <w:t>предоставления заявителю информации в устной форме по телефону или при личном обращении;</w:t>
      </w:r>
    </w:p>
    <w:p w:rsidR="0044725F" w:rsidRPr="00413C1A" w:rsidRDefault="0044725F" w:rsidP="0044725F">
      <w:pPr>
        <w:ind w:left="1" w:firstLine="700"/>
        <w:jc w:val="both"/>
        <w:outlineLvl w:val="2"/>
        <w:rPr>
          <w:sz w:val="28"/>
          <w:szCs w:val="28"/>
        </w:rPr>
      </w:pPr>
      <w:r w:rsidRPr="00413C1A">
        <w:rPr>
          <w:sz w:val="28"/>
          <w:szCs w:val="28"/>
        </w:rPr>
        <w:t>предоставления заявителю информации в письменной форме по почте или электронной почте.</w:t>
      </w:r>
    </w:p>
    <w:p w:rsidR="0044725F" w:rsidRPr="00413C1A" w:rsidRDefault="0044725F" w:rsidP="0044725F">
      <w:pPr>
        <w:ind w:left="1" w:firstLine="700"/>
        <w:jc w:val="both"/>
        <w:outlineLvl w:val="2"/>
        <w:rPr>
          <w:sz w:val="28"/>
          <w:szCs w:val="28"/>
        </w:rPr>
      </w:pPr>
      <w:r>
        <w:rPr>
          <w:sz w:val="28"/>
          <w:szCs w:val="28"/>
        </w:rPr>
        <w:t>2.1</w:t>
      </w:r>
      <w:r w:rsidRPr="00413C1A">
        <w:rPr>
          <w:sz w:val="28"/>
          <w:szCs w:val="28"/>
        </w:rPr>
        <w:t xml:space="preserve">.2. На официальном сайте, в федеральном реестре, на Едином портале и на информационных стендах в помещениях Администрации </w:t>
      </w:r>
      <w:r>
        <w:rPr>
          <w:sz w:val="28"/>
          <w:szCs w:val="28"/>
        </w:rPr>
        <w:t>Ботанического</w:t>
      </w:r>
      <w:r w:rsidRPr="00413C1A">
        <w:rPr>
          <w:sz w:val="28"/>
          <w:szCs w:val="28"/>
        </w:rPr>
        <w:t xml:space="preserve"> сельского поселения размещается следующая справочная информация:</w:t>
      </w:r>
    </w:p>
    <w:p w:rsidR="0044725F" w:rsidRPr="00413C1A" w:rsidRDefault="0044725F" w:rsidP="0044725F">
      <w:pPr>
        <w:ind w:left="1" w:firstLine="700"/>
        <w:jc w:val="both"/>
        <w:outlineLvl w:val="2"/>
        <w:rPr>
          <w:sz w:val="28"/>
          <w:szCs w:val="28"/>
        </w:rPr>
      </w:pPr>
      <w:r w:rsidRPr="00413C1A">
        <w:rPr>
          <w:sz w:val="28"/>
          <w:szCs w:val="28"/>
        </w:rPr>
        <w:t xml:space="preserve">о месте нахождения и графике работы Администрации </w:t>
      </w:r>
      <w:r>
        <w:rPr>
          <w:sz w:val="28"/>
          <w:szCs w:val="28"/>
        </w:rPr>
        <w:t>Ботанического</w:t>
      </w:r>
      <w:r w:rsidRPr="00413C1A">
        <w:rPr>
          <w:sz w:val="28"/>
          <w:szCs w:val="28"/>
        </w:rPr>
        <w:t xml:space="preserve"> сельского поселения;</w:t>
      </w:r>
    </w:p>
    <w:p w:rsidR="0044725F" w:rsidRPr="00413C1A" w:rsidRDefault="0044725F" w:rsidP="0044725F">
      <w:pPr>
        <w:ind w:left="1" w:firstLine="700"/>
        <w:jc w:val="both"/>
        <w:outlineLvl w:val="2"/>
        <w:rPr>
          <w:sz w:val="28"/>
          <w:szCs w:val="28"/>
        </w:rPr>
      </w:pPr>
      <w:r w:rsidRPr="00413C1A">
        <w:rPr>
          <w:sz w:val="28"/>
          <w:szCs w:val="28"/>
        </w:rPr>
        <w:t xml:space="preserve">справочных телефонах Администрации </w:t>
      </w:r>
      <w:r>
        <w:rPr>
          <w:sz w:val="28"/>
          <w:szCs w:val="28"/>
        </w:rPr>
        <w:t>Ботанического</w:t>
      </w:r>
      <w:r w:rsidRPr="00413C1A">
        <w:rPr>
          <w:sz w:val="28"/>
          <w:szCs w:val="28"/>
        </w:rPr>
        <w:t xml:space="preserve"> сельского поселения, в том числе номере телефона-автоинформатора;</w:t>
      </w:r>
    </w:p>
    <w:p w:rsidR="0044725F" w:rsidRPr="00413C1A" w:rsidRDefault="0044725F" w:rsidP="0044725F">
      <w:pPr>
        <w:ind w:left="1" w:firstLine="700"/>
        <w:jc w:val="both"/>
        <w:outlineLvl w:val="2"/>
        <w:rPr>
          <w:sz w:val="28"/>
          <w:szCs w:val="28"/>
        </w:rPr>
      </w:pPr>
      <w:r w:rsidRPr="00413C1A">
        <w:rPr>
          <w:sz w:val="28"/>
          <w:szCs w:val="28"/>
        </w:rPr>
        <w:t xml:space="preserve">адресах официального сайта, а также электронной почты и (или) формы обратной связи Администрации </w:t>
      </w:r>
      <w:r>
        <w:rPr>
          <w:sz w:val="28"/>
          <w:szCs w:val="28"/>
        </w:rPr>
        <w:t>Ботанического</w:t>
      </w:r>
      <w:r w:rsidRPr="00413C1A">
        <w:rPr>
          <w:sz w:val="28"/>
          <w:szCs w:val="28"/>
        </w:rPr>
        <w:t xml:space="preserve"> сельского поселения в информационно-телекоммуникационной сети "Интернет".</w:t>
      </w:r>
    </w:p>
    <w:p w:rsidR="0044725F" w:rsidRPr="00413C1A" w:rsidRDefault="0044725F" w:rsidP="0044725F">
      <w:pPr>
        <w:ind w:left="1" w:firstLine="700"/>
        <w:jc w:val="both"/>
        <w:outlineLvl w:val="2"/>
        <w:rPr>
          <w:sz w:val="28"/>
          <w:szCs w:val="28"/>
        </w:rPr>
      </w:pPr>
      <w:r>
        <w:rPr>
          <w:sz w:val="28"/>
          <w:szCs w:val="28"/>
        </w:rPr>
        <w:t>2.1</w:t>
      </w:r>
      <w:r w:rsidRPr="00413C1A">
        <w:rPr>
          <w:sz w:val="28"/>
          <w:szCs w:val="28"/>
        </w:rPr>
        <w:t xml:space="preserve">.3. На официальном сайте кроме справочной информации, указанной в пункте </w:t>
      </w:r>
      <w:r>
        <w:rPr>
          <w:sz w:val="28"/>
          <w:szCs w:val="28"/>
        </w:rPr>
        <w:t>2.1</w:t>
      </w:r>
      <w:r w:rsidRPr="00413C1A">
        <w:rPr>
          <w:sz w:val="28"/>
          <w:szCs w:val="28"/>
        </w:rPr>
        <w:t>.2 настоящего Административного регламента, размещается следующая информация:</w:t>
      </w:r>
    </w:p>
    <w:p w:rsidR="0044725F" w:rsidRPr="00413C1A" w:rsidRDefault="0044725F" w:rsidP="0044725F">
      <w:pPr>
        <w:ind w:left="1" w:firstLine="700"/>
        <w:jc w:val="both"/>
        <w:outlineLvl w:val="2"/>
        <w:rPr>
          <w:sz w:val="28"/>
          <w:szCs w:val="28"/>
        </w:rPr>
      </w:pPr>
      <w:r w:rsidRPr="00413C1A">
        <w:rPr>
          <w:sz w:val="28"/>
          <w:szCs w:val="28"/>
        </w:rPr>
        <w:lastRenderedPageBreak/>
        <w:t>график приема заявлений;</w:t>
      </w:r>
    </w:p>
    <w:p w:rsidR="0044725F" w:rsidRPr="00413C1A" w:rsidRDefault="0044725F" w:rsidP="0044725F">
      <w:pPr>
        <w:ind w:left="1" w:firstLine="700"/>
        <w:jc w:val="both"/>
        <w:outlineLvl w:val="2"/>
        <w:rPr>
          <w:sz w:val="28"/>
          <w:szCs w:val="28"/>
        </w:rPr>
      </w:pPr>
      <w:r w:rsidRPr="00413C1A">
        <w:rPr>
          <w:sz w:val="28"/>
          <w:szCs w:val="28"/>
        </w:rPr>
        <w:t>текст настоящего Административного регламента;</w:t>
      </w:r>
    </w:p>
    <w:p w:rsidR="0044725F" w:rsidRPr="00413C1A" w:rsidRDefault="0044725F" w:rsidP="0044725F">
      <w:pPr>
        <w:ind w:left="1" w:firstLine="700"/>
        <w:jc w:val="both"/>
        <w:outlineLvl w:val="2"/>
        <w:rPr>
          <w:sz w:val="28"/>
          <w:szCs w:val="28"/>
        </w:rPr>
      </w:pPr>
      <w:r w:rsidRPr="00413C1A">
        <w:rPr>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44725F" w:rsidRPr="00413C1A" w:rsidRDefault="0044725F" w:rsidP="0044725F">
      <w:pPr>
        <w:ind w:left="1" w:firstLine="700"/>
        <w:jc w:val="both"/>
        <w:outlineLvl w:val="2"/>
        <w:rPr>
          <w:sz w:val="28"/>
          <w:szCs w:val="28"/>
        </w:rPr>
      </w:pPr>
      <w:r w:rsidRPr="00413C1A">
        <w:rPr>
          <w:sz w:val="28"/>
          <w:szCs w:val="28"/>
        </w:rPr>
        <w:t>перечень нормативных правовых актов, регулирующих предоставление муниципальной услуги;</w:t>
      </w:r>
    </w:p>
    <w:p w:rsidR="0044725F" w:rsidRPr="00413C1A" w:rsidRDefault="0044725F" w:rsidP="0044725F">
      <w:pPr>
        <w:ind w:left="1" w:firstLine="700"/>
        <w:jc w:val="both"/>
        <w:outlineLvl w:val="2"/>
        <w:rPr>
          <w:sz w:val="28"/>
          <w:szCs w:val="28"/>
        </w:rPr>
      </w:pPr>
      <w:r w:rsidRPr="00413C1A">
        <w:rPr>
          <w:sz w:val="28"/>
          <w:szCs w:val="28"/>
        </w:rPr>
        <w:t xml:space="preserve">порядок досудебного (внесудебного) обжалования решений и действий (бездействия) Администрации </w:t>
      </w:r>
      <w:r>
        <w:rPr>
          <w:sz w:val="28"/>
          <w:szCs w:val="28"/>
        </w:rPr>
        <w:t>Ботанического</w:t>
      </w:r>
      <w:r w:rsidRPr="00413C1A">
        <w:rPr>
          <w:sz w:val="28"/>
          <w:szCs w:val="28"/>
        </w:rPr>
        <w:t xml:space="preserve"> сельского поселения и ее должностных лиц;</w:t>
      </w:r>
    </w:p>
    <w:p w:rsidR="0044725F" w:rsidRPr="00413C1A" w:rsidRDefault="0044725F" w:rsidP="0044725F">
      <w:pPr>
        <w:ind w:left="1" w:firstLine="700"/>
        <w:jc w:val="both"/>
        <w:outlineLvl w:val="2"/>
        <w:rPr>
          <w:sz w:val="28"/>
          <w:szCs w:val="28"/>
        </w:rPr>
      </w:pPr>
      <w:r w:rsidRPr="00413C1A">
        <w:rPr>
          <w:sz w:val="28"/>
          <w:szCs w:val="28"/>
        </w:rPr>
        <w:t>формы заявлений для заполнения и образцы заполнения заявлений.</w:t>
      </w:r>
    </w:p>
    <w:p w:rsidR="0044725F" w:rsidRPr="00413C1A" w:rsidRDefault="0044725F" w:rsidP="0044725F">
      <w:pPr>
        <w:ind w:left="1" w:firstLine="700"/>
        <w:jc w:val="both"/>
        <w:outlineLvl w:val="2"/>
        <w:rPr>
          <w:sz w:val="28"/>
          <w:szCs w:val="28"/>
        </w:rPr>
      </w:pPr>
      <w:r>
        <w:rPr>
          <w:sz w:val="28"/>
          <w:szCs w:val="28"/>
        </w:rPr>
        <w:t>2.1</w:t>
      </w:r>
      <w:r w:rsidRPr="00413C1A">
        <w:rPr>
          <w:sz w:val="28"/>
          <w:szCs w:val="28"/>
        </w:rPr>
        <w:t xml:space="preserve">.4. На Едином портале кроме справочной информации, указанной в пункте </w:t>
      </w:r>
      <w:r>
        <w:rPr>
          <w:sz w:val="28"/>
          <w:szCs w:val="28"/>
        </w:rPr>
        <w:t>2.1</w:t>
      </w:r>
      <w:r w:rsidRPr="00413C1A">
        <w:rPr>
          <w:sz w:val="28"/>
          <w:szCs w:val="28"/>
        </w:rPr>
        <w:t>.2 настоящего Административного регламента, размещается следующая информация:</w:t>
      </w:r>
    </w:p>
    <w:p w:rsidR="0044725F" w:rsidRPr="00413C1A" w:rsidRDefault="0044725F" w:rsidP="0044725F">
      <w:pPr>
        <w:ind w:left="1" w:firstLine="700"/>
        <w:jc w:val="both"/>
        <w:outlineLvl w:val="2"/>
        <w:rPr>
          <w:sz w:val="28"/>
          <w:szCs w:val="28"/>
        </w:rPr>
      </w:pPr>
      <w:r w:rsidRPr="00413C1A">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4725F" w:rsidRPr="00413C1A" w:rsidRDefault="0044725F" w:rsidP="0044725F">
      <w:pPr>
        <w:ind w:left="1" w:firstLine="700"/>
        <w:jc w:val="both"/>
        <w:outlineLvl w:val="2"/>
        <w:rPr>
          <w:sz w:val="28"/>
          <w:szCs w:val="28"/>
        </w:rPr>
      </w:pPr>
      <w:r w:rsidRPr="00413C1A">
        <w:rPr>
          <w:sz w:val="28"/>
          <w:szCs w:val="28"/>
        </w:rPr>
        <w:t>перечень нормативных правовых актов, регулирующих предоставление муниципальной услуги;</w:t>
      </w:r>
    </w:p>
    <w:p w:rsidR="0044725F" w:rsidRPr="00413C1A" w:rsidRDefault="0044725F" w:rsidP="0044725F">
      <w:pPr>
        <w:ind w:left="1" w:firstLine="700"/>
        <w:jc w:val="both"/>
        <w:outlineLvl w:val="2"/>
        <w:rPr>
          <w:sz w:val="28"/>
          <w:szCs w:val="28"/>
        </w:rPr>
      </w:pPr>
      <w:r w:rsidRPr="00413C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4725F" w:rsidRPr="00413C1A" w:rsidRDefault="0044725F" w:rsidP="0044725F">
      <w:pPr>
        <w:ind w:left="1" w:firstLine="700"/>
        <w:jc w:val="both"/>
        <w:outlineLvl w:val="2"/>
        <w:rPr>
          <w:sz w:val="28"/>
          <w:szCs w:val="28"/>
        </w:rPr>
      </w:pPr>
      <w:r w:rsidRPr="00413C1A">
        <w:rPr>
          <w:sz w:val="28"/>
          <w:szCs w:val="28"/>
        </w:rPr>
        <w:t>круг заявителей;</w:t>
      </w:r>
    </w:p>
    <w:p w:rsidR="0044725F" w:rsidRPr="00413C1A" w:rsidRDefault="0044725F" w:rsidP="0044725F">
      <w:pPr>
        <w:ind w:left="1" w:firstLine="700"/>
        <w:jc w:val="both"/>
        <w:outlineLvl w:val="2"/>
        <w:rPr>
          <w:sz w:val="28"/>
          <w:szCs w:val="28"/>
        </w:rPr>
      </w:pPr>
      <w:r w:rsidRPr="00413C1A">
        <w:rPr>
          <w:sz w:val="28"/>
          <w:szCs w:val="28"/>
        </w:rPr>
        <w:t>срок предоставления муниципальной услуги;</w:t>
      </w:r>
    </w:p>
    <w:p w:rsidR="0044725F" w:rsidRPr="00413C1A" w:rsidRDefault="0044725F" w:rsidP="0044725F">
      <w:pPr>
        <w:ind w:left="1" w:firstLine="700"/>
        <w:jc w:val="both"/>
        <w:outlineLvl w:val="2"/>
        <w:rPr>
          <w:sz w:val="28"/>
          <w:szCs w:val="28"/>
        </w:rPr>
      </w:pPr>
      <w:r w:rsidRPr="00413C1A">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4725F" w:rsidRPr="00413C1A" w:rsidRDefault="0044725F" w:rsidP="0044725F">
      <w:pPr>
        <w:ind w:left="1" w:firstLine="700"/>
        <w:jc w:val="both"/>
        <w:outlineLvl w:val="2"/>
        <w:rPr>
          <w:sz w:val="28"/>
          <w:szCs w:val="28"/>
        </w:rPr>
      </w:pPr>
      <w:r w:rsidRPr="00413C1A">
        <w:rPr>
          <w:sz w:val="28"/>
          <w:szCs w:val="28"/>
        </w:rPr>
        <w:t>исчерпывающий перечень оснований для отказа в предоставлении муниципальной услуги;</w:t>
      </w:r>
    </w:p>
    <w:p w:rsidR="0044725F" w:rsidRPr="00413C1A" w:rsidRDefault="0044725F" w:rsidP="0044725F">
      <w:pPr>
        <w:ind w:left="1" w:firstLine="700"/>
        <w:jc w:val="both"/>
        <w:outlineLvl w:val="2"/>
        <w:rPr>
          <w:sz w:val="28"/>
          <w:szCs w:val="28"/>
        </w:rPr>
      </w:pPr>
      <w:r w:rsidRPr="00413C1A">
        <w:rPr>
          <w:sz w:val="28"/>
          <w:szCs w:val="28"/>
        </w:rPr>
        <w:t xml:space="preserve">порядок досудебного (внесудебного) обжалования решений и действий (бездействия) Администрации </w:t>
      </w:r>
      <w:r>
        <w:rPr>
          <w:sz w:val="28"/>
          <w:szCs w:val="28"/>
        </w:rPr>
        <w:t>Ботанического</w:t>
      </w:r>
      <w:r w:rsidRPr="00413C1A">
        <w:rPr>
          <w:sz w:val="28"/>
          <w:szCs w:val="28"/>
        </w:rPr>
        <w:t xml:space="preserve"> сельского поселения и ее должностных лиц;</w:t>
      </w:r>
    </w:p>
    <w:p w:rsidR="0044725F" w:rsidRPr="00413C1A" w:rsidRDefault="0044725F" w:rsidP="0044725F">
      <w:pPr>
        <w:ind w:left="1" w:firstLine="700"/>
        <w:jc w:val="both"/>
        <w:outlineLvl w:val="2"/>
        <w:rPr>
          <w:sz w:val="28"/>
          <w:szCs w:val="28"/>
        </w:rPr>
      </w:pPr>
      <w:r w:rsidRPr="00413C1A">
        <w:rPr>
          <w:sz w:val="28"/>
          <w:szCs w:val="28"/>
        </w:rPr>
        <w:t>формы заявлений для заполнения и образцы заполнения заявлений.</w:t>
      </w:r>
    </w:p>
    <w:p w:rsidR="0044725F" w:rsidRPr="00413C1A" w:rsidRDefault="0044725F" w:rsidP="0044725F">
      <w:pPr>
        <w:ind w:left="1" w:firstLine="700"/>
        <w:jc w:val="both"/>
        <w:outlineLvl w:val="2"/>
        <w:rPr>
          <w:sz w:val="28"/>
          <w:szCs w:val="28"/>
        </w:rPr>
      </w:pPr>
      <w:r>
        <w:rPr>
          <w:sz w:val="28"/>
          <w:szCs w:val="28"/>
        </w:rPr>
        <w:t>2.1</w:t>
      </w:r>
      <w:r w:rsidRPr="00413C1A">
        <w:rPr>
          <w:sz w:val="28"/>
          <w:szCs w:val="28"/>
        </w:rPr>
        <w:t xml:space="preserve">.5. На информационных стендах в помещениях Администрации </w:t>
      </w:r>
      <w:r>
        <w:rPr>
          <w:sz w:val="28"/>
          <w:szCs w:val="28"/>
        </w:rPr>
        <w:t>Ботанического</w:t>
      </w:r>
      <w:r w:rsidRPr="00413C1A">
        <w:rPr>
          <w:sz w:val="28"/>
          <w:szCs w:val="28"/>
        </w:rPr>
        <w:t xml:space="preserve"> сельского поселения кроме справочной информации, указанной в пункте </w:t>
      </w:r>
      <w:r>
        <w:rPr>
          <w:sz w:val="28"/>
          <w:szCs w:val="28"/>
        </w:rPr>
        <w:t>2.1</w:t>
      </w:r>
      <w:r w:rsidRPr="00413C1A">
        <w:rPr>
          <w:sz w:val="28"/>
          <w:szCs w:val="28"/>
        </w:rPr>
        <w:t>.2 настоящего Административного регламента, размещается следующая информация:</w:t>
      </w:r>
    </w:p>
    <w:p w:rsidR="0044725F" w:rsidRPr="00413C1A" w:rsidRDefault="0044725F" w:rsidP="0044725F">
      <w:pPr>
        <w:ind w:left="1" w:firstLine="700"/>
        <w:jc w:val="both"/>
        <w:outlineLvl w:val="2"/>
        <w:rPr>
          <w:sz w:val="28"/>
          <w:szCs w:val="28"/>
        </w:rPr>
      </w:pPr>
      <w:r w:rsidRPr="00413C1A">
        <w:rPr>
          <w:sz w:val="28"/>
          <w:szCs w:val="28"/>
        </w:rPr>
        <w:t>график приема заявлений;</w:t>
      </w:r>
    </w:p>
    <w:p w:rsidR="0044725F" w:rsidRPr="00413C1A" w:rsidRDefault="0044725F" w:rsidP="0044725F">
      <w:pPr>
        <w:ind w:left="1" w:firstLine="700"/>
        <w:jc w:val="both"/>
        <w:outlineLvl w:val="2"/>
        <w:rPr>
          <w:sz w:val="28"/>
          <w:szCs w:val="28"/>
        </w:rPr>
      </w:pPr>
      <w:r w:rsidRPr="00413C1A">
        <w:rPr>
          <w:sz w:val="28"/>
          <w:szCs w:val="28"/>
        </w:rPr>
        <w:t xml:space="preserve">порядок досудебного (внесудебного) обжалования решений и действий (бездействия) Администрации </w:t>
      </w:r>
      <w:r>
        <w:rPr>
          <w:sz w:val="28"/>
          <w:szCs w:val="28"/>
        </w:rPr>
        <w:t>Ботанического</w:t>
      </w:r>
      <w:r w:rsidRPr="00413C1A">
        <w:rPr>
          <w:sz w:val="28"/>
          <w:szCs w:val="28"/>
        </w:rPr>
        <w:t xml:space="preserve"> сельского поселения и ее должностных лиц;</w:t>
      </w:r>
    </w:p>
    <w:p w:rsidR="0044725F" w:rsidRPr="00413C1A" w:rsidRDefault="0044725F" w:rsidP="0044725F">
      <w:pPr>
        <w:ind w:left="1" w:firstLine="700"/>
        <w:jc w:val="both"/>
        <w:outlineLvl w:val="2"/>
        <w:rPr>
          <w:sz w:val="28"/>
          <w:szCs w:val="28"/>
        </w:rPr>
      </w:pPr>
      <w:r w:rsidRPr="00413C1A">
        <w:rPr>
          <w:sz w:val="28"/>
          <w:szCs w:val="28"/>
        </w:rPr>
        <w:t>формы заявлений для заполнения и образцы заполнения заявлений.</w:t>
      </w:r>
    </w:p>
    <w:p w:rsidR="0044725F" w:rsidRPr="00413C1A" w:rsidRDefault="0044725F" w:rsidP="0044725F">
      <w:pPr>
        <w:ind w:left="1" w:firstLine="700"/>
        <w:jc w:val="both"/>
        <w:outlineLvl w:val="2"/>
        <w:rPr>
          <w:sz w:val="28"/>
          <w:szCs w:val="28"/>
        </w:rPr>
      </w:pPr>
      <w:r>
        <w:rPr>
          <w:sz w:val="28"/>
          <w:szCs w:val="28"/>
        </w:rPr>
        <w:t>2.1</w:t>
      </w:r>
      <w:r w:rsidRPr="00413C1A">
        <w:rPr>
          <w:sz w:val="28"/>
          <w:szCs w:val="28"/>
        </w:rPr>
        <w:t xml:space="preserve">.6. Информация о порядке и сроках предоставления муниципальной </w:t>
      </w:r>
      <w:r w:rsidRPr="00413C1A">
        <w:rPr>
          <w:sz w:val="28"/>
          <w:szCs w:val="28"/>
        </w:rPr>
        <w:lastRenderedPageBreak/>
        <w:t>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44725F" w:rsidRPr="00413C1A" w:rsidRDefault="0044725F" w:rsidP="0044725F">
      <w:pPr>
        <w:ind w:left="1" w:firstLine="700"/>
        <w:jc w:val="both"/>
        <w:outlineLvl w:val="2"/>
        <w:rPr>
          <w:sz w:val="28"/>
          <w:szCs w:val="28"/>
        </w:rPr>
      </w:pPr>
      <w:r w:rsidRPr="00413C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4725F" w:rsidRPr="00413C1A" w:rsidRDefault="0044725F" w:rsidP="0044725F">
      <w:pPr>
        <w:ind w:left="1" w:firstLine="700"/>
        <w:jc w:val="both"/>
        <w:outlineLvl w:val="2"/>
        <w:rPr>
          <w:sz w:val="28"/>
          <w:szCs w:val="28"/>
        </w:rPr>
      </w:pPr>
      <w:r>
        <w:rPr>
          <w:sz w:val="28"/>
          <w:szCs w:val="28"/>
        </w:rPr>
        <w:t>2.1</w:t>
      </w:r>
      <w:r w:rsidRPr="00413C1A">
        <w:rPr>
          <w:sz w:val="28"/>
          <w:szCs w:val="28"/>
        </w:rPr>
        <w:t>.7. Предоставление информации заявителю в устной форме по телефону или при личном обращении осуществляется по следующим вопросам:</w:t>
      </w:r>
    </w:p>
    <w:p w:rsidR="0044725F" w:rsidRPr="00413C1A" w:rsidRDefault="0044725F" w:rsidP="0044725F">
      <w:pPr>
        <w:ind w:left="1" w:firstLine="700"/>
        <w:jc w:val="both"/>
        <w:outlineLvl w:val="2"/>
        <w:rPr>
          <w:sz w:val="28"/>
          <w:szCs w:val="28"/>
        </w:rPr>
      </w:pPr>
      <w:r w:rsidRPr="00413C1A">
        <w:rPr>
          <w:sz w:val="28"/>
          <w:szCs w:val="28"/>
        </w:rPr>
        <w:t xml:space="preserve">дата поступления в Администрацию </w:t>
      </w:r>
      <w:r>
        <w:rPr>
          <w:sz w:val="28"/>
          <w:szCs w:val="28"/>
        </w:rPr>
        <w:t>Ботанического</w:t>
      </w:r>
      <w:r w:rsidRPr="00413C1A">
        <w:rPr>
          <w:sz w:val="28"/>
          <w:szCs w:val="28"/>
        </w:rPr>
        <w:t xml:space="preserve"> сельского поселения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Pr>
          <w:sz w:val="28"/>
          <w:szCs w:val="28"/>
        </w:rPr>
        <w:t>Ботанического</w:t>
      </w:r>
      <w:r w:rsidRPr="00413C1A">
        <w:rPr>
          <w:sz w:val="28"/>
          <w:szCs w:val="28"/>
        </w:rPr>
        <w:t xml:space="preserve"> сельского поселения, рассматривающего заявление;</w:t>
      </w:r>
    </w:p>
    <w:p w:rsidR="0044725F" w:rsidRPr="00413C1A" w:rsidRDefault="0044725F" w:rsidP="0044725F">
      <w:pPr>
        <w:ind w:left="1" w:firstLine="700"/>
        <w:jc w:val="both"/>
        <w:outlineLvl w:val="2"/>
        <w:rPr>
          <w:sz w:val="28"/>
          <w:szCs w:val="28"/>
        </w:rPr>
      </w:pPr>
      <w:r w:rsidRPr="00413C1A">
        <w:rPr>
          <w:sz w:val="28"/>
          <w:szCs w:val="28"/>
        </w:rPr>
        <w:t>ход рассмотрения заявления;</w:t>
      </w:r>
    </w:p>
    <w:p w:rsidR="0044725F" w:rsidRPr="00413C1A" w:rsidRDefault="0044725F" w:rsidP="0044725F">
      <w:pPr>
        <w:ind w:left="1" w:firstLine="700"/>
        <w:jc w:val="both"/>
        <w:outlineLvl w:val="2"/>
        <w:rPr>
          <w:sz w:val="28"/>
          <w:szCs w:val="28"/>
        </w:rPr>
      </w:pPr>
      <w:r w:rsidRPr="00413C1A">
        <w:rPr>
          <w:sz w:val="28"/>
          <w:szCs w:val="28"/>
        </w:rPr>
        <w:t xml:space="preserve">нормативные правовые акты, на основании которых Администрация </w:t>
      </w:r>
      <w:r>
        <w:rPr>
          <w:sz w:val="28"/>
          <w:szCs w:val="28"/>
        </w:rPr>
        <w:t>Ботанического</w:t>
      </w:r>
      <w:r w:rsidRPr="00413C1A">
        <w:rPr>
          <w:sz w:val="28"/>
          <w:szCs w:val="28"/>
        </w:rPr>
        <w:t xml:space="preserve"> сельского поселения предоставляет муниципальную услугу;</w:t>
      </w:r>
    </w:p>
    <w:p w:rsidR="0044725F" w:rsidRPr="00413C1A" w:rsidRDefault="0044725F" w:rsidP="0044725F">
      <w:pPr>
        <w:ind w:left="1" w:firstLine="700"/>
        <w:jc w:val="both"/>
        <w:outlineLvl w:val="2"/>
        <w:rPr>
          <w:sz w:val="28"/>
          <w:szCs w:val="28"/>
        </w:rPr>
      </w:pPr>
      <w:r w:rsidRPr="00413C1A">
        <w:rPr>
          <w:sz w:val="28"/>
          <w:szCs w:val="28"/>
        </w:rPr>
        <w:t xml:space="preserve">место размещения на официальном сайте Администрации </w:t>
      </w:r>
      <w:r>
        <w:rPr>
          <w:sz w:val="28"/>
          <w:szCs w:val="28"/>
        </w:rPr>
        <w:t>Ботанического</w:t>
      </w:r>
      <w:r w:rsidRPr="00413C1A">
        <w:rPr>
          <w:sz w:val="28"/>
          <w:szCs w:val="28"/>
        </w:rPr>
        <w:t xml:space="preserve"> сельского поселения и на Едином портале информации по вопросам предоставления муниципальной услуги.</w:t>
      </w:r>
    </w:p>
    <w:p w:rsidR="0044725F" w:rsidRPr="00413C1A" w:rsidRDefault="0044725F" w:rsidP="0044725F">
      <w:pPr>
        <w:ind w:left="1" w:firstLine="700"/>
        <w:jc w:val="both"/>
        <w:outlineLvl w:val="2"/>
        <w:rPr>
          <w:sz w:val="28"/>
          <w:szCs w:val="28"/>
        </w:rPr>
      </w:pPr>
      <w:r w:rsidRPr="00413C1A">
        <w:rPr>
          <w:sz w:val="28"/>
          <w:szCs w:val="28"/>
        </w:rPr>
        <w:t xml:space="preserve">При предоставлении заявителю указанной в настоящем пункте информации работник Администрации </w:t>
      </w:r>
      <w:r>
        <w:rPr>
          <w:sz w:val="28"/>
          <w:szCs w:val="28"/>
        </w:rPr>
        <w:t>Ботанического</w:t>
      </w:r>
      <w:r w:rsidRPr="00413C1A">
        <w:rPr>
          <w:sz w:val="28"/>
          <w:szCs w:val="28"/>
        </w:rPr>
        <w:t xml:space="preserve"> сельского поселения должен назвать свою фамилию, имя, отчество (при наличии), должность, а также наименование структурного подразделения Администрации </w:t>
      </w:r>
      <w:r>
        <w:rPr>
          <w:sz w:val="28"/>
          <w:szCs w:val="28"/>
        </w:rPr>
        <w:t>Ботанического</w:t>
      </w:r>
      <w:r w:rsidRPr="00413C1A">
        <w:rPr>
          <w:sz w:val="28"/>
          <w:szCs w:val="28"/>
        </w:rPr>
        <w:t xml:space="preserve"> сельского поселения, в которое обратился заявитель, и в вежливой форме подробно проинформировать обратившегося по интересующим его вопросам.</w:t>
      </w:r>
    </w:p>
    <w:p w:rsidR="0044725F" w:rsidRPr="00413C1A" w:rsidRDefault="0044725F" w:rsidP="0044725F">
      <w:pPr>
        <w:ind w:left="1" w:firstLine="700"/>
        <w:jc w:val="both"/>
        <w:outlineLvl w:val="2"/>
        <w:rPr>
          <w:sz w:val="28"/>
          <w:szCs w:val="28"/>
        </w:rPr>
      </w:pPr>
      <w:r w:rsidRPr="00413C1A">
        <w:rPr>
          <w:sz w:val="28"/>
          <w:szCs w:val="28"/>
        </w:rPr>
        <w:t>Время ответа на вопросы заявителя по телефону или при личном обращении не должно превышать 10 минут.</w:t>
      </w:r>
    </w:p>
    <w:p w:rsidR="0044725F" w:rsidRPr="00413C1A" w:rsidRDefault="0044725F" w:rsidP="0044725F">
      <w:pPr>
        <w:ind w:left="1" w:firstLine="700"/>
        <w:jc w:val="both"/>
        <w:outlineLvl w:val="2"/>
        <w:rPr>
          <w:sz w:val="28"/>
          <w:szCs w:val="28"/>
        </w:rPr>
      </w:pPr>
      <w:r w:rsidRPr="00413C1A">
        <w:rPr>
          <w:sz w:val="28"/>
          <w:szCs w:val="28"/>
        </w:rPr>
        <w:t xml:space="preserve">В случае если для подготовки ответа требуется больше времени, чем установлено, работник Администрации </w:t>
      </w:r>
      <w:r>
        <w:rPr>
          <w:sz w:val="28"/>
          <w:szCs w:val="28"/>
        </w:rPr>
        <w:t>Ботанического</w:t>
      </w:r>
      <w:r w:rsidRPr="00413C1A">
        <w:rPr>
          <w:sz w:val="28"/>
          <w:szCs w:val="28"/>
        </w:rPr>
        <w:t xml:space="preserve"> сельского поселения,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44725F" w:rsidRPr="00413C1A" w:rsidRDefault="0044725F" w:rsidP="0044725F">
      <w:pPr>
        <w:ind w:left="1" w:firstLine="700"/>
        <w:jc w:val="both"/>
        <w:outlineLvl w:val="2"/>
        <w:rPr>
          <w:sz w:val="28"/>
          <w:szCs w:val="28"/>
        </w:rPr>
      </w:pPr>
      <w:r>
        <w:rPr>
          <w:sz w:val="28"/>
          <w:szCs w:val="28"/>
        </w:rPr>
        <w:t>2.1</w:t>
      </w:r>
      <w:r w:rsidRPr="00413C1A">
        <w:rPr>
          <w:sz w:val="28"/>
          <w:szCs w:val="28"/>
        </w:rPr>
        <w:t xml:space="preserve">.8. При обращении заявителя за информацией в Администрацию </w:t>
      </w:r>
      <w:r>
        <w:rPr>
          <w:sz w:val="28"/>
          <w:szCs w:val="28"/>
        </w:rPr>
        <w:t>Ботанического</w:t>
      </w:r>
      <w:r w:rsidRPr="00413C1A">
        <w:rPr>
          <w:sz w:val="28"/>
          <w:szCs w:val="28"/>
        </w:rPr>
        <w:t xml:space="preserve"> сельского поселения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w:t>
      </w:r>
      <w:r w:rsidRPr="00413C1A">
        <w:rPr>
          <w:sz w:val="28"/>
          <w:szCs w:val="28"/>
        </w:rPr>
        <w:lastRenderedPageBreak/>
        <w:t>течение тридцати дней со дня поступления обращения.</w:t>
      </w:r>
    </w:p>
    <w:p w:rsidR="0044725F" w:rsidRPr="00413C1A" w:rsidRDefault="0044725F" w:rsidP="0044725F">
      <w:pPr>
        <w:ind w:left="1" w:firstLine="700"/>
        <w:jc w:val="both"/>
        <w:outlineLvl w:val="2"/>
        <w:rPr>
          <w:sz w:val="28"/>
          <w:szCs w:val="28"/>
        </w:rPr>
      </w:pPr>
      <w:r>
        <w:rPr>
          <w:sz w:val="28"/>
          <w:szCs w:val="28"/>
        </w:rPr>
        <w:t>2.1</w:t>
      </w:r>
      <w:r w:rsidRPr="00413C1A">
        <w:rPr>
          <w:sz w:val="28"/>
          <w:szCs w:val="28"/>
        </w:rPr>
        <w:t>.9.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44725F" w:rsidRPr="00413C1A" w:rsidRDefault="0044725F" w:rsidP="0044725F">
      <w:pPr>
        <w:ind w:left="1" w:firstLine="700"/>
        <w:jc w:val="both"/>
        <w:outlineLvl w:val="2"/>
        <w:rPr>
          <w:sz w:val="28"/>
          <w:szCs w:val="28"/>
        </w:rPr>
      </w:pPr>
      <w:r>
        <w:rPr>
          <w:sz w:val="28"/>
          <w:szCs w:val="28"/>
        </w:rPr>
        <w:t>2.1</w:t>
      </w:r>
      <w:r w:rsidRPr="00413C1A">
        <w:rPr>
          <w:sz w:val="28"/>
          <w:szCs w:val="28"/>
        </w:rPr>
        <w:t>.10. Основными требованиями к информированию заявителей по вопросам предоставления муниципальной услуги являются:</w:t>
      </w:r>
    </w:p>
    <w:p w:rsidR="0044725F" w:rsidRPr="00413C1A" w:rsidRDefault="0044725F" w:rsidP="0044725F">
      <w:pPr>
        <w:ind w:left="1" w:firstLine="700"/>
        <w:jc w:val="both"/>
        <w:outlineLvl w:val="2"/>
        <w:rPr>
          <w:sz w:val="28"/>
          <w:szCs w:val="28"/>
        </w:rPr>
      </w:pPr>
      <w:r w:rsidRPr="00413C1A">
        <w:rPr>
          <w:sz w:val="28"/>
          <w:szCs w:val="28"/>
        </w:rPr>
        <w:t>достоверность и полнота предоставляемой информации;</w:t>
      </w:r>
    </w:p>
    <w:p w:rsidR="0044725F" w:rsidRPr="00413C1A" w:rsidRDefault="0044725F" w:rsidP="0044725F">
      <w:pPr>
        <w:ind w:left="1" w:firstLine="700"/>
        <w:jc w:val="both"/>
        <w:outlineLvl w:val="2"/>
        <w:rPr>
          <w:sz w:val="28"/>
          <w:szCs w:val="28"/>
        </w:rPr>
      </w:pPr>
      <w:r w:rsidRPr="00413C1A">
        <w:rPr>
          <w:sz w:val="28"/>
          <w:szCs w:val="28"/>
        </w:rPr>
        <w:t>четкость в изложении информации;</w:t>
      </w:r>
    </w:p>
    <w:p w:rsidR="0044725F" w:rsidRPr="00413C1A" w:rsidRDefault="0044725F" w:rsidP="0044725F">
      <w:pPr>
        <w:ind w:left="1" w:firstLine="700"/>
        <w:jc w:val="both"/>
        <w:outlineLvl w:val="2"/>
        <w:rPr>
          <w:sz w:val="28"/>
          <w:szCs w:val="28"/>
        </w:rPr>
      </w:pPr>
      <w:r w:rsidRPr="00413C1A">
        <w:rPr>
          <w:sz w:val="28"/>
          <w:szCs w:val="28"/>
        </w:rPr>
        <w:t>удобство и доступность получения информации;</w:t>
      </w:r>
    </w:p>
    <w:p w:rsidR="0044725F" w:rsidRDefault="0044725F" w:rsidP="00AC479A">
      <w:pPr>
        <w:ind w:left="1" w:firstLine="700"/>
        <w:jc w:val="both"/>
        <w:outlineLvl w:val="2"/>
        <w:rPr>
          <w:sz w:val="28"/>
          <w:szCs w:val="28"/>
        </w:rPr>
      </w:pPr>
      <w:r w:rsidRPr="00413C1A">
        <w:rPr>
          <w:sz w:val="28"/>
          <w:szCs w:val="28"/>
        </w:rPr>
        <w:t>оперативность предоставления информации</w:t>
      </w:r>
      <w:bookmarkEnd w:id="14"/>
      <w:r w:rsidRPr="00413C1A">
        <w:rPr>
          <w:sz w:val="28"/>
          <w:szCs w:val="28"/>
        </w:rPr>
        <w:t>.</w:t>
      </w:r>
      <w:r>
        <w:rPr>
          <w:sz w:val="28"/>
          <w:szCs w:val="28"/>
        </w:rPr>
        <w:t>».</w:t>
      </w:r>
      <w:bookmarkEnd w:id="13"/>
    </w:p>
    <w:p w:rsidR="00F355CA" w:rsidRDefault="00AC479A" w:rsidP="00DD722E">
      <w:pPr>
        <w:ind w:left="1" w:firstLine="700"/>
        <w:jc w:val="both"/>
        <w:outlineLvl w:val="2"/>
        <w:rPr>
          <w:sz w:val="28"/>
          <w:szCs w:val="28"/>
        </w:rPr>
      </w:pPr>
      <w:r>
        <w:rPr>
          <w:sz w:val="28"/>
          <w:szCs w:val="28"/>
        </w:rPr>
        <w:t xml:space="preserve">1.3. </w:t>
      </w:r>
      <w:r w:rsidR="00DD722E">
        <w:rPr>
          <w:sz w:val="28"/>
          <w:szCs w:val="28"/>
        </w:rPr>
        <w:t>В Раздел 2 Административного регламента добавить пункт 2.3. следующего содержания:</w:t>
      </w:r>
    </w:p>
    <w:p w:rsidR="00DD722E" w:rsidRPr="00DD722E" w:rsidRDefault="00DD722E" w:rsidP="00DD722E">
      <w:pPr>
        <w:ind w:left="1" w:firstLine="700"/>
        <w:jc w:val="both"/>
        <w:outlineLvl w:val="2"/>
        <w:rPr>
          <w:sz w:val="28"/>
          <w:szCs w:val="28"/>
        </w:rPr>
      </w:pPr>
      <w:r>
        <w:rPr>
          <w:sz w:val="28"/>
          <w:szCs w:val="28"/>
        </w:rPr>
        <w:t>«</w:t>
      </w:r>
      <w:r w:rsidRPr="00DD722E">
        <w:rPr>
          <w:sz w:val="28"/>
          <w:szCs w:val="28"/>
        </w:rPr>
        <w:t>2.3.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DD722E" w:rsidRPr="00DD722E" w:rsidRDefault="00DD722E" w:rsidP="00DD722E">
      <w:pPr>
        <w:ind w:left="1" w:firstLine="700"/>
        <w:jc w:val="both"/>
        <w:outlineLvl w:val="2"/>
        <w:rPr>
          <w:sz w:val="28"/>
          <w:szCs w:val="28"/>
        </w:rPr>
      </w:pPr>
      <w:r w:rsidRPr="00DD722E">
        <w:rPr>
          <w:sz w:val="28"/>
          <w:szCs w:val="28"/>
        </w:rPr>
        <w:t>2.3.1. Максимальное время ожидания в очереди при подаче заявления о предоставлении муниципальной услуги не должно превышать 15 минут.</w:t>
      </w:r>
    </w:p>
    <w:p w:rsidR="00DD722E" w:rsidRDefault="00DD722E" w:rsidP="00DD722E">
      <w:pPr>
        <w:ind w:left="1" w:firstLine="700"/>
        <w:jc w:val="both"/>
        <w:outlineLvl w:val="2"/>
        <w:rPr>
          <w:sz w:val="28"/>
          <w:szCs w:val="28"/>
        </w:rPr>
      </w:pPr>
      <w:r w:rsidRPr="00DD722E">
        <w:rPr>
          <w:sz w:val="28"/>
          <w:szCs w:val="28"/>
        </w:rPr>
        <w:t>2.3.2. Максимальное время ожидания в очереди на получение результата предоставления муниципальной услуги не должно превышать 15 минут.</w:t>
      </w:r>
      <w:r>
        <w:rPr>
          <w:sz w:val="28"/>
          <w:szCs w:val="28"/>
        </w:rPr>
        <w:t>».</w:t>
      </w:r>
    </w:p>
    <w:p w:rsidR="00DD722E" w:rsidRPr="00DD722E" w:rsidRDefault="00DD722E" w:rsidP="00DD722E">
      <w:pPr>
        <w:ind w:left="1" w:firstLine="700"/>
        <w:jc w:val="both"/>
        <w:outlineLvl w:val="2"/>
        <w:rPr>
          <w:sz w:val="28"/>
          <w:szCs w:val="28"/>
        </w:rPr>
      </w:pPr>
      <w:r>
        <w:rPr>
          <w:sz w:val="28"/>
          <w:szCs w:val="28"/>
        </w:rPr>
        <w:t>1.</w:t>
      </w:r>
      <w:r w:rsidR="00AC479A">
        <w:rPr>
          <w:sz w:val="28"/>
          <w:szCs w:val="28"/>
        </w:rPr>
        <w:t>4</w:t>
      </w:r>
      <w:r>
        <w:rPr>
          <w:sz w:val="28"/>
          <w:szCs w:val="28"/>
        </w:rPr>
        <w:t>.</w:t>
      </w:r>
      <w:r w:rsidR="00336E08">
        <w:rPr>
          <w:sz w:val="28"/>
          <w:szCs w:val="28"/>
        </w:rPr>
        <w:t xml:space="preserve"> Раздел 6 Административного регламента изложить в новой редакции:</w:t>
      </w:r>
    </w:p>
    <w:p w:rsidR="00336E08" w:rsidRPr="00336E08" w:rsidRDefault="00336E08" w:rsidP="00336E08">
      <w:pPr>
        <w:ind w:left="1" w:firstLine="700"/>
        <w:jc w:val="both"/>
        <w:outlineLvl w:val="2"/>
        <w:rPr>
          <w:b/>
          <w:bCs/>
          <w:sz w:val="28"/>
          <w:szCs w:val="28"/>
        </w:rPr>
      </w:pPr>
      <w:r>
        <w:rPr>
          <w:b/>
          <w:bCs/>
          <w:sz w:val="28"/>
          <w:szCs w:val="28"/>
        </w:rPr>
        <w:t>«6</w:t>
      </w:r>
      <w:r w:rsidRPr="00336E08">
        <w:rPr>
          <w:b/>
          <w:bCs/>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N 210-ФЗ "Об организации предоставления государственных и муниципальных услуг", а также их должностных лиц, муниципальных служащих, работников</w:t>
      </w:r>
    </w:p>
    <w:p w:rsidR="00336E08" w:rsidRPr="00336E08" w:rsidRDefault="00336E08" w:rsidP="00336E08">
      <w:pPr>
        <w:ind w:left="1" w:firstLine="700"/>
        <w:jc w:val="both"/>
        <w:outlineLvl w:val="2"/>
        <w:rPr>
          <w:sz w:val="28"/>
          <w:szCs w:val="28"/>
        </w:rPr>
      </w:pPr>
      <w:r>
        <w:rPr>
          <w:sz w:val="28"/>
          <w:szCs w:val="28"/>
        </w:rPr>
        <w:t>6</w:t>
      </w:r>
      <w:r w:rsidRPr="00336E08">
        <w:rPr>
          <w:sz w:val="28"/>
          <w:szCs w:val="28"/>
        </w:rPr>
        <w:t>.1. Заявитель может обратиться с жалобой, в том числе в следующих случаях:</w:t>
      </w:r>
    </w:p>
    <w:p w:rsidR="00336E08" w:rsidRPr="00336E08" w:rsidRDefault="00336E08" w:rsidP="00336E08">
      <w:pPr>
        <w:ind w:left="1" w:firstLine="700"/>
        <w:jc w:val="both"/>
        <w:outlineLvl w:val="2"/>
        <w:rPr>
          <w:sz w:val="28"/>
          <w:szCs w:val="28"/>
        </w:rPr>
      </w:pPr>
      <w:r w:rsidRPr="00336E08">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336E08" w:rsidRPr="00336E08" w:rsidRDefault="00336E08" w:rsidP="00336E08">
      <w:pPr>
        <w:ind w:left="1" w:firstLine="700"/>
        <w:jc w:val="both"/>
        <w:outlineLvl w:val="2"/>
        <w:rPr>
          <w:sz w:val="28"/>
          <w:szCs w:val="28"/>
        </w:rPr>
      </w:pPr>
      <w:r w:rsidRPr="00336E08">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36E08">
        <w:rPr>
          <w:sz w:val="28"/>
          <w:szCs w:val="28"/>
        </w:rPr>
        <w:lastRenderedPageBreak/>
        <w:t>государственных или муниципальных услуг в полном объеме в порядке, определенном частью 1.3 статьи 16 Федерального закона № 210-ФЗ;</w:t>
      </w:r>
    </w:p>
    <w:p w:rsidR="00336E08" w:rsidRPr="00336E08" w:rsidRDefault="00336E08" w:rsidP="00336E08">
      <w:pPr>
        <w:ind w:left="1" w:firstLine="700"/>
        <w:jc w:val="both"/>
        <w:outlineLvl w:val="2"/>
        <w:rPr>
          <w:sz w:val="28"/>
          <w:szCs w:val="28"/>
        </w:rPr>
      </w:pPr>
      <w:r w:rsidRPr="00336E0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6E08" w:rsidRPr="00336E08" w:rsidRDefault="00336E08" w:rsidP="00336E08">
      <w:pPr>
        <w:ind w:left="1" w:firstLine="700"/>
        <w:jc w:val="both"/>
        <w:outlineLvl w:val="2"/>
        <w:rPr>
          <w:sz w:val="28"/>
          <w:szCs w:val="28"/>
        </w:rPr>
      </w:pPr>
      <w:r w:rsidRPr="00336E0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6E08" w:rsidRPr="00336E08" w:rsidRDefault="00336E08" w:rsidP="00336E08">
      <w:pPr>
        <w:ind w:left="1" w:firstLine="700"/>
        <w:jc w:val="both"/>
        <w:outlineLvl w:val="2"/>
        <w:rPr>
          <w:sz w:val="28"/>
          <w:szCs w:val="28"/>
        </w:rPr>
      </w:pPr>
      <w:r w:rsidRPr="00336E0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36E08" w:rsidRPr="00336E08" w:rsidRDefault="00336E08" w:rsidP="00336E08">
      <w:pPr>
        <w:ind w:left="1" w:firstLine="700"/>
        <w:jc w:val="both"/>
        <w:outlineLvl w:val="2"/>
        <w:rPr>
          <w:sz w:val="28"/>
          <w:szCs w:val="28"/>
        </w:rPr>
      </w:pPr>
      <w:r w:rsidRPr="00336E0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6E08" w:rsidRPr="00336E08" w:rsidRDefault="00336E08" w:rsidP="00336E08">
      <w:pPr>
        <w:ind w:left="1" w:firstLine="700"/>
        <w:jc w:val="both"/>
        <w:outlineLvl w:val="2"/>
        <w:rPr>
          <w:sz w:val="28"/>
          <w:szCs w:val="28"/>
        </w:rPr>
      </w:pPr>
      <w:r w:rsidRPr="00336E0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36E08" w:rsidRPr="00336E08" w:rsidRDefault="00336E08" w:rsidP="00336E08">
      <w:pPr>
        <w:ind w:left="1" w:firstLine="700"/>
        <w:jc w:val="both"/>
        <w:outlineLvl w:val="2"/>
        <w:rPr>
          <w:sz w:val="28"/>
          <w:szCs w:val="28"/>
        </w:rPr>
      </w:pPr>
      <w:r w:rsidRPr="00336E08">
        <w:rPr>
          <w:sz w:val="28"/>
          <w:szCs w:val="28"/>
        </w:rPr>
        <w:t>8) нарушение срока или порядка выдачи документов по результатам предоставления государственной или муниципальной услуги;</w:t>
      </w:r>
    </w:p>
    <w:p w:rsidR="00336E08" w:rsidRPr="00336E08" w:rsidRDefault="00336E08" w:rsidP="00336E08">
      <w:pPr>
        <w:ind w:left="1" w:firstLine="700"/>
        <w:jc w:val="both"/>
        <w:outlineLvl w:val="2"/>
        <w:rPr>
          <w:sz w:val="28"/>
          <w:szCs w:val="28"/>
        </w:rPr>
      </w:pPr>
      <w:r w:rsidRPr="00336E08">
        <w:rPr>
          <w:sz w:val="28"/>
          <w:szCs w:val="28"/>
        </w:rPr>
        <w:t xml:space="preserve">9) приостановление предоставления муниципальной услуги, если </w:t>
      </w:r>
      <w:r w:rsidRPr="00336E08">
        <w:rPr>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36E08" w:rsidRPr="00336E08" w:rsidRDefault="00336E08" w:rsidP="00336E08">
      <w:pPr>
        <w:ind w:left="1" w:firstLine="700"/>
        <w:jc w:val="both"/>
        <w:outlineLvl w:val="2"/>
        <w:rPr>
          <w:sz w:val="28"/>
          <w:szCs w:val="28"/>
        </w:rPr>
      </w:pPr>
      <w:r w:rsidRPr="00336E08">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36E08" w:rsidRPr="00336E08" w:rsidRDefault="00336E08" w:rsidP="00336E08">
      <w:pPr>
        <w:ind w:left="1" w:firstLine="700"/>
        <w:jc w:val="both"/>
        <w:outlineLvl w:val="2"/>
        <w:rPr>
          <w:sz w:val="28"/>
          <w:szCs w:val="28"/>
        </w:rPr>
      </w:pPr>
      <w:r>
        <w:rPr>
          <w:sz w:val="28"/>
          <w:szCs w:val="28"/>
        </w:rPr>
        <w:t>6</w:t>
      </w:r>
      <w:r w:rsidRPr="00336E08">
        <w:rPr>
          <w:sz w:val="28"/>
          <w:szCs w:val="28"/>
        </w:rPr>
        <w:t>.2. Общие требования к порядку подачи и рассмотрения жалобы</w:t>
      </w:r>
    </w:p>
    <w:p w:rsidR="00336E08" w:rsidRPr="00336E08" w:rsidRDefault="00336E08" w:rsidP="00336E08">
      <w:pPr>
        <w:ind w:left="1" w:firstLine="700"/>
        <w:jc w:val="both"/>
        <w:outlineLvl w:val="2"/>
        <w:rPr>
          <w:sz w:val="28"/>
          <w:szCs w:val="28"/>
        </w:rPr>
      </w:pPr>
      <w:r w:rsidRPr="00336E08">
        <w:rPr>
          <w:sz w:val="28"/>
          <w:szCs w:val="28"/>
        </w:rPr>
        <w:t>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36E08" w:rsidRPr="00336E08" w:rsidRDefault="00336E08" w:rsidP="00336E08">
      <w:pPr>
        <w:ind w:left="1" w:firstLine="700"/>
        <w:jc w:val="both"/>
        <w:outlineLvl w:val="2"/>
        <w:rPr>
          <w:sz w:val="28"/>
          <w:szCs w:val="28"/>
        </w:rPr>
      </w:pPr>
      <w:r w:rsidRPr="00336E08">
        <w:rPr>
          <w:sz w:val="28"/>
          <w:szCs w:val="28"/>
        </w:rPr>
        <w:t xml:space="preserve">2) Жалоба на решения и действия (бездействие) органа, предоставляющего муниципальную услугу, должностного лица органа, </w:t>
      </w:r>
      <w:r w:rsidRPr="00336E08">
        <w:rPr>
          <w:sz w:val="28"/>
          <w:szCs w:val="28"/>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36E08" w:rsidRPr="00336E08" w:rsidRDefault="00336E08" w:rsidP="00336E08">
      <w:pPr>
        <w:ind w:left="1" w:firstLine="700"/>
        <w:jc w:val="both"/>
        <w:outlineLvl w:val="2"/>
        <w:rPr>
          <w:sz w:val="28"/>
          <w:szCs w:val="28"/>
        </w:rPr>
      </w:pPr>
      <w:r>
        <w:rPr>
          <w:sz w:val="28"/>
          <w:szCs w:val="28"/>
        </w:rPr>
        <w:t>6</w:t>
      </w:r>
      <w:r w:rsidRPr="00336E08">
        <w:rPr>
          <w:sz w:val="28"/>
          <w:szCs w:val="28"/>
        </w:rPr>
        <w:t>.3. Жалоба должна содержать:</w:t>
      </w:r>
    </w:p>
    <w:p w:rsidR="00336E08" w:rsidRPr="00336E08" w:rsidRDefault="00336E08" w:rsidP="00336E08">
      <w:pPr>
        <w:ind w:left="1" w:firstLine="700"/>
        <w:jc w:val="both"/>
        <w:outlineLvl w:val="2"/>
        <w:rPr>
          <w:sz w:val="28"/>
          <w:szCs w:val="28"/>
        </w:rPr>
      </w:pPr>
      <w:r w:rsidRPr="00336E0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36E08" w:rsidRPr="00336E08" w:rsidRDefault="00336E08" w:rsidP="00336E08">
      <w:pPr>
        <w:ind w:left="1" w:firstLine="700"/>
        <w:jc w:val="both"/>
        <w:outlineLvl w:val="2"/>
        <w:rPr>
          <w:sz w:val="28"/>
          <w:szCs w:val="28"/>
        </w:rPr>
      </w:pPr>
      <w:r w:rsidRPr="00336E08">
        <w:rPr>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6E08" w:rsidRPr="00336E08" w:rsidRDefault="00336E08" w:rsidP="00336E08">
      <w:pPr>
        <w:ind w:left="1" w:firstLine="700"/>
        <w:jc w:val="both"/>
        <w:outlineLvl w:val="2"/>
        <w:rPr>
          <w:sz w:val="28"/>
          <w:szCs w:val="28"/>
        </w:rPr>
      </w:pPr>
      <w:r w:rsidRPr="00336E08">
        <w:rPr>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36E08" w:rsidRPr="00336E08" w:rsidRDefault="00336E08" w:rsidP="00336E08">
      <w:pPr>
        <w:ind w:left="1" w:firstLine="700"/>
        <w:jc w:val="both"/>
        <w:outlineLvl w:val="2"/>
        <w:rPr>
          <w:sz w:val="28"/>
          <w:szCs w:val="28"/>
        </w:rPr>
      </w:pPr>
      <w:r w:rsidRPr="00336E08">
        <w:rPr>
          <w:sz w:val="28"/>
          <w:szCs w:val="28"/>
        </w:rPr>
        <w:t xml:space="preserve">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w:t>
      </w:r>
      <w:r w:rsidRPr="00336E08">
        <w:rPr>
          <w:sz w:val="28"/>
          <w:szCs w:val="28"/>
        </w:rPr>
        <w:lastRenderedPageBreak/>
        <w:t>(при наличии), подтверждающие доводы заявителя, либо их копии.</w:t>
      </w:r>
    </w:p>
    <w:p w:rsidR="00336E08" w:rsidRPr="00336E08" w:rsidRDefault="00336E08" w:rsidP="00336E08">
      <w:pPr>
        <w:ind w:left="1" w:firstLine="700"/>
        <w:jc w:val="both"/>
        <w:outlineLvl w:val="2"/>
        <w:rPr>
          <w:sz w:val="28"/>
          <w:szCs w:val="28"/>
        </w:rPr>
      </w:pPr>
      <w:r>
        <w:rPr>
          <w:sz w:val="28"/>
          <w:szCs w:val="28"/>
        </w:rPr>
        <w:t>6</w:t>
      </w:r>
      <w:r w:rsidRPr="00336E08">
        <w:rPr>
          <w:sz w:val="28"/>
          <w:szCs w:val="28"/>
        </w:rPr>
        <w:t>.4.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6E08" w:rsidRPr="00336E08" w:rsidRDefault="00336E08" w:rsidP="00336E08">
      <w:pPr>
        <w:ind w:left="1" w:firstLine="700"/>
        <w:jc w:val="both"/>
        <w:outlineLvl w:val="2"/>
        <w:rPr>
          <w:sz w:val="28"/>
          <w:szCs w:val="28"/>
        </w:rPr>
      </w:pPr>
      <w:r>
        <w:rPr>
          <w:sz w:val="28"/>
          <w:szCs w:val="28"/>
        </w:rPr>
        <w:t>6</w:t>
      </w:r>
      <w:r w:rsidRPr="00336E08">
        <w:rPr>
          <w:sz w:val="28"/>
          <w:szCs w:val="28"/>
        </w:rPr>
        <w:t>.5. По результатам рассмотрения жалобы принимается одно из следующих решений:</w:t>
      </w:r>
    </w:p>
    <w:p w:rsidR="00336E08" w:rsidRPr="00336E08" w:rsidRDefault="00336E08" w:rsidP="00336E08">
      <w:pPr>
        <w:ind w:left="1" w:firstLine="700"/>
        <w:jc w:val="both"/>
        <w:outlineLvl w:val="2"/>
        <w:rPr>
          <w:sz w:val="28"/>
          <w:szCs w:val="28"/>
        </w:rPr>
      </w:pPr>
      <w:r w:rsidRPr="00336E0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6E08" w:rsidRPr="00336E08" w:rsidRDefault="00336E08" w:rsidP="00336E08">
      <w:pPr>
        <w:ind w:left="1" w:firstLine="700"/>
        <w:jc w:val="both"/>
        <w:outlineLvl w:val="2"/>
        <w:rPr>
          <w:sz w:val="28"/>
          <w:szCs w:val="28"/>
        </w:rPr>
      </w:pPr>
      <w:r w:rsidRPr="00336E08">
        <w:rPr>
          <w:sz w:val="28"/>
          <w:szCs w:val="28"/>
        </w:rPr>
        <w:t>2) в удовлетворении жалобы отказывается.</w:t>
      </w:r>
    </w:p>
    <w:p w:rsidR="00336E08" w:rsidRPr="00336E08" w:rsidRDefault="00336E08" w:rsidP="00336E08">
      <w:pPr>
        <w:ind w:left="1" w:firstLine="700"/>
        <w:jc w:val="both"/>
        <w:outlineLvl w:val="2"/>
        <w:rPr>
          <w:sz w:val="28"/>
          <w:szCs w:val="28"/>
        </w:rPr>
      </w:pPr>
      <w:r w:rsidRPr="00336E08">
        <w:rPr>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336E08" w:rsidRPr="00336E08" w:rsidRDefault="00336E08" w:rsidP="00336E08">
      <w:pPr>
        <w:ind w:left="1" w:firstLine="700"/>
        <w:jc w:val="both"/>
        <w:outlineLvl w:val="2"/>
        <w:rPr>
          <w:sz w:val="28"/>
          <w:szCs w:val="28"/>
        </w:rPr>
      </w:pPr>
      <w:r>
        <w:rPr>
          <w:sz w:val="28"/>
          <w:szCs w:val="28"/>
        </w:rPr>
        <w:t>6</w:t>
      </w:r>
      <w:r w:rsidRPr="00336E08">
        <w:rPr>
          <w:sz w:val="28"/>
          <w:szCs w:val="28"/>
        </w:rPr>
        <w:t xml:space="preserve">.6. Не позднее дня, следующего за днем принятия решения, указанного в пункте </w:t>
      </w:r>
      <w:r>
        <w:rPr>
          <w:sz w:val="28"/>
          <w:szCs w:val="28"/>
        </w:rPr>
        <w:t>5.5.</w:t>
      </w:r>
      <w:r w:rsidRPr="00336E08">
        <w:rPr>
          <w:sz w:val="28"/>
          <w:szCs w:val="28"/>
        </w:rPr>
        <w:t xml:space="preserve"> заявителю в письменной форме и по желанию заявителя в электроннойформе направляется мотивированный ответ о результатах рассмотрения жалобы.</w:t>
      </w:r>
    </w:p>
    <w:p w:rsidR="00336E08" w:rsidRPr="00336E08" w:rsidRDefault="00336E08" w:rsidP="00336E08">
      <w:pPr>
        <w:ind w:left="1" w:firstLine="700"/>
        <w:jc w:val="both"/>
        <w:outlineLvl w:val="2"/>
        <w:rPr>
          <w:sz w:val="28"/>
          <w:szCs w:val="28"/>
        </w:rPr>
      </w:pPr>
      <w:r>
        <w:rPr>
          <w:sz w:val="28"/>
          <w:szCs w:val="28"/>
        </w:rPr>
        <w:t>6</w:t>
      </w:r>
      <w:r w:rsidRPr="00336E08">
        <w:rPr>
          <w:sz w:val="28"/>
          <w:szCs w:val="28"/>
        </w:rPr>
        <w:t>.6.1.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6E08" w:rsidRPr="00336E08" w:rsidRDefault="00336E08" w:rsidP="00336E08">
      <w:pPr>
        <w:ind w:left="1" w:firstLine="700"/>
        <w:jc w:val="both"/>
        <w:outlineLvl w:val="2"/>
        <w:rPr>
          <w:sz w:val="28"/>
          <w:szCs w:val="28"/>
        </w:rPr>
      </w:pPr>
      <w:r>
        <w:rPr>
          <w:sz w:val="28"/>
          <w:szCs w:val="28"/>
        </w:rPr>
        <w:t>6</w:t>
      </w:r>
      <w:r w:rsidRPr="00336E08">
        <w:rPr>
          <w:sz w:val="28"/>
          <w:szCs w:val="28"/>
        </w:rPr>
        <w:t xml:space="preserve">.6.2. В случае признания </w:t>
      </w:r>
      <w:proofErr w:type="gramStart"/>
      <w:r w:rsidRPr="00336E08">
        <w:rPr>
          <w:sz w:val="28"/>
          <w:szCs w:val="28"/>
        </w:rPr>
        <w:t>жалобы</w:t>
      </w:r>
      <w:proofErr w:type="gramEnd"/>
      <w:r w:rsidRPr="00336E08">
        <w:rPr>
          <w:sz w:val="28"/>
          <w:szCs w:val="28"/>
        </w:rPr>
        <w:t xml:space="preserve"> не подлежащей удовлетворению в ответе заявителю, указанном в пункте </w:t>
      </w:r>
      <w:r>
        <w:rPr>
          <w:sz w:val="28"/>
          <w:szCs w:val="28"/>
        </w:rPr>
        <w:t>6</w:t>
      </w:r>
      <w:r w:rsidRPr="00336E08">
        <w:rPr>
          <w:sz w:val="28"/>
          <w:szCs w:val="28"/>
        </w:rPr>
        <w:t xml:space="preserve">.5, даются аргументированные разъяснения о причинах принятого решения, а также информация о порядке </w:t>
      </w:r>
      <w:r w:rsidRPr="00336E08">
        <w:rPr>
          <w:sz w:val="28"/>
          <w:szCs w:val="28"/>
        </w:rPr>
        <w:lastRenderedPageBreak/>
        <w:t>обжалования принятого решения.</w:t>
      </w:r>
    </w:p>
    <w:p w:rsidR="00DD722E" w:rsidRPr="00FA5EE0" w:rsidRDefault="00336E08" w:rsidP="00336E08">
      <w:pPr>
        <w:ind w:left="1" w:firstLine="700"/>
        <w:jc w:val="both"/>
        <w:outlineLvl w:val="2"/>
        <w:rPr>
          <w:rStyle w:val="a6"/>
          <w:sz w:val="28"/>
          <w:szCs w:val="28"/>
        </w:rPr>
      </w:pPr>
      <w:r>
        <w:rPr>
          <w:sz w:val="28"/>
          <w:szCs w:val="28"/>
        </w:rPr>
        <w:t>6</w:t>
      </w:r>
      <w:r w:rsidRPr="00336E08">
        <w:rPr>
          <w:sz w:val="28"/>
          <w:szCs w:val="28"/>
        </w:rPr>
        <w:t>.7.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p>
    <w:bookmarkEnd w:id="2"/>
    <w:bookmarkEnd w:id="3"/>
    <w:bookmarkEnd w:id="4"/>
    <w:bookmarkEnd w:id="5"/>
    <w:bookmarkEnd w:id="6"/>
    <w:bookmarkEnd w:id="7"/>
    <w:bookmarkEnd w:id="8"/>
    <w:bookmarkEnd w:id="9"/>
    <w:p w:rsidR="003A14D7" w:rsidRDefault="00203ECB" w:rsidP="00AC479A">
      <w:pPr>
        <w:pStyle w:val="a4"/>
        <w:shd w:val="clear" w:color="auto" w:fill="auto"/>
        <w:spacing w:before="0" w:after="0" w:line="240" w:lineRule="auto"/>
        <w:ind w:right="-3" w:firstLine="700"/>
        <w:rPr>
          <w:rFonts w:ascii="Times New Roman" w:hAnsi="Times New Roman" w:cs="Times New Roman"/>
        </w:rPr>
      </w:pPr>
      <w:r>
        <w:rPr>
          <w:rFonts w:ascii="Times New Roman" w:hAnsi="Times New Roman" w:cs="Times New Roman"/>
        </w:rPr>
        <w:t>2</w:t>
      </w:r>
      <w:r w:rsidR="00C004D5" w:rsidRPr="00BF6A23">
        <w:rPr>
          <w:rFonts w:ascii="Times New Roman" w:hAnsi="Times New Roman" w:cs="Times New Roman"/>
        </w:rPr>
        <w:t>. Настоящее постановление вступает</w:t>
      </w:r>
      <w:r w:rsidR="00C004D5"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00C004D5" w:rsidRPr="00C004D5">
        <w:rPr>
          <w:rFonts w:ascii="Times New Roman" w:hAnsi="Times New Roman" w:cs="Times New Roman"/>
        </w:rPr>
        <w:t>официально</w:t>
      </w:r>
      <w:r w:rsidR="00C16129">
        <w:rPr>
          <w:rFonts w:ascii="Times New Roman" w:hAnsi="Times New Roman" w:cs="Times New Roman"/>
        </w:rPr>
        <w:t>го</w:t>
      </w:r>
      <w:r w:rsidR="00C004D5" w:rsidRPr="00C004D5">
        <w:rPr>
          <w:rFonts w:ascii="Times New Roman" w:hAnsi="Times New Roman" w:cs="Times New Roman"/>
        </w:rPr>
        <w:t xml:space="preserve"> обнародовани</w:t>
      </w:r>
      <w:r w:rsidR="00C16129">
        <w:rPr>
          <w:rFonts w:ascii="Times New Roman" w:hAnsi="Times New Roman" w:cs="Times New Roman"/>
        </w:rPr>
        <w:t>я</w:t>
      </w:r>
      <w:r w:rsidR="00AC479A">
        <w:rPr>
          <w:rFonts w:ascii="Times New Roman" w:hAnsi="Times New Roman" w:cs="Times New Roman"/>
        </w:rPr>
        <w:t>.</w:t>
      </w:r>
      <w:bookmarkStart w:id="15" w:name="_GoBack"/>
      <w:bookmarkEnd w:id="15"/>
    </w:p>
    <w:p w:rsidR="006C1389" w:rsidRDefault="006C1389" w:rsidP="00AC479A">
      <w:pPr>
        <w:pStyle w:val="a4"/>
        <w:shd w:val="clear" w:color="auto" w:fill="auto"/>
        <w:spacing w:before="0" w:after="0" w:line="240" w:lineRule="auto"/>
        <w:ind w:right="-3" w:firstLine="700"/>
        <w:rPr>
          <w:rFonts w:ascii="Times New Roman" w:hAnsi="Times New Roman" w:cs="Times New Roman"/>
        </w:rPr>
      </w:pPr>
    </w:p>
    <w:p w:rsidR="006C1389" w:rsidRPr="00C004D5" w:rsidRDefault="006C1389" w:rsidP="00AC479A">
      <w:pPr>
        <w:pStyle w:val="a4"/>
        <w:shd w:val="clear" w:color="auto" w:fill="auto"/>
        <w:spacing w:before="0" w:after="0" w:line="240" w:lineRule="auto"/>
        <w:ind w:right="-3" w:firstLine="700"/>
        <w:rPr>
          <w:rFonts w:ascii="Times New Roman" w:hAnsi="Times New Roman" w:cs="Times New Roman"/>
        </w:rPr>
      </w:pPr>
    </w:p>
    <w:p w:rsidR="006C1389" w:rsidRPr="00DE16CB" w:rsidRDefault="006C1389" w:rsidP="006C1389">
      <w:pPr>
        <w:ind w:left="284" w:hanging="284"/>
        <w:rPr>
          <w:b/>
          <w:sz w:val="26"/>
          <w:szCs w:val="26"/>
        </w:rPr>
      </w:pPr>
      <w:r w:rsidRPr="00DE16CB">
        <w:rPr>
          <w:b/>
          <w:sz w:val="26"/>
          <w:szCs w:val="26"/>
        </w:rPr>
        <w:t xml:space="preserve">Председатель </w:t>
      </w:r>
      <w:proofErr w:type="gramStart"/>
      <w:r w:rsidRPr="00DE16CB">
        <w:rPr>
          <w:b/>
          <w:sz w:val="26"/>
          <w:szCs w:val="26"/>
        </w:rPr>
        <w:t>Ботанического</w:t>
      </w:r>
      <w:proofErr w:type="gramEnd"/>
      <w:r w:rsidRPr="00DE16CB">
        <w:rPr>
          <w:b/>
          <w:sz w:val="26"/>
          <w:szCs w:val="26"/>
        </w:rPr>
        <w:t xml:space="preserve"> сельского</w:t>
      </w:r>
    </w:p>
    <w:p w:rsidR="006C1389" w:rsidRPr="00DE16CB" w:rsidRDefault="006C1389" w:rsidP="006C1389">
      <w:pPr>
        <w:rPr>
          <w:b/>
          <w:sz w:val="26"/>
          <w:szCs w:val="26"/>
        </w:rPr>
      </w:pPr>
      <w:r w:rsidRPr="00DE16CB">
        <w:rPr>
          <w:b/>
          <w:sz w:val="26"/>
          <w:szCs w:val="26"/>
        </w:rPr>
        <w:t>совета – Глава администрации Ботанического</w:t>
      </w:r>
    </w:p>
    <w:p w:rsidR="006C1389" w:rsidRPr="00DE16CB" w:rsidRDefault="006C1389" w:rsidP="006C1389">
      <w:pPr>
        <w:rPr>
          <w:b/>
          <w:sz w:val="26"/>
          <w:szCs w:val="26"/>
        </w:rPr>
      </w:pPr>
      <w:r w:rsidRPr="00DE16CB">
        <w:rPr>
          <w:b/>
          <w:sz w:val="26"/>
          <w:szCs w:val="26"/>
        </w:rPr>
        <w:t xml:space="preserve">сельского поселения                                                             </w:t>
      </w:r>
      <w:r>
        <w:rPr>
          <w:b/>
          <w:sz w:val="26"/>
          <w:szCs w:val="26"/>
        </w:rPr>
        <w:t xml:space="preserve">             </w:t>
      </w:r>
      <w:r w:rsidRPr="00DE16CB">
        <w:rPr>
          <w:b/>
          <w:sz w:val="26"/>
          <w:szCs w:val="26"/>
        </w:rPr>
        <w:t xml:space="preserve">М.А. </w:t>
      </w:r>
      <w:proofErr w:type="spellStart"/>
      <w:r w:rsidRPr="00DE16CB">
        <w:rPr>
          <w:b/>
          <w:sz w:val="26"/>
          <w:szCs w:val="26"/>
        </w:rPr>
        <w:t>Власевская</w:t>
      </w:r>
      <w:proofErr w:type="spellEnd"/>
    </w:p>
    <w:p w:rsidR="00B43769" w:rsidRPr="00B43769" w:rsidRDefault="00B43769" w:rsidP="006C1389">
      <w:pPr>
        <w:suppressAutoHyphens/>
        <w:rPr>
          <w:b/>
          <w:sz w:val="28"/>
          <w:szCs w:val="28"/>
        </w:rPr>
      </w:pPr>
    </w:p>
    <w:sectPr w:rsidR="00B43769" w:rsidRPr="00B43769" w:rsidSect="003C7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1B2701"/>
    <w:multiLevelType w:val="multilevel"/>
    <w:tmpl w:val="FB36D14C"/>
    <w:lvl w:ilvl="0">
      <w:start w:val="2"/>
      <w:numFmt w:val="decimal"/>
      <w:lvlText w:val="%1."/>
      <w:lvlJc w:val="left"/>
      <w:pPr>
        <w:ind w:left="450" w:hanging="450"/>
      </w:pPr>
    </w:lvl>
    <w:lvl w:ilvl="1">
      <w:start w:val="6"/>
      <w:numFmt w:val="decimal"/>
      <w:lvlText w:val="%1.%2."/>
      <w:lvlJc w:val="left"/>
      <w:pPr>
        <w:ind w:left="1504" w:hanging="720"/>
      </w:pPr>
    </w:lvl>
    <w:lvl w:ilvl="2">
      <w:start w:val="1"/>
      <w:numFmt w:val="decimal"/>
      <w:lvlText w:val="%1.%2.%3."/>
      <w:lvlJc w:val="left"/>
      <w:pPr>
        <w:ind w:left="2288" w:hanging="720"/>
      </w:pPr>
    </w:lvl>
    <w:lvl w:ilvl="3">
      <w:start w:val="1"/>
      <w:numFmt w:val="decimal"/>
      <w:lvlText w:val="%1.%2.%3.%4."/>
      <w:lvlJc w:val="left"/>
      <w:pPr>
        <w:ind w:left="3432" w:hanging="1080"/>
      </w:pPr>
    </w:lvl>
    <w:lvl w:ilvl="4">
      <w:start w:val="1"/>
      <w:numFmt w:val="decimal"/>
      <w:lvlText w:val="%1.%2.%3.%4.%5."/>
      <w:lvlJc w:val="left"/>
      <w:pPr>
        <w:ind w:left="4216" w:hanging="1080"/>
      </w:pPr>
    </w:lvl>
    <w:lvl w:ilvl="5">
      <w:start w:val="1"/>
      <w:numFmt w:val="decimal"/>
      <w:lvlText w:val="%1.%2.%3.%4.%5.%6."/>
      <w:lvlJc w:val="left"/>
      <w:pPr>
        <w:ind w:left="5360" w:hanging="1440"/>
      </w:pPr>
    </w:lvl>
    <w:lvl w:ilvl="6">
      <w:start w:val="1"/>
      <w:numFmt w:val="decimal"/>
      <w:lvlText w:val="%1.%2.%3.%4.%5.%6.%7."/>
      <w:lvlJc w:val="left"/>
      <w:pPr>
        <w:ind w:left="6504" w:hanging="1800"/>
      </w:pPr>
    </w:lvl>
    <w:lvl w:ilvl="7">
      <w:start w:val="1"/>
      <w:numFmt w:val="decimal"/>
      <w:lvlText w:val="%1.%2.%3.%4.%5.%6.%7.%8."/>
      <w:lvlJc w:val="left"/>
      <w:pPr>
        <w:ind w:left="7288" w:hanging="1800"/>
      </w:pPr>
    </w:lvl>
    <w:lvl w:ilvl="8">
      <w:start w:val="1"/>
      <w:numFmt w:val="decimal"/>
      <w:lvlText w:val="%1.%2.%3.%4.%5.%6.%7.%8.%9."/>
      <w:lvlJc w:val="left"/>
      <w:pPr>
        <w:ind w:left="8432" w:hanging="2160"/>
      </w:pPr>
    </w:lvl>
  </w:abstractNum>
  <w:abstractNum w:abstractNumId="7">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C8D23D3"/>
    <w:multiLevelType w:val="hybridMultilevel"/>
    <w:tmpl w:val="FB0CC2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3">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5">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3"/>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1"/>
  </w:num>
  <w:num w:numId="7">
    <w:abstractNumId w:val="11"/>
  </w:num>
  <w:num w:numId="8">
    <w:abstractNumId w:val="15"/>
  </w:num>
  <w:num w:numId="9">
    <w:abstractNumId w:val="9"/>
  </w:num>
  <w:num w:numId="10">
    <w:abstractNumId w:val="7"/>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22"/>
    <w:lvlOverride w:ilvl="0">
      <w:startOverride w:val="1"/>
    </w:lvlOverride>
    <w:lvlOverride w:ilvl="1"/>
    <w:lvlOverride w:ilvl="2"/>
    <w:lvlOverride w:ilvl="3"/>
    <w:lvlOverride w:ilvl="4"/>
    <w:lvlOverride w:ilvl="5"/>
    <w:lvlOverride w:ilvl="6"/>
    <w:lvlOverride w:ilvl="7"/>
    <w:lvlOverride w:ilvl="8"/>
  </w:num>
  <w:num w:numId="19">
    <w:abstractNumId w:val="23"/>
    <w:lvlOverride w:ilvl="0">
      <w:startOverride w:val="1"/>
    </w:lvlOverride>
    <w:lvlOverride w:ilvl="1"/>
    <w:lvlOverride w:ilvl="2"/>
    <w:lvlOverride w:ilvl="3"/>
    <w:lvlOverride w:ilvl="4"/>
    <w:lvlOverride w:ilvl="5"/>
    <w:lvlOverride w:ilvl="6"/>
    <w:lvlOverride w:ilvl="7"/>
    <w:lvlOverride w:ilvl="8"/>
  </w:num>
  <w:num w:numId="20">
    <w:abstractNumId w:val="10"/>
  </w:num>
  <w:num w:numId="21">
    <w:abstractNumId w:val="20"/>
  </w:num>
  <w:num w:numId="22">
    <w:abstractNumId w:val="19"/>
  </w:num>
  <w:num w:numId="23">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071E0"/>
    <w:rsid w:val="000132F9"/>
    <w:rsid w:val="00017706"/>
    <w:rsid w:val="00017B11"/>
    <w:rsid w:val="00020B4F"/>
    <w:rsid w:val="00027AB9"/>
    <w:rsid w:val="00063792"/>
    <w:rsid w:val="00081C09"/>
    <w:rsid w:val="00084EEC"/>
    <w:rsid w:val="000A6EF7"/>
    <w:rsid w:val="000F2CE0"/>
    <w:rsid w:val="0010179C"/>
    <w:rsid w:val="00111314"/>
    <w:rsid w:val="0011370C"/>
    <w:rsid w:val="00152E93"/>
    <w:rsid w:val="001571D5"/>
    <w:rsid w:val="00161B9B"/>
    <w:rsid w:val="00177525"/>
    <w:rsid w:val="00177A0A"/>
    <w:rsid w:val="00181028"/>
    <w:rsid w:val="00181B39"/>
    <w:rsid w:val="001912B7"/>
    <w:rsid w:val="001941FF"/>
    <w:rsid w:val="001A35EF"/>
    <w:rsid w:val="001B10F0"/>
    <w:rsid w:val="001C2A82"/>
    <w:rsid w:val="001E254E"/>
    <w:rsid w:val="001E5E93"/>
    <w:rsid w:val="001F1718"/>
    <w:rsid w:val="001F727E"/>
    <w:rsid w:val="00200ECB"/>
    <w:rsid w:val="00203603"/>
    <w:rsid w:val="00203ECB"/>
    <w:rsid w:val="002218E0"/>
    <w:rsid w:val="00224755"/>
    <w:rsid w:val="0023344B"/>
    <w:rsid w:val="00235819"/>
    <w:rsid w:val="00267E36"/>
    <w:rsid w:val="00271815"/>
    <w:rsid w:val="00272A6F"/>
    <w:rsid w:val="0028177C"/>
    <w:rsid w:val="00292D84"/>
    <w:rsid w:val="002A4652"/>
    <w:rsid w:val="002A64A8"/>
    <w:rsid w:val="002C0952"/>
    <w:rsid w:val="002D0299"/>
    <w:rsid w:val="00310249"/>
    <w:rsid w:val="003263F1"/>
    <w:rsid w:val="00327244"/>
    <w:rsid w:val="00336E08"/>
    <w:rsid w:val="00340157"/>
    <w:rsid w:val="00357F62"/>
    <w:rsid w:val="003677DB"/>
    <w:rsid w:val="00390781"/>
    <w:rsid w:val="003A14D7"/>
    <w:rsid w:val="003A552C"/>
    <w:rsid w:val="003A759D"/>
    <w:rsid w:val="003C73D6"/>
    <w:rsid w:val="003D7197"/>
    <w:rsid w:val="003F2FDF"/>
    <w:rsid w:val="003F4BF2"/>
    <w:rsid w:val="00411B22"/>
    <w:rsid w:val="00412C1F"/>
    <w:rsid w:val="00413C1A"/>
    <w:rsid w:val="0042027B"/>
    <w:rsid w:val="0044725F"/>
    <w:rsid w:val="00452414"/>
    <w:rsid w:val="00471CEC"/>
    <w:rsid w:val="00476C78"/>
    <w:rsid w:val="00477E09"/>
    <w:rsid w:val="00491113"/>
    <w:rsid w:val="00491758"/>
    <w:rsid w:val="0049324A"/>
    <w:rsid w:val="004967B4"/>
    <w:rsid w:val="004A5A6A"/>
    <w:rsid w:val="004C78DC"/>
    <w:rsid w:val="004E0527"/>
    <w:rsid w:val="00502A10"/>
    <w:rsid w:val="005054B8"/>
    <w:rsid w:val="00512579"/>
    <w:rsid w:val="00516337"/>
    <w:rsid w:val="005164E2"/>
    <w:rsid w:val="00537686"/>
    <w:rsid w:val="005508F5"/>
    <w:rsid w:val="00565CA9"/>
    <w:rsid w:val="00566B23"/>
    <w:rsid w:val="00583BFD"/>
    <w:rsid w:val="00592AE7"/>
    <w:rsid w:val="005A4965"/>
    <w:rsid w:val="005D28D9"/>
    <w:rsid w:val="005E443A"/>
    <w:rsid w:val="005F337D"/>
    <w:rsid w:val="005F67EE"/>
    <w:rsid w:val="00612D2F"/>
    <w:rsid w:val="00624621"/>
    <w:rsid w:val="00627B1C"/>
    <w:rsid w:val="00640FC0"/>
    <w:rsid w:val="00654933"/>
    <w:rsid w:val="006622D1"/>
    <w:rsid w:val="00677D0E"/>
    <w:rsid w:val="00687954"/>
    <w:rsid w:val="00695527"/>
    <w:rsid w:val="006A2857"/>
    <w:rsid w:val="006C1389"/>
    <w:rsid w:val="006C1ECC"/>
    <w:rsid w:val="006D6164"/>
    <w:rsid w:val="006E3088"/>
    <w:rsid w:val="006E7049"/>
    <w:rsid w:val="006E7C47"/>
    <w:rsid w:val="006F04AC"/>
    <w:rsid w:val="006F4B33"/>
    <w:rsid w:val="007045FF"/>
    <w:rsid w:val="00707544"/>
    <w:rsid w:val="00707B8C"/>
    <w:rsid w:val="00717847"/>
    <w:rsid w:val="00730C5C"/>
    <w:rsid w:val="00730EDC"/>
    <w:rsid w:val="007311A0"/>
    <w:rsid w:val="00741B12"/>
    <w:rsid w:val="00746CB8"/>
    <w:rsid w:val="007521AA"/>
    <w:rsid w:val="00755EAA"/>
    <w:rsid w:val="00767C9F"/>
    <w:rsid w:val="007863B6"/>
    <w:rsid w:val="00787B18"/>
    <w:rsid w:val="007A0C21"/>
    <w:rsid w:val="007A5080"/>
    <w:rsid w:val="007C0EC5"/>
    <w:rsid w:val="007C6734"/>
    <w:rsid w:val="007C7249"/>
    <w:rsid w:val="007E2F5A"/>
    <w:rsid w:val="007E3F46"/>
    <w:rsid w:val="007E4CE4"/>
    <w:rsid w:val="007F09DB"/>
    <w:rsid w:val="00802EAF"/>
    <w:rsid w:val="00804D99"/>
    <w:rsid w:val="00815C5B"/>
    <w:rsid w:val="0083498C"/>
    <w:rsid w:val="00834A0C"/>
    <w:rsid w:val="00861DFD"/>
    <w:rsid w:val="00865446"/>
    <w:rsid w:val="00880BA7"/>
    <w:rsid w:val="008A507A"/>
    <w:rsid w:val="008A5941"/>
    <w:rsid w:val="008C7496"/>
    <w:rsid w:val="008D0994"/>
    <w:rsid w:val="008E324E"/>
    <w:rsid w:val="008E7264"/>
    <w:rsid w:val="008F3B6C"/>
    <w:rsid w:val="008F54C8"/>
    <w:rsid w:val="008F6B65"/>
    <w:rsid w:val="00912CA1"/>
    <w:rsid w:val="00934691"/>
    <w:rsid w:val="0094583C"/>
    <w:rsid w:val="009502CB"/>
    <w:rsid w:val="009546BF"/>
    <w:rsid w:val="00961C19"/>
    <w:rsid w:val="00974961"/>
    <w:rsid w:val="009821E0"/>
    <w:rsid w:val="009A0CAE"/>
    <w:rsid w:val="009B2578"/>
    <w:rsid w:val="009B3E5A"/>
    <w:rsid w:val="009C2335"/>
    <w:rsid w:val="009C45B2"/>
    <w:rsid w:val="009D22AC"/>
    <w:rsid w:val="009E0785"/>
    <w:rsid w:val="009E6DFB"/>
    <w:rsid w:val="009E7A7E"/>
    <w:rsid w:val="009F10F6"/>
    <w:rsid w:val="00A01F21"/>
    <w:rsid w:val="00A16B4D"/>
    <w:rsid w:val="00A20621"/>
    <w:rsid w:val="00A234A7"/>
    <w:rsid w:val="00A4407D"/>
    <w:rsid w:val="00A60474"/>
    <w:rsid w:val="00A73867"/>
    <w:rsid w:val="00A9122B"/>
    <w:rsid w:val="00A97BA2"/>
    <w:rsid w:val="00AA55AD"/>
    <w:rsid w:val="00AB0367"/>
    <w:rsid w:val="00AB3DB0"/>
    <w:rsid w:val="00AC479A"/>
    <w:rsid w:val="00AE25E1"/>
    <w:rsid w:val="00B010BD"/>
    <w:rsid w:val="00B04C2D"/>
    <w:rsid w:val="00B07F13"/>
    <w:rsid w:val="00B11207"/>
    <w:rsid w:val="00B112A5"/>
    <w:rsid w:val="00B11CD2"/>
    <w:rsid w:val="00B22A38"/>
    <w:rsid w:val="00B23BE5"/>
    <w:rsid w:val="00B2451F"/>
    <w:rsid w:val="00B24C02"/>
    <w:rsid w:val="00B25C6D"/>
    <w:rsid w:val="00B263C2"/>
    <w:rsid w:val="00B269AB"/>
    <w:rsid w:val="00B43769"/>
    <w:rsid w:val="00B715AC"/>
    <w:rsid w:val="00BC2B7F"/>
    <w:rsid w:val="00BC5E05"/>
    <w:rsid w:val="00BC7B12"/>
    <w:rsid w:val="00BD4673"/>
    <w:rsid w:val="00BE06A5"/>
    <w:rsid w:val="00BF6A23"/>
    <w:rsid w:val="00C004D5"/>
    <w:rsid w:val="00C071F2"/>
    <w:rsid w:val="00C1135C"/>
    <w:rsid w:val="00C16129"/>
    <w:rsid w:val="00C172EC"/>
    <w:rsid w:val="00C46119"/>
    <w:rsid w:val="00C60202"/>
    <w:rsid w:val="00C679BA"/>
    <w:rsid w:val="00C74216"/>
    <w:rsid w:val="00C81410"/>
    <w:rsid w:val="00C8305D"/>
    <w:rsid w:val="00C878D4"/>
    <w:rsid w:val="00CA0B6C"/>
    <w:rsid w:val="00CA6B37"/>
    <w:rsid w:val="00CB2F9F"/>
    <w:rsid w:val="00CC0995"/>
    <w:rsid w:val="00CF57DC"/>
    <w:rsid w:val="00D0290A"/>
    <w:rsid w:val="00D03644"/>
    <w:rsid w:val="00D513E3"/>
    <w:rsid w:val="00D80D20"/>
    <w:rsid w:val="00D94AD5"/>
    <w:rsid w:val="00DB251E"/>
    <w:rsid w:val="00DB2F33"/>
    <w:rsid w:val="00DC7A5F"/>
    <w:rsid w:val="00DD722E"/>
    <w:rsid w:val="00DE5D8B"/>
    <w:rsid w:val="00DF227D"/>
    <w:rsid w:val="00DF71C0"/>
    <w:rsid w:val="00E0312B"/>
    <w:rsid w:val="00E06DED"/>
    <w:rsid w:val="00E0798E"/>
    <w:rsid w:val="00E108FF"/>
    <w:rsid w:val="00E437B3"/>
    <w:rsid w:val="00E622CC"/>
    <w:rsid w:val="00E722E4"/>
    <w:rsid w:val="00E919E2"/>
    <w:rsid w:val="00E93EB2"/>
    <w:rsid w:val="00EA1DC2"/>
    <w:rsid w:val="00EB72E8"/>
    <w:rsid w:val="00EC1C28"/>
    <w:rsid w:val="00EC2EB5"/>
    <w:rsid w:val="00EC5C88"/>
    <w:rsid w:val="00ED468D"/>
    <w:rsid w:val="00ED7B9F"/>
    <w:rsid w:val="00EF7F3D"/>
    <w:rsid w:val="00F23636"/>
    <w:rsid w:val="00F255EE"/>
    <w:rsid w:val="00F355CA"/>
    <w:rsid w:val="00F40B1D"/>
    <w:rsid w:val="00F41BA7"/>
    <w:rsid w:val="00F54B55"/>
    <w:rsid w:val="00F54C04"/>
    <w:rsid w:val="00F64CBA"/>
    <w:rsid w:val="00F652A3"/>
    <w:rsid w:val="00F77408"/>
    <w:rsid w:val="00F83FA3"/>
    <w:rsid w:val="00F85F28"/>
    <w:rsid w:val="00F87477"/>
    <w:rsid w:val="00FA5EE0"/>
    <w:rsid w:val="00FB257E"/>
    <w:rsid w:val="00FB7EF5"/>
    <w:rsid w:val="00FC15CD"/>
    <w:rsid w:val="00FC54A9"/>
    <w:rsid w:val="00FC73F4"/>
    <w:rsid w:val="00FD0CBB"/>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E7C47"/>
    <w:pPr>
      <w:widowControl w:val="0"/>
      <w:autoSpaceDE w:val="0"/>
      <w:autoSpaceDN w:val="0"/>
      <w:spacing w:after="0" w:line="240" w:lineRule="auto"/>
    </w:pPr>
    <w:rPr>
      <w:rFonts w:ascii="Calibri" w:eastAsia="Times New Roman" w:hAnsi="Calibri" w:cs="Calibri"/>
      <w:b/>
      <w:szCs w:val="20"/>
      <w:lang w:val="uk-UA" w:eastAsia="uk-UA"/>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10</Pages>
  <Words>3503</Words>
  <Characters>19970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147</cp:revision>
  <cp:lastPrinted>2019-05-31T06:12:00Z</cp:lastPrinted>
  <dcterms:created xsi:type="dcterms:W3CDTF">2018-11-14T13:01:00Z</dcterms:created>
  <dcterms:modified xsi:type="dcterms:W3CDTF">2019-05-31T06:20:00Z</dcterms:modified>
</cp:coreProperties>
</file>