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C9" w:rsidRPr="00A44876" w:rsidRDefault="00C35EC9" w:rsidP="00A44876">
      <w:pPr>
        <w:jc w:val="center"/>
        <w:rPr>
          <w:rFonts w:ascii="Times New Roman" w:hAnsi="Times New Roman" w:cs="Times New Roman"/>
          <w:b/>
          <w:sz w:val="28"/>
          <w:szCs w:val="28"/>
        </w:rPr>
      </w:pPr>
      <w:r w:rsidRPr="00A44876">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Крыма" style="width:56.25pt;height:60.75pt;visibility:visible">
            <v:imagedata r:id="rId5" o:title=""/>
          </v:shape>
        </w:pict>
      </w:r>
    </w:p>
    <w:p w:rsidR="00C35EC9" w:rsidRPr="00A44876" w:rsidRDefault="00C35EC9" w:rsidP="00A44876">
      <w:pPr>
        <w:jc w:val="center"/>
        <w:rPr>
          <w:rFonts w:ascii="Times New Roman" w:hAnsi="Times New Roman" w:cs="Times New Roman"/>
          <w:b/>
          <w:sz w:val="28"/>
          <w:szCs w:val="28"/>
        </w:rPr>
      </w:pPr>
      <w:r w:rsidRPr="00A44876">
        <w:rPr>
          <w:rFonts w:ascii="Times New Roman" w:hAnsi="Times New Roman" w:cs="Times New Roman"/>
          <w:b/>
          <w:sz w:val="28"/>
          <w:szCs w:val="28"/>
        </w:rPr>
        <w:t>РЕСПУБЛИКА КРЫМ</w:t>
      </w:r>
    </w:p>
    <w:p w:rsidR="00C35EC9" w:rsidRPr="00A44876" w:rsidRDefault="00C35EC9" w:rsidP="00A44876">
      <w:pPr>
        <w:jc w:val="center"/>
        <w:rPr>
          <w:rFonts w:ascii="Times New Roman" w:hAnsi="Times New Roman" w:cs="Times New Roman"/>
          <w:b/>
          <w:sz w:val="28"/>
          <w:szCs w:val="28"/>
        </w:rPr>
      </w:pPr>
      <w:r w:rsidRPr="00A44876">
        <w:rPr>
          <w:rFonts w:ascii="Times New Roman" w:hAnsi="Times New Roman" w:cs="Times New Roman"/>
          <w:b/>
          <w:sz w:val="28"/>
          <w:szCs w:val="28"/>
        </w:rPr>
        <w:t>РАЗДОЛЬНЕНСКИЙ РАЙОН</w:t>
      </w:r>
    </w:p>
    <w:p w:rsidR="00C35EC9" w:rsidRPr="00A44876" w:rsidRDefault="00C35EC9" w:rsidP="00A44876">
      <w:pPr>
        <w:jc w:val="center"/>
        <w:rPr>
          <w:rFonts w:ascii="Times New Roman" w:hAnsi="Times New Roman" w:cs="Times New Roman"/>
          <w:b/>
          <w:sz w:val="28"/>
          <w:szCs w:val="28"/>
        </w:rPr>
      </w:pPr>
      <w:r w:rsidRPr="00A44876">
        <w:rPr>
          <w:rFonts w:ascii="Times New Roman" w:hAnsi="Times New Roman" w:cs="Times New Roman"/>
          <w:b/>
          <w:sz w:val="28"/>
          <w:szCs w:val="28"/>
        </w:rPr>
        <w:t xml:space="preserve">АДМИНИСТРАЦИЯ БОТАНИЧЕСКОГО СЕЛЬСКОГО </w:t>
      </w:r>
    </w:p>
    <w:p w:rsidR="00C35EC9" w:rsidRPr="00A44876" w:rsidRDefault="00C35EC9" w:rsidP="00A44876">
      <w:pPr>
        <w:jc w:val="center"/>
        <w:rPr>
          <w:rFonts w:ascii="Times New Roman" w:hAnsi="Times New Roman" w:cs="Times New Roman"/>
          <w:b/>
          <w:sz w:val="28"/>
          <w:szCs w:val="28"/>
        </w:rPr>
      </w:pPr>
      <w:r w:rsidRPr="00A44876">
        <w:rPr>
          <w:rFonts w:ascii="Times New Roman" w:hAnsi="Times New Roman" w:cs="Times New Roman"/>
          <w:b/>
          <w:sz w:val="28"/>
          <w:szCs w:val="28"/>
        </w:rPr>
        <w:t>ПОСЕЛЕНИЯ</w:t>
      </w:r>
    </w:p>
    <w:p w:rsidR="00C35EC9" w:rsidRPr="00A44876" w:rsidRDefault="00C35EC9" w:rsidP="00A44876">
      <w:pPr>
        <w:jc w:val="center"/>
        <w:rPr>
          <w:rFonts w:ascii="Times New Roman" w:hAnsi="Times New Roman" w:cs="Times New Roman"/>
          <w:b/>
          <w:sz w:val="28"/>
          <w:szCs w:val="28"/>
        </w:rPr>
      </w:pPr>
    </w:p>
    <w:p w:rsidR="00C35EC9" w:rsidRPr="00A44876" w:rsidRDefault="00C35EC9" w:rsidP="00A44876">
      <w:pPr>
        <w:jc w:val="center"/>
        <w:rPr>
          <w:rFonts w:ascii="Times New Roman" w:hAnsi="Times New Roman" w:cs="Times New Roman"/>
          <w:b/>
          <w:sz w:val="28"/>
          <w:szCs w:val="28"/>
        </w:rPr>
      </w:pPr>
    </w:p>
    <w:p w:rsidR="00C35EC9" w:rsidRPr="00A44876" w:rsidRDefault="00C35EC9" w:rsidP="00A44876">
      <w:pPr>
        <w:jc w:val="center"/>
        <w:rPr>
          <w:rFonts w:ascii="Times New Roman" w:hAnsi="Times New Roman" w:cs="Times New Roman"/>
          <w:b/>
          <w:sz w:val="28"/>
          <w:szCs w:val="28"/>
        </w:rPr>
      </w:pPr>
      <w:r w:rsidRPr="00A44876">
        <w:rPr>
          <w:rFonts w:ascii="Times New Roman" w:hAnsi="Times New Roman" w:cs="Times New Roman"/>
          <w:b/>
          <w:sz w:val="28"/>
          <w:szCs w:val="28"/>
        </w:rPr>
        <w:t>ПОСТАНОВЛЕНИЕ</w:t>
      </w:r>
    </w:p>
    <w:p w:rsidR="00C35EC9" w:rsidRDefault="00C35EC9" w:rsidP="00A44876">
      <w:pPr>
        <w:jc w:val="center"/>
        <w:rPr>
          <w:b/>
        </w:rPr>
      </w:pPr>
    </w:p>
    <w:p w:rsidR="00C35EC9" w:rsidRDefault="00C35EC9" w:rsidP="00A44876">
      <w:r>
        <w:t xml:space="preserve">11.августа.2015 г.                                                                                                    </w:t>
      </w:r>
      <w:r>
        <w:rPr>
          <w:rFonts w:hint="eastAsia"/>
        </w:rPr>
        <w:t>№</w:t>
      </w:r>
      <w:r>
        <w:t xml:space="preserve"> 76                                                     </w:t>
      </w:r>
    </w:p>
    <w:p w:rsidR="00C35EC9" w:rsidRPr="00A44876" w:rsidRDefault="00C35EC9" w:rsidP="00A44876">
      <w:pPr>
        <w:shd w:val="clear" w:color="auto" w:fill="FFFFFF"/>
        <w:spacing w:before="100" w:beforeAutospacing="1" w:after="100" w:afterAutospacing="1"/>
        <w:ind w:firstLine="709"/>
        <w:textAlignment w:val="baseline"/>
        <w:rPr>
          <w:rFonts w:ascii="Times New Roman" w:hAnsi="Times New Roman" w:cs="Times New Roman"/>
          <w:i/>
        </w:rPr>
      </w:pPr>
      <w:r w:rsidRPr="00A44876">
        <w:rPr>
          <w:rFonts w:ascii="Times New Roman" w:hAnsi="Times New Roman" w:cs="Times New Roman"/>
          <w:b/>
          <w:i/>
        </w:rPr>
        <w:t>Об утверждении</w:t>
      </w:r>
      <w:r w:rsidRPr="00A44876">
        <w:rPr>
          <w:rFonts w:ascii="Times New Roman" w:hAnsi="Times New Roman" w:cs="Times New Roman"/>
          <w:i/>
        </w:rPr>
        <w:t xml:space="preserve"> «</w:t>
      </w:r>
      <w:r w:rsidRPr="00A44876">
        <w:rPr>
          <w:rStyle w:val="Strong"/>
          <w:i/>
          <w:bdr w:val="none" w:sz="0" w:space="0" w:color="auto" w:frame="1"/>
        </w:rPr>
        <w:t>Положения о постоянно действующей комиссии для проведения открытого конкурса по отбору управляющих организаций для управления многоквартирными домами на территории Ботанического сельского поселения Раздольненского района Республики Крым»</w:t>
      </w:r>
    </w:p>
    <w:p w:rsidR="00C35EC9" w:rsidRPr="00A44876" w:rsidRDefault="00C35EC9" w:rsidP="00A44876">
      <w:pPr>
        <w:shd w:val="clear" w:color="auto" w:fill="FFFFFF"/>
        <w:ind w:firstLine="709"/>
        <w:jc w:val="both"/>
        <w:textAlignment w:val="baseline"/>
        <w:rPr>
          <w:rFonts w:ascii="Times New Roman" w:hAnsi="Times New Roman" w:cs="Times New Roman"/>
          <w:sz w:val="28"/>
          <w:szCs w:val="28"/>
          <w:bdr w:val="none" w:sz="0" w:space="0" w:color="auto" w:frame="1"/>
        </w:rPr>
      </w:pPr>
      <w:r w:rsidRPr="00A44876">
        <w:rPr>
          <w:rFonts w:ascii="Times New Roman" w:hAnsi="Times New Roman" w:cs="Times New Roman"/>
          <w:sz w:val="28"/>
          <w:szCs w:val="28"/>
        </w:rPr>
        <w:t xml:space="preserve">В соответствии с </w:t>
      </w:r>
      <w:r w:rsidRPr="00A44876">
        <w:rPr>
          <w:rFonts w:ascii="Times New Roman" w:hAnsi="Times New Roman" w:cs="Times New Roman"/>
          <w:sz w:val="28"/>
          <w:szCs w:val="28"/>
          <w:bdr w:val="none" w:sz="0" w:space="0" w:color="auto" w:frame="1"/>
        </w:rPr>
        <w:t xml:space="preserve">Конституцией Российской Федерации, принятой 12 декабря </w:t>
      </w:r>
      <w:smartTag w:uri="urn:schemas-microsoft-com:office:smarttags" w:element="metricconverter">
        <w:smartTagPr>
          <w:attr w:name="ProductID" w:val="2003 г"/>
        </w:smartTagPr>
        <w:r w:rsidRPr="00A44876">
          <w:rPr>
            <w:rFonts w:ascii="Times New Roman" w:hAnsi="Times New Roman" w:cs="Times New Roman"/>
            <w:sz w:val="28"/>
            <w:szCs w:val="28"/>
            <w:bdr w:val="none" w:sz="0" w:space="0" w:color="auto" w:frame="1"/>
          </w:rPr>
          <w:t>1993 г</w:t>
        </w:r>
      </w:smartTag>
      <w:r w:rsidRPr="00A44876">
        <w:rPr>
          <w:rFonts w:ascii="Times New Roman" w:hAnsi="Times New Roman" w:cs="Times New Roman"/>
          <w:sz w:val="28"/>
          <w:szCs w:val="28"/>
          <w:bdr w:val="none" w:sz="0" w:space="0" w:color="auto" w:frame="1"/>
        </w:rPr>
        <w:t xml:space="preserve">., </w:t>
      </w:r>
      <w:r w:rsidRPr="00E36532">
        <w:rPr>
          <w:rStyle w:val="2"/>
          <w:rFonts w:ascii="Times New Roman" w:hAnsi="Times New Roman"/>
          <w:sz w:val="28"/>
          <w:szCs w:val="28"/>
        </w:rPr>
        <w:t>Гражданским кодексом Российской Федерации, статьей 161 Жилищного кодекса Российской Федерации, постановлением Правительства Российской Федерации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федеральными законами, нормативными правовыми актами Правительства Российской Федерации</w:t>
      </w:r>
      <w:r w:rsidRPr="00A44876">
        <w:rPr>
          <w:rFonts w:ascii="Times New Roman" w:hAnsi="Times New Roman" w:cs="Times New Roman"/>
          <w:sz w:val="28"/>
          <w:szCs w:val="28"/>
        </w:rPr>
        <w:t xml:space="preserve">, </w:t>
      </w:r>
      <w:r w:rsidRPr="00A44876">
        <w:rPr>
          <w:rFonts w:ascii="Times New Roman" w:hAnsi="Times New Roman" w:cs="Times New Roman"/>
          <w:sz w:val="28"/>
          <w:szCs w:val="28"/>
          <w:bdr w:val="none" w:sz="0" w:space="0" w:color="auto" w:frame="1"/>
        </w:rPr>
        <w:t xml:space="preserve">Уставом Ботанического сельского поселения, администрация Ботанического сельского поселения </w:t>
      </w:r>
    </w:p>
    <w:p w:rsidR="00C35EC9" w:rsidRPr="00A44876" w:rsidRDefault="00C35EC9" w:rsidP="00A44876">
      <w:pPr>
        <w:shd w:val="clear" w:color="auto" w:fill="FFFFFF"/>
        <w:ind w:firstLine="709"/>
        <w:jc w:val="center"/>
        <w:textAlignment w:val="baseline"/>
        <w:rPr>
          <w:rFonts w:ascii="Times New Roman" w:hAnsi="Times New Roman" w:cs="Times New Roman"/>
          <w:b/>
          <w:sz w:val="28"/>
          <w:szCs w:val="28"/>
          <w:bdr w:val="none" w:sz="0" w:space="0" w:color="auto" w:frame="1"/>
        </w:rPr>
      </w:pPr>
      <w:r w:rsidRPr="00A44876">
        <w:rPr>
          <w:rFonts w:ascii="Times New Roman" w:hAnsi="Times New Roman" w:cs="Times New Roman"/>
          <w:b/>
          <w:sz w:val="28"/>
          <w:szCs w:val="28"/>
          <w:bdr w:val="none" w:sz="0" w:space="0" w:color="auto" w:frame="1"/>
        </w:rPr>
        <w:t>п о с т а н о в л я е т</w:t>
      </w:r>
    </w:p>
    <w:p w:rsidR="00C35EC9" w:rsidRPr="00A44876" w:rsidRDefault="00C35EC9" w:rsidP="00A44876">
      <w:pPr>
        <w:numPr>
          <w:ilvl w:val="0"/>
          <w:numId w:val="13"/>
        </w:numPr>
        <w:shd w:val="clear" w:color="auto" w:fill="FFFFFF"/>
        <w:spacing w:before="100" w:beforeAutospacing="1" w:after="100" w:afterAutospacing="1"/>
        <w:textAlignment w:val="baseline"/>
        <w:rPr>
          <w:rStyle w:val="Strong"/>
          <w:b w:val="0"/>
          <w:bCs w:val="0"/>
          <w:sz w:val="28"/>
          <w:szCs w:val="28"/>
        </w:rPr>
      </w:pPr>
      <w:r w:rsidRPr="00A44876">
        <w:rPr>
          <w:rFonts w:ascii="Times New Roman" w:hAnsi="Times New Roman" w:cs="Times New Roman"/>
          <w:sz w:val="28"/>
          <w:szCs w:val="28"/>
        </w:rPr>
        <w:t>Утвердить</w:t>
      </w:r>
      <w:r w:rsidRPr="00A44876">
        <w:rPr>
          <w:rFonts w:ascii="Times New Roman" w:hAnsi="Times New Roman" w:cs="Times New Roman"/>
          <w:b/>
          <w:sz w:val="28"/>
          <w:szCs w:val="28"/>
        </w:rPr>
        <w:t xml:space="preserve"> </w:t>
      </w:r>
      <w:r w:rsidRPr="00A44876">
        <w:rPr>
          <w:rStyle w:val="Strong"/>
          <w:b w:val="0"/>
          <w:sz w:val="28"/>
          <w:szCs w:val="28"/>
          <w:bdr w:val="none" w:sz="0" w:space="0" w:color="auto" w:frame="1"/>
        </w:rPr>
        <w:t>Положение о постоянно действующей комиссии для проведения открытого конкурса по отбору управляющих организаций для управления многоквартирными домами на территории Ботанического сельского поселения Раздольненского района Республики Крым.</w:t>
      </w:r>
    </w:p>
    <w:p w:rsidR="00C35EC9" w:rsidRPr="00A44876" w:rsidRDefault="00C35EC9" w:rsidP="00A44876">
      <w:pPr>
        <w:numPr>
          <w:ilvl w:val="0"/>
          <w:numId w:val="13"/>
        </w:numPr>
        <w:shd w:val="clear" w:color="auto" w:fill="FFFFFF"/>
        <w:spacing w:before="100" w:beforeAutospacing="1" w:after="100" w:afterAutospacing="1"/>
        <w:textAlignment w:val="baseline"/>
        <w:rPr>
          <w:rFonts w:ascii="Times New Roman" w:hAnsi="Times New Roman" w:cs="Times New Roman"/>
          <w:sz w:val="28"/>
          <w:szCs w:val="28"/>
        </w:rPr>
      </w:pPr>
      <w:r w:rsidRPr="00A44876">
        <w:rPr>
          <w:rFonts w:ascii="Times New Roman" w:hAnsi="Times New Roman" w:cs="Times New Roman"/>
          <w:sz w:val="28"/>
          <w:szCs w:val="28"/>
        </w:rPr>
        <w:t>Данное постановление вступает в силу со дня его подписания.</w:t>
      </w:r>
    </w:p>
    <w:p w:rsidR="00C35EC9" w:rsidRPr="00A44876" w:rsidRDefault="00C35EC9" w:rsidP="00A44876">
      <w:pPr>
        <w:numPr>
          <w:ilvl w:val="0"/>
          <w:numId w:val="13"/>
        </w:numPr>
        <w:shd w:val="clear" w:color="auto" w:fill="FFFFFF"/>
        <w:spacing w:before="100" w:beforeAutospacing="1" w:after="100" w:afterAutospacing="1"/>
        <w:textAlignment w:val="baseline"/>
        <w:rPr>
          <w:rFonts w:ascii="Times New Roman" w:hAnsi="Times New Roman" w:cs="Times New Roman"/>
          <w:sz w:val="28"/>
          <w:szCs w:val="28"/>
        </w:rPr>
      </w:pPr>
      <w:r w:rsidRPr="00A44876">
        <w:rPr>
          <w:rFonts w:ascii="Times New Roman" w:hAnsi="Times New Roman" w:cs="Times New Roman"/>
          <w:sz w:val="28"/>
          <w:szCs w:val="28"/>
        </w:rPr>
        <w:t>Контроль за исполнением данного постановления оставляю за собой.</w:t>
      </w:r>
    </w:p>
    <w:p w:rsidR="00C35EC9" w:rsidRPr="00A44876" w:rsidRDefault="00C35EC9" w:rsidP="00A44876">
      <w:pPr>
        <w:rPr>
          <w:rFonts w:ascii="Times New Roman" w:hAnsi="Times New Roman" w:cs="Times New Roman"/>
          <w:color w:val="auto"/>
          <w:sz w:val="28"/>
          <w:szCs w:val="28"/>
        </w:rPr>
      </w:pPr>
    </w:p>
    <w:p w:rsidR="00C35EC9" w:rsidRPr="00A44876" w:rsidRDefault="00C35EC9" w:rsidP="00A44876">
      <w:pPr>
        <w:rPr>
          <w:rFonts w:ascii="Times New Roman" w:hAnsi="Times New Roman" w:cs="Times New Roman"/>
          <w:sz w:val="28"/>
          <w:szCs w:val="28"/>
        </w:rPr>
      </w:pPr>
    </w:p>
    <w:p w:rsidR="00C35EC9" w:rsidRPr="00A44876" w:rsidRDefault="00C35EC9" w:rsidP="00A44876">
      <w:pPr>
        <w:rPr>
          <w:rFonts w:ascii="Times New Roman" w:hAnsi="Times New Roman" w:cs="Times New Roman"/>
          <w:sz w:val="28"/>
          <w:szCs w:val="28"/>
        </w:rPr>
      </w:pPr>
    </w:p>
    <w:p w:rsidR="00C35EC9" w:rsidRPr="00A44876" w:rsidRDefault="00C35EC9" w:rsidP="00A44876">
      <w:pPr>
        <w:rPr>
          <w:rFonts w:ascii="Times New Roman" w:hAnsi="Times New Roman" w:cs="Times New Roman"/>
          <w:sz w:val="28"/>
          <w:szCs w:val="28"/>
        </w:rPr>
      </w:pPr>
    </w:p>
    <w:p w:rsidR="00C35EC9" w:rsidRPr="00A44876" w:rsidRDefault="00C35EC9" w:rsidP="00A44876">
      <w:pPr>
        <w:rPr>
          <w:rFonts w:ascii="Times New Roman" w:hAnsi="Times New Roman" w:cs="Times New Roman"/>
          <w:sz w:val="28"/>
          <w:szCs w:val="28"/>
        </w:rPr>
      </w:pPr>
      <w:r w:rsidRPr="00A44876">
        <w:rPr>
          <w:rFonts w:ascii="Times New Roman" w:hAnsi="Times New Roman" w:cs="Times New Roman"/>
          <w:sz w:val="28"/>
          <w:szCs w:val="28"/>
        </w:rPr>
        <w:t xml:space="preserve">Глава администрации </w:t>
      </w:r>
    </w:p>
    <w:p w:rsidR="00C35EC9" w:rsidRPr="00A44876" w:rsidRDefault="00C35EC9" w:rsidP="00A44876">
      <w:pPr>
        <w:rPr>
          <w:rFonts w:ascii="Times New Roman" w:hAnsi="Times New Roman" w:cs="Times New Roman"/>
          <w:sz w:val="28"/>
          <w:szCs w:val="28"/>
        </w:rPr>
      </w:pPr>
      <w:r w:rsidRPr="00A44876">
        <w:rPr>
          <w:rFonts w:ascii="Times New Roman" w:hAnsi="Times New Roman" w:cs="Times New Roman"/>
          <w:sz w:val="28"/>
          <w:szCs w:val="28"/>
        </w:rPr>
        <w:t>Ботанического сельского поселения                                       Г.В. Шичкин</w:t>
      </w:r>
    </w:p>
    <w:p w:rsidR="00C35EC9" w:rsidRDefault="00C35EC9" w:rsidP="00E36532">
      <w:pPr>
        <w:jc w:val="right"/>
        <w:rPr>
          <w:rFonts w:ascii="Times New Roman" w:hAnsi="Times New Roman" w:cs="Times New Roman"/>
          <w:b/>
          <w:color w:val="auto"/>
        </w:rPr>
      </w:pPr>
    </w:p>
    <w:p w:rsidR="00C35EC9" w:rsidRPr="00E36532" w:rsidRDefault="00C35EC9" w:rsidP="00E36532">
      <w:pPr>
        <w:jc w:val="right"/>
        <w:rPr>
          <w:rFonts w:ascii="Times New Roman" w:hAnsi="Times New Roman" w:cs="Times New Roman"/>
          <w:b/>
          <w:color w:val="auto"/>
        </w:rPr>
      </w:pPr>
    </w:p>
    <w:p w:rsidR="00C35EC9" w:rsidRPr="00E36532" w:rsidRDefault="00C35EC9" w:rsidP="00E36532">
      <w:pPr>
        <w:jc w:val="center"/>
        <w:rPr>
          <w:rFonts w:ascii="Times New Roman" w:hAnsi="Times New Roman" w:cs="Times New Roman"/>
          <w:b/>
          <w:color w:val="auto"/>
          <w:sz w:val="28"/>
          <w:szCs w:val="28"/>
        </w:rPr>
      </w:pPr>
      <w:r w:rsidRPr="00E36532">
        <w:rPr>
          <w:rFonts w:ascii="Times New Roman" w:hAnsi="Times New Roman" w:cs="Times New Roman"/>
          <w:b/>
          <w:color w:val="auto"/>
          <w:sz w:val="28"/>
          <w:szCs w:val="28"/>
        </w:rPr>
        <w:t>ПОЛОЖЕНИЕ</w:t>
      </w:r>
    </w:p>
    <w:p w:rsidR="00C35EC9" w:rsidRPr="00E36532" w:rsidRDefault="00C35EC9" w:rsidP="00E36532">
      <w:pPr>
        <w:jc w:val="center"/>
        <w:rPr>
          <w:rFonts w:ascii="Times New Roman" w:hAnsi="Times New Roman" w:cs="Times New Roman"/>
          <w:b/>
          <w:color w:val="auto"/>
          <w:sz w:val="28"/>
          <w:szCs w:val="28"/>
        </w:rPr>
      </w:pPr>
      <w:r w:rsidRPr="00E36532">
        <w:rPr>
          <w:rFonts w:ascii="Times New Roman" w:hAnsi="Times New Roman" w:cs="Times New Roman"/>
          <w:b/>
          <w:color w:val="auto"/>
          <w:sz w:val="28"/>
          <w:szCs w:val="28"/>
        </w:rPr>
        <w:t xml:space="preserve">О постоянно действующей конкурсной комиссии для проведения открытого конкурса </w:t>
      </w:r>
      <w:r w:rsidRPr="00AE6275">
        <w:rPr>
          <w:rFonts w:ascii="Times New Roman" w:hAnsi="Times New Roman" w:cs="Times New Roman"/>
          <w:b/>
          <w:color w:val="auto"/>
          <w:sz w:val="28"/>
          <w:szCs w:val="28"/>
        </w:rPr>
        <w:t>по отбору управляющих организаций для управления многоквартирными домами на территории муниципального образования Ботанического сельского поселения Раздольненского района Республики Крым</w:t>
      </w:r>
    </w:p>
    <w:p w:rsidR="00C35EC9" w:rsidRPr="00E36532" w:rsidRDefault="00C35EC9" w:rsidP="00E36532">
      <w:pPr>
        <w:rPr>
          <w:rFonts w:ascii="Times New Roman" w:hAnsi="Times New Roman" w:cs="Times New Roman"/>
          <w:b/>
          <w:color w:val="auto"/>
          <w:sz w:val="28"/>
          <w:szCs w:val="28"/>
        </w:rPr>
      </w:pPr>
    </w:p>
    <w:p w:rsidR="00C35EC9" w:rsidRPr="00E36532" w:rsidRDefault="00C35EC9" w:rsidP="00E36532">
      <w:pPr>
        <w:pStyle w:val="21"/>
        <w:numPr>
          <w:ilvl w:val="0"/>
          <w:numId w:val="2"/>
        </w:numPr>
        <w:shd w:val="clear" w:color="auto" w:fill="auto"/>
        <w:tabs>
          <w:tab w:val="left" w:pos="1005"/>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 домом (далее - конкурсная комиссия).</w:t>
      </w:r>
    </w:p>
    <w:p w:rsidR="00C35EC9" w:rsidRPr="00E36532" w:rsidRDefault="00C35EC9" w:rsidP="00E36532">
      <w:pPr>
        <w:pStyle w:val="21"/>
        <w:numPr>
          <w:ilvl w:val="0"/>
          <w:numId w:val="2"/>
        </w:numPr>
        <w:shd w:val="clear" w:color="auto" w:fill="auto"/>
        <w:tabs>
          <w:tab w:val="left" w:pos="1005"/>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Конкурсная комиссия в своей деятельности руководствуется Гражданским кодексом Российской Федерации, статьей 161 Жилищного кодекса Российской Федерации, постановлением Правительства Российской Федерации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федеральными законами, нормативными правовыми актами Правительства Российской Федерации и настоящим положением.</w:t>
      </w:r>
    </w:p>
    <w:p w:rsidR="00C35EC9" w:rsidRPr="00E36532" w:rsidRDefault="00C35EC9" w:rsidP="00E36532">
      <w:pPr>
        <w:pStyle w:val="21"/>
        <w:numPr>
          <w:ilvl w:val="0"/>
          <w:numId w:val="2"/>
        </w:numPr>
        <w:shd w:val="clear" w:color="auto" w:fill="auto"/>
        <w:tabs>
          <w:tab w:val="left" w:pos="1005"/>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w:t>
      </w:r>
    </w:p>
    <w:p w:rsidR="00C35EC9" w:rsidRPr="00E36532" w:rsidRDefault="00C35EC9" w:rsidP="00E36532">
      <w:pPr>
        <w:pStyle w:val="21"/>
        <w:numPr>
          <w:ilvl w:val="0"/>
          <w:numId w:val="2"/>
        </w:numPr>
        <w:shd w:val="clear" w:color="auto" w:fill="auto"/>
        <w:tabs>
          <w:tab w:val="left" w:pos="1005"/>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Комиссия является постоянно действующей, срок полномочий комиссии составляет два года.</w:t>
      </w:r>
    </w:p>
    <w:p w:rsidR="00C35EC9" w:rsidRPr="00E36532" w:rsidRDefault="00C35EC9" w:rsidP="00E36532">
      <w:pPr>
        <w:pStyle w:val="21"/>
        <w:numPr>
          <w:ilvl w:val="0"/>
          <w:numId w:val="2"/>
        </w:numPr>
        <w:shd w:val="clear" w:color="auto" w:fill="auto"/>
        <w:tabs>
          <w:tab w:val="left" w:pos="1038"/>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Задачами конкурсной комиссии являются:</w:t>
      </w:r>
    </w:p>
    <w:p w:rsidR="00C35EC9" w:rsidRPr="00E36532" w:rsidRDefault="00C35EC9" w:rsidP="00E36532">
      <w:pPr>
        <w:pStyle w:val="21"/>
        <w:shd w:val="clear" w:color="auto" w:fill="auto"/>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5.1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C35EC9" w:rsidRPr="00E36532" w:rsidRDefault="00C35EC9" w:rsidP="00E36532">
      <w:pPr>
        <w:pStyle w:val="21"/>
        <w:numPr>
          <w:ilvl w:val="1"/>
          <w:numId w:val="2"/>
        </w:numPr>
        <w:shd w:val="clear" w:color="auto" w:fill="auto"/>
        <w:tabs>
          <w:tab w:val="left" w:pos="1212"/>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Создание условий добросовестной конкуренции;</w:t>
      </w:r>
    </w:p>
    <w:p w:rsidR="00C35EC9" w:rsidRPr="00E36532" w:rsidRDefault="00C35EC9" w:rsidP="00E36532">
      <w:pPr>
        <w:pStyle w:val="21"/>
        <w:numPr>
          <w:ilvl w:val="1"/>
          <w:numId w:val="2"/>
        </w:numPr>
        <w:shd w:val="clear" w:color="auto" w:fill="auto"/>
        <w:tabs>
          <w:tab w:val="left" w:pos="1276"/>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 xml:space="preserve">Эффективное использование средств собственников </w:t>
      </w:r>
      <w:r w:rsidRPr="00E36532">
        <w:rPr>
          <w:rStyle w:val="210"/>
          <w:rFonts w:ascii="Times New Roman" w:hAnsi="Times New Roman"/>
          <w:color w:val="000000"/>
          <w:sz w:val="28"/>
          <w:szCs w:val="28"/>
        </w:rPr>
        <w:t xml:space="preserve">помещений </w:t>
      </w:r>
      <w:r w:rsidRPr="00E36532">
        <w:rPr>
          <w:rStyle w:val="2"/>
          <w:rFonts w:ascii="Times New Roman" w:hAnsi="Times New Roman"/>
          <w:color w:val="000000"/>
          <w:sz w:val="28"/>
          <w:szCs w:val="28"/>
        </w:rPr>
        <w:t>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C35EC9" w:rsidRPr="00E36532" w:rsidRDefault="00C35EC9" w:rsidP="00E36532">
      <w:pPr>
        <w:pStyle w:val="21"/>
        <w:numPr>
          <w:ilvl w:val="1"/>
          <w:numId w:val="2"/>
        </w:numPr>
        <w:shd w:val="clear" w:color="auto" w:fill="auto"/>
        <w:tabs>
          <w:tab w:val="left" w:pos="1212"/>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Доступность информации о проведении конкурса и обеспечение открытости его проведения.</w:t>
      </w:r>
    </w:p>
    <w:p w:rsidR="00C35EC9" w:rsidRPr="00E36532" w:rsidRDefault="00C35EC9" w:rsidP="00E36532">
      <w:pPr>
        <w:pStyle w:val="21"/>
        <w:numPr>
          <w:ilvl w:val="0"/>
          <w:numId w:val="2"/>
        </w:numPr>
        <w:shd w:val="clear" w:color="auto" w:fill="auto"/>
        <w:tabs>
          <w:tab w:val="left" w:pos="1038"/>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Конкурсная комиссия является коллегиальным органом.</w:t>
      </w:r>
    </w:p>
    <w:p w:rsidR="00C35EC9" w:rsidRPr="00E36532" w:rsidRDefault="00C35EC9" w:rsidP="00E36532">
      <w:pPr>
        <w:pStyle w:val="21"/>
        <w:shd w:val="clear" w:color="auto" w:fill="auto"/>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Персональный состав конкурсной комиссии, в том числе председатель конкурсной комиссии (далее - председатель), утверждается организатором конкурса (далее - организатор) не позднее, чем за 5 рабочих дней до опубликования извещения о проведении конкурса. В состав конкурсной комиссии входят не менее пяти человек - членов конкурсной комиссии, в том числе должностные лица органа местного самоуправления, являющегося организатором конкурса.</w:t>
      </w:r>
    </w:p>
    <w:p w:rsidR="00C35EC9" w:rsidRPr="00E36532" w:rsidRDefault="00C35EC9" w:rsidP="00E36532">
      <w:pPr>
        <w:pStyle w:val="21"/>
        <w:shd w:val="clear" w:color="auto" w:fill="auto"/>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Председатель является членом конкурсной комиссии.</w:t>
      </w:r>
    </w:p>
    <w:p w:rsidR="00C35EC9" w:rsidRPr="00E36532" w:rsidRDefault="00C35EC9" w:rsidP="00E36532">
      <w:pPr>
        <w:pStyle w:val="21"/>
        <w:shd w:val="clear" w:color="auto" w:fill="auto"/>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w:t>
      </w:r>
    </w:p>
    <w:p w:rsidR="00C35EC9" w:rsidRPr="00E36532" w:rsidRDefault="00C35EC9" w:rsidP="00E36532">
      <w:pPr>
        <w:pStyle w:val="21"/>
        <w:numPr>
          <w:ilvl w:val="0"/>
          <w:numId w:val="2"/>
        </w:numPr>
        <w:shd w:val="clear" w:color="auto" w:fill="auto"/>
        <w:tabs>
          <w:tab w:val="left" w:pos="993"/>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Основными функциями конкурсной комиссии являются:</w:t>
      </w:r>
    </w:p>
    <w:p w:rsidR="00C35EC9" w:rsidRPr="00E36532" w:rsidRDefault="00C35EC9" w:rsidP="00E36532">
      <w:pPr>
        <w:pStyle w:val="21"/>
        <w:numPr>
          <w:ilvl w:val="0"/>
          <w:numId w:val="3"/>
        </w:numPr>
        <w:shd w:val="clear" w:color="auto" w:fill="auto"/>
        <w:tabs>
          <w:tab w:val="left" w:pos="1134"/>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Вскрытие конвертов с заявками на участие в конкурсе;</w:t>
      </w:r>
    </w:p>
    <w:p w:rsidR="00C35EC9" w:rsidRPr="00E36532" w:rsidRDefault="00C35EC9" w:rsidP="00E36532">
      <w:pPr>
        <w:pStyle w:val="21"/>
        <w:numPr>
          <w:ilvl w:val="0"/>
          <w:numId w:val="3"/>
        </w:numPr>
        <w:shd w:val="clear" w:color="auto" w:fill="auto"/>
        <w:tabs>
          <w:tab w:val="left" w:pos="1134"/>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Рассмотрение, оценка и сопоставление заявок на участие в конкурсе;</w:t>
      </w:r>
    </w:p>
    <w:p w:rsidR="00C35EC9" w:rsidRPr="00E36532" w:rsidRDefault="00C35EC9" w:rsidP="00E36532">
      <w:pPr>
        <w:pStyle w:val="21"/>
        <w:numPr>
          <w:ilvl w:val="0"/>
          <w:numId w:val="3"/>
        </w:numPr>
        <w:shd w:val="clear" w:color="auto" w:fill="auto"/>
        <w:tabs>
          <w:tab w:val="left" w:pos="1134"/>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Определение победителя конкурса;</w:t>
      </w:r>
    </w:p>
    <w:p w:rsidR="00C35EC9" w:rsidRPr="00E36532" w:rsidRDefault="00C35EC9" w:rsidP="00E36532">
      <w:pPr>
        <w:pStyle w:val="21"/>
        <w:numPr>
          <w:ilvl w:val="0"/>
          <w:numId w:val="3"/>
        </w:numPr>
        <w:shd w:val="clear" w:color="auto" w:fill="auto"/>
        <w:tabs>
          <w:tab w:val="left" w:pos="1194"/>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Ведение протокола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w:t>
      </w:r>
    </w:p>
    <w:p w:rsidR="00C35EC9" w:rsidRPr="00E36532" w:rsidRDefault="00C35EC9" w:rsidP="00E36532">
      <w:pPr>
        <w:pStyle w:val="21"/>
        <w:numPr>
          <w:ilvl w:val="0"/>
          <w:numId w:val="3"/>
        </w:numPr>
        <w:shd w:val="clear" w:color="auto" w:fill="auto"/>
        <w:tabs>
          <w:tab w:val="left" w:pos="1194"/>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w:t>
      </w:r>
    </w:p>
    <w:p w:rsidR="00C35EC9" w:rsidRPr="00E36532" w:rsidRDefault="00C35EC9" w:rsidP="00E36532">
      <w:pPr>
        <w:pStyle w:val="21"/>
        <w:numPr>
          <w:ilvl w:val="0"/>
          <w:numId w:val="2"/>
        </w:numPr>
        <w:shd w:val="clear" w:color="auto" w:fill="auto"/>
        <w:tabs>
          <w:tab w:val="left" w:pos="1048"/>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Конкурсная комиссия обязана:</w:t>
      </w:r>
    </w:p>
    <w:p w:rsidR="00C35EC9" w:rsidRPr="00E36532" w:rsidRDefault="00C35EC9" w:rsidP="00E36532">
      <w:pPr>
        <w:pStyle w:val="21"/>
        <w:numPr>
          <w:ilvl w:val="0"/>
          <w:numId w:val="4"/>
        </w:numPr>
        <w:shd w:val="clear" w:color="auto" w:fill="auto"/>
        <w:tabs>
          <w:tab w:val="left" w:pos="1194"/>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C35EC9" w:rsidRPr="00E36532" w:rsidRDefault="00C35EC9" w:rsidP="00E36532">
      <w:pPr>
        <w:pStyle w:val="21"/>
        <w:numPr>
          <w:ilvl w:val="0"/>
          <w:numId w:val="4"/>
        </w:numPr>
        <w:shd w:val="clear" w:color="auto" w:fill="auto"/>
        <w:tabs>
          <w:tab w:val="left" w:pos="1194"/>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C35EC9" w:rsidRPr="00E36532" w:rsidRDefault="00C35EC9" w:rsidP="00E36532">
      <w:pPr>
        <w:pStyle w:val="21"/>
        <w:numPr>
          <w:ilvl w:val="0"/>
          <w:numId w:val="4"/>
        </w:numPr>
        <w:shd w:val="clear" w:color="auto" w:fill="auto"/>
        <w:tabs>
          <w:tab w:val="left" w:pos="1194"/>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C35EC9" w:rsidRPr="00E36532" w:rsidRDefault="00C35EC9" w:rsidP="00E36532">
      <w:pPr>
        <w:pStyle w:val="21"/>
        <w:numPr>
          <w:ilvl w:val="0"/>
          <w:numId w:val="2"/>
        </w:numPr>
        <w:shd w:val="clear" w:color="auto" w:fill="auto"/>
        <w:tabs>
          <w:tab w:val="left" w:pos="1048"/>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Конкурсная комиссия вправе:</w:t>
      </w:r>
    </w:p>
    <w:p w:rsidR="00C35EC9" w:rsidRPr="00E36532" w:rsidRDefault="00C35EC9" w:rsidP="00E36532">
      <w:pPr>
        <w:pStyle w:val="21"/>
        <w:numPr>
          <w:ilvl w:val="0"/>
          <w:numId w:val="5"/>
        </w:numPr>
        <w:shd w:val="clear" w:color="auto" w:fill="auto"/>
        <w:tabs>
          <w:tab w:val="left" w:pos="1194"/>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C35EC9" w:rsidRPr="00E36532" w:rsidRDefault="00C35EC9" w:rsidP="00E36532">
      <w:pPr>
        <w:pStyle w:val="21"/>
        <w:numPr>
          <w:ilvl w:val="0"/>
          <w:numId w:val="5"/>
        </w:numPr>
        <w:shd w:val="clear" w:color="auto" w:fill="auto"/>
        <w:tabs>
          <w:tab w:val="left" w:pos="1201"/>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Обратиться к соответствующему структурному подразделению организатора за разъяснениями положений по предмету конкурса;</w:t>
      </w:r>
    </w:p>
    <w:p w:rsidR="00C35EC9" w:rsidRPr="00E36532" w:rsidRDefault="00C35EC9" w:rsidP="00E36532">
      <w:pPr>
        <w:pStyle w:val="21"/>
        <w:numPr>
          <w:ilvl w:val="0"/>
          <w:numId w:val="5"/>
        </w:numPr>
        <w:shd w:val="clear" w:color="auto" w:fill="auto"/>
        <w:tabs>
          <w:tab w:val="left" w:pos="1196"/>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Обратиться к соответствующему структурному подразделению организатора с предложением изменить условия, изложенные в конкурсной документации, в случаях, если не подана ни одна заявка на участие в конкурсе;</w:t>
      </w:r>
    </w:p>
    <w:p w:rsidR="00C35EC9" w:rsidRPr="00E36532" w:rsidRDefault="00C35EC9" w:rsidP="00E36532">
      <w:pPr>
        <w:pStyle w:val="21"/>
        <w:numPr>
          <w:ilvl w:val="0"/>
          <w:numId w:val="5"/>
        </w:numPr>
        <w:shd w:val="clear" w:color="auto" w:fill="auto"/>
        <w:tabs>
          <w:tab w:val="left" w:pos="1196"/>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 xml:space="preserve">При необходимости привлекать к своей работе экспертов </w:t>
      </w:r>
      <w:r w:rsidRPr="00E36532">
        <w:rPr>
          <w:rStyle w:val="210"/>
          <w:rFonts w:ascii="Times New Roman" w:hAnsi="Times New Roman"/>
          <w:color w:val="000000"/>
          <w:sz w:val="28"/>
          <w:szCs w:val="28"/>
        </w:rPr>
        <w:t xml:space="preserve">в порядке, установленном </w:t>
      </w:r>
      <w:r w:rsidRPr="00E36532">
        <w:rPr>
          <w:rStyle w:val="2"/>
          <w:rFonts w:ascii="Times New Roman" w:hAnsi="Times New Roman"/>
          <w:color w:val="000000"/>
          <w:sz w:val="28"/>
          <w:szCs w:val="28"/>
        </w:rPr>
        <w:t>настоящим положением.</w:t>
      </w:r>
    </w:p>
    <w:p w:rsidR="00C35EC9" w:rsidRPr="00E36532" w:rsidRDefault="00C35EC9" w:rsidP="00E36532">
      <w:pPr>
        <w:pStyle w:val="21"/>
        <w:numPr>
          <w:ilvl w:val="0"/>
          <w:numId w:val="2"/>
        </w:numPr>
        <w:shd w:val="clear" w:color="auto" w:fill="auto"/>
        <w:tabs>
          <w:tab w:val="left" w:pos="1194"/>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Члены Конкурсной комиссии обязаны:</w:t>
      </w:r>
    </w:p>
    <w:p w:rsidR="00C35EC9" w:rsidRPr="00E36532" w:rsidRDefault="00C35EC9" w:rsidP="00E36532">
      <w:pPr>
        <w:pStyle w:val="21"/>
        <w:numPr>
          <w:ilvl w:val="0"/>
          <w:numId w:val="6"/>
        </w:numPr>
        <w:shd w:val="clear" w:color="auto" w:fill="auto"/>
        <w:tabs>
          <w:tab w:val="left" w:pos="1307"/>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Знать и руководствоваться в своей деятельности требованиями законодательства Российской Федерации и настоящего положения;</w:t>
      </w:r>
    </w:p>
    <w:p w:rsidR="00C35EC9" w:rsidRPr="00E36532" w:rsidRDefault="00C35EC9" w:rsidP="00E36532">
      <w:pPr>
        <w:pStyle w:val="21"/>
        <w:numPr>
          <w:ilvl w:val="0"/>
          <w:numId w:val="6"/>
        </w:numPr>
        <w:shd w:val="clear" w:color="auto" w:fill="auto"/>
        <w:tabs>
          <w:tab w:val="left" w:pos="1354"/>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Лично присутствовать на заседаниях конкурсной комиссии. Отсутствие на заседании конкурсной комиссии допускается только по уважительным при</w:t>
      </w:r>
      <w:r w:rsidRPr="00E36532">
        <w:rPr>
          <w:rStyle w:val="20"/>
          <w:rFonts w:ascii="Times New Roman" w:hAnsi="Times New Roman"/>
          <w:color w:val="000000"/>
          <w:sz w:val="28"/>
          <w:szCs w:val="28"/>
          <w:u w:val="none"/>
        </w:rPr>
        <w:t>чин</w:t>
      </w:r>
      <w:r w:rsidRPr="00E36532">
        <w:rPr>
          <w:rStyle w:val="2"/>
          <w:rFonts w:ascii="Times New Roman" w:hAnsi="Times New Roman"/>
          <w:color w:val="000000"/>
          <w:sz w:val="28"/>
          <w:szCs w:val="28"/>
        </w:rPr>
        <w:t>ам в соответствии с трудовым законодательством Российской Федерации;</w:t>
      </w:r>
    </w:p>
    <w:p w:rsidR="00C35EC9" w:rsidRPr="00E36532" w:rsidRDefault="00C35EC9" w:rsidP="00E36532">
      <w:pPr>
        <w:pStyle w:val="21"/>
        <w:numPr>
          <w:ilvl w:val="0"/>
          <w:numId w:val="6"/>
        </w:numPr>
        <w:shd w:val="clear" w:color="auto" w:fill="auto"/>
        <w:tabs>
          <w:tab w:val="left" w:pos="1332"/>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Соблюдать правила рассмотрения и оценки конкурсных заявок;</w:t>
      </w:r>
    </w:p>
    <w:p w:rsidR="00C35EC9" w:rsidRPr="00E36532" w:rsidRDefault="00C35EC9" w:rsidP="00E36532">
      <w:pPr>
        <w:pStyle w:val="21"/>
        <w:numPr>
          <w:ilvl w:val="0"/>
          <w:numId w:val="6"/>
        </w:numPr>
        <w:shd w:val="clear" w:color="auto" w:fill="auto"/>
        <w:tabs>
          <w:tab w:val="left" w:pos="1312"/>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C35EC9" w:rsidRPr="00E36532" w:rsidRDefault="00C35EC9" w:rsidP="00E36532">
      <w:pPr>
        <w:pStyle w:val="21"/>
        <w:numPr>
          <w:ilvl w:val="0"/>
          <w:numId w:val="2"/>
        </w:numPr>
        <w:shd w:val="clear" w:color="auto" w:fill="auto"/>
        <w:tabs>
          <w:tab w:val="left" w:pos="1194"/>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Члены конкурсной комиссии вправе:</w:t>
      </w:r>
    </w:p>
    <w:p w:rsidR="00C35EC9" w:rsidRPr="00E36532" w:rsidRDefault="00C35EC9" w:rsidP="00E36532">
      <w:pPr>
        <w:pStyle w:val="21"/>
        <w:numPr>
          <w:ilvl w:val="0"/>
          <w:numId w:val="7"/>
        </w:numPr>
        <w:shd w:val="clear" w:color="auto" w:fill="auto"/>
        <w:tabs>
          <w:tab w:val="left" w:pos="1354"/>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Знакомиться со всеми представленными на рассмотрение документами и сведениями, составляющими заявку на участие в конкурсе;</w:t>
      </w:r>
    </w:p>
    <w:p w:rsidR="00C35EC9" w:rsidRPr="00E36532" w:rsidRDefault="00C35EC9" w:rsidP="00E36532">
      <w:pPr>
        <w:pStyle w:val="21"/>
        <w:numPr>
          <w:ilvl w:val="0"/>
          <w:numId w:val="7"/>
        </w:numPr>
        <w:shd w:val="clear" w:color="auto" w:fill="auto"/>
        <w:tabs>
          <w:tab w:val="left" w:pos="1327"/>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Выступать по вопросам повестки дня на заседаниях конкурсной комиссии;</w:t>
      </w:r>
    </w:p>
    <w:p w:rsidR="00C35EC9" w:rsidRPr="00E36532" w:rsidRDefault="00C35EC9" w:rsidP="00E36532">
      <w:pPr>
        <w:pStyle w:val="21"/>
        <w:numPr>
          <w:ilvl w:val="0"/>
          <w:numId w:val="7"/>
        </w:numPr>
        <w:shd w:val="clear" w:color="auto" w:fill="auto"/>
        <w:tabs>
          <w:tab w:val="left" w:pos="1354"/>
        </w:tabs>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C35EC9" w:rsidRPr="00E36532" w:rsidRDefault="00C35EC9" w:rsidP="00E36532">
      <w:pPr>
        <w:pStyle w:val="21"/>
        <w:shd w:val="clear" w:color="auto" w:fill="auto"/>
        <w:spacing w:before="0" w:after="0" w:line="240" w:lineRule="auto"/>
        <w:ind w:firstLine="740"/>
        <w:rPr>
          <w:rFonts w:ascii="Times New Roman" w:hAnsi="Times New Roman"/>
          <w:sz w:val="28"/>
          <w:szCs w:val="28"/>
        </w:rPr>
      </w:pPr>
      <w:r w:rsidRPr="00E36532">
        <w:rPr>
          <w:rStyle w:val="2"/>
          <w:rFonts w:ascii="Times New Roman" w:hAnsi="Times New Roman"/>
          <w:color w:val="000000"/>
          <w:sz w:val="28"/>
          <w:szCs w:val="28"/>
        </w:rPr>
        <w:t>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C35EC9" w:rsidRPr="00E36532" w:rsidRDefault="00C35EC9" w:rsidP="00E36532">
      <w:pPr>
        <w:pStyle w:val="21"/>
        <w:numPr>
          <w:ilvl w:val="0"/>
          <w:numId w:val="2"/>
        </w:numPr>
        <w:shd w:val="clear" w:color="auto" w:fill="auto"/>
        <w:tabs>
          <w:tab w:val="left" w:pos="1171"/>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Члены конкурсной комиссии:</w:t>
      </w:r>
    </w:p>
    <w:p w:rsidR="00C35EC9" w:rsidRPr="00E36532" w:rsidRDefault="00C35EC9" w:rsidP="00E36532">
      <w:pPr>
        <w:pStyle w:val="21"/>
        <w:numPr>
          <w:ilvl w:val="0"/>
          <w:numId w:val="8"/>
        </w:numPr>
        <w:shd w:val="clear" w:color="auto" w:fill="auto"/>
        <w:tabs>
          <w:tab w:val="left" w:pos="1314"/>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C35EC9" w:rsidRPr="00E36532" w:rsidRDefault="00C35EC9" w:rsidP="00E36532">
      <w:pPr>
        <w:pStyle w:val="21"/>
        <w:numPr>
          <w:ilvl w:val="0"/>
          <w:numId w:val="8"/>
        </w:numPr>
        <w:shd w:val="clear" w:color="auto" w:fill="auto"/>
        <w:tabs>
          <w:tab w:val="left" w:pos="1314"/>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C35EC9" w:rsidRPr="00E36532" w:rsidRDefault="00C35EC9" w:rsidP="00E36532">
      <w:pPr>
        <w:pStyle w:val="21"/>
        <w:numPr>
          <w:ilvl w:val="0"/>
          <w:numId w:val="8"/>
        </w:numPr>
        <w:shd w:val="clear" w:color="auto" w:fill="auto"/>
        <w:tabs>
          <w:tab w:val="left" w:pos="1318"/>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Подписывают протокол вскрытия конвертов, протокол конкурса и протокол оценки и сопоставления заявок на участие в конкурсе;</w:t>
      </w:r>
    </w:p>
    <w:p w:rsidR="00C35EC9" w:rsidRPr="00E36532" w:rsidRDefault="00C35EC9" w:rsidP="00E36532">
      <w:pPr>
        <w:pStyle w:val="21"/>
        <w:numPr>
          <w:ilvl w:val="0"/>
          <w:numId w:val="8"/>
        </w:numPr>
        <w:shd w:val="clear" w:color="auto" w:fill="auto"/>
        <w:tabs>
          <w:tab w:val="left" w:pos="1354"/>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Принимают участие в определении победителя конкурса;</w:t>
      </w:r>
    </w:p>
    <w:p w:rsidR="00C35EC9" w:rsidRPr="00E36532" w:rsidRDefault="00C35EC9" w:rsidP="00E36532">
      <w:pPr>
        <w:pStyle w:val="21"/>
        <w:numPr>
          <w:ilvl w:val="0"/>
          <w:numId w:val="8"/>
        </w:numPr>
        <w:shd w:val="clear" w:color="auto" w:fill="auto"/>
        <w:tabs>
          <w:tab w:val="left" w:pos="1309"/>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Осуществляют иные действия в соответствии с законодательством Российской Федерации и настоящим положением.</w:t>
      </w:r>
    </w:p>
    <w:p w:rsidR="00C35EC9" w:rsidRPr="00E36532" w:rsidRDefault="00C35EC9" w:rsidP="00E36532">
      <w:pPr>
        <w:pStyle w:val="21"/>
        <w:numPr>
          <w:ilvl w:val="0"/>
          <w:numId w:val="2"/>
        </w:numPr>
        <w:shd w:val="clear" w:color="auto" w:fill="auto"/>
        <w:tabs>
          <w:tab w:val="left" w:pos="1176"/>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Председатель конкурсной комиссии:</w:t>
      </w:r>
    </w:p>
    <w:p w:rsidR="00C35EC9" w:rsidRPr="00E36532" w:rsidRDefault="00C35EC9" w:rsidP="00E36532">
      <w:pPr>
        <w:pStyle w:val="21"/>
        <w:numPr>
          <w:ilvl w:val="0"/>
          <w:numId w:val="9"/>
        </w:numPr>
        <w:shd w:val="clear" w:color="auto" w:fill="auto"/>
        <w:tabs>
          <w:tab w:val="left" w:pos="1314"/>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Осуществляет общее руководство работой конкурсной комиссии и обеспечивает выполнение настоящего положения;</w:t>
      </w:r>
    </w:p>
    <w:p w:rsidR="00C35EC9" w:rsidRPr="00E36532" w:rsidRDefault="00C35EC9" w:rsidP="00E36532">
      <w:pPr>
        <w:pStyle w:val="21"/>
        <w:numPr>
          <w:ilvl w:val="0"/>
          <w:numId w:val="9"/>
        </w:numPr>
        <w:shd w:val="clear" w:color="auto" w:fill="auto"/>
        <w:tabs>
          <w:tab w:val="left" w:pos="1354"/>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Утверждает график проведения заседаний конкурсной комиссии;</w:t>
      </w:r>
    </w:p>
    <w:p w:rsidR="00C35EC9" w:rsidRPr="00E36532" w:rsidRDefault="00C35EC9" w:rsidP="00E36532">
      <w:pPr>
        <w:pStyle w:val="21"/>
        <w:numPr>
          <w:ilvl w:val="0"/>
          <w:numId w:val="9"/>
        </w:numPr>
        <w:shd w:val="clear" w:color="auto" w:fill="auto"/>
        <w:tabs>
          <w:tab w:val="left" w:pos="1314"/>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Объявляет заседание правомочным или выносит решение о его переносе из-за отсутствия необходимого количества членов;</w:t>
      </w:r>
    </w:p>
    <w:p w:rsidR="00C35EC9" w:rsidRPr="00E36532" w:rsidRDefault="00C35EC9" w:rsidP="00E36532">
      <w:pPr>
        <w:pStyle w:val="21"/>
        <w:numPr>
          <w:ilvl w:val="0"/>
          <w:numId w:val="9"/>
        </w:numPr>
        <w:shd w:val="clear" w:color="auto" w:fill="auto"/>
        <w:tabs>
          <w:tab w:val="left" w:pos="1358"/>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Открывает и ведет заседания конкурсной комиссии, объявляет перерывы;</w:t>
      </w:r>
    </w:p>
    <w:p w:rsidR="00C35EC9" w:rsidRPr="00E36532" w:rsidRDefault="00C35EC9" w:rsidP="00E36532">
      <w:pPr>
        <w:pStyle w:val="21"/>
        <w:numPr>
          <w:ilvl w:val="0"/>
          <w:numId w:val="9"/>
        </w:numPr>
        <w:shd w:val="clear" w:color="auto" w:fill="auto"/>
        <w:tabs>
          <w:tab w:val="left" w:pos="1358"/>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Объявляет состав конкурсной комиссии;</w:t>
      </w:r>
    </w:p>
    <w:p w:rsidR="00C35EC9" w:rsidRPr="00E36532" w:rsidRDefault="00C35EC9" w:rsidP="00E36532">
      <w:pPr>
        <w:pStyle w:val="21"/>
        <w:numPr>
          <w:ilvl w:val="0"/>
          <w:numId w:val="9"/>
        </w:numPr>
        <w:shd w:val="clear" w:color="auto" w:fill="auto"/>
        <w:tabs>
          <w:tab w:val="left" w:pos="1358"/>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Определяет порядок рассмотрения обсуждаемых вопросов;</w:t>
      </w:r>
    </w:p>
    <w:p w:rsidR="00C35EC9" w:rsidRPr="00E36532" w:rsidRDefault="00C35EC9" w:rsidP="00E36532">
      <w:pPr>
        <w:pStyle w:val="21"/>
        <w:numPr>
          <w:ilvl w:val="0"/>
          <w:numId w:val="9"/>
        </w:numPr>
        <w:shd w:val="clear" w:color="auto" w:fill="auto"/>
        <w:tabs>
          <w:tab w:val="left" w:pos="1323"/>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Назначает члена конкурсной комиссии, который будет осуществлять вскрытие конвертов с заявками на участие в конкурсе;</w:t>
      </w:r>
    </w:p>
    <w:p w:rsidR="00C35EC9" w:rsidRPr="00E36532" w:rsidRDefault="00C35EC9" w:rsidP="00E36532">
      <w:pPr>
        <w:pStyle w:val="21"/>
        <w:numPr>
          <w:ilvl w:val="0"/>
          <w:numId w:val="9"/>
        </w:numPr>
        <w:shd w:val="clear" w:color="auto" w:fill="auto"/>
        <w:tabs>
          <w:tab w:val="left" w:pos="1318"/>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Объявляет сведения, подлежащие объявлению на процедуре вскрытия конвертов с заявками на участие в конкурсе;</w:t>
      </w:r>
    </w:p>
    <w:p w:rsidR="00C35EC9" w:rsidRPr="00E36532" w:rsidRDefault="00C35EC9" w:rsidP="00E36532">
      <w:pPr>
        <w:pStyle w:val="21"/>
        <w:numPr>
          <w:ilvl w:val="0"/>
          <w:numId w:val="9"/>
        </w:numPr>
        <w:shd w:val="clear" w:color="auto" w:fill="auto"/>
        <w:tabs>
          <w:tab w:val="left" w:pos="1314"/>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В случае необходимости выносит на обсуждение конкурсной комиссии вопрос о привлечении к работе комиссии экспертов;</w:t>
      </w:r>
    </w:p>
    <w:p w:rsidR="00C35EC9" w:rsidRPr="00E36532" w:rsidRDefault="00C35EC9" w:rsidP="00E36532">
      <w:pPr>
        <w:pStyle w:val="21"/>
        <w:numPr>
          <w:ilvl w:val="0"/>
          <w:numId w:val="9"/>
        </w:numPr>
        <w:shd w:val="clear" w:color="auto" w:fill="auto"/>
        <w:tabs>
          <w:tab w:val="left" w:pos="1456"/>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C35EC9" w:rsidRPr="00E36532" w:rsidRDefault="00C35EC9" w:rsidP="00E36532">
      <w:pPr>
        <w:pStyle w:val="21"/>
        <w:numPr>
          <w:ilvl w:val="0"/>
          <w:numId w:val="9"/>
        </w:numPr>
        <w:shd w:val="clear" w:color="auto" w:fill="auto"/>
        <w:tabs>
          <w:tab w:val="left" w:pos="1469"/>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Объявляет победителя конкурса;</w:t>
      </w:r>
    </w:p>
    <w:p w:rsidR="00C35EC9" w:rsidRPr="00E36532" w:rsidRDefault="00C35EC9" w:rsidP="00E36532">
      <w:pPr>
        <w:pStyle w:val="21"/>
        <w:numPr>
          <w:ilvl w:val="0"/>
          <w:numId w:val="9"/>
        </w:numPr>
        <w:shd w:val="clear" w:color="auto" w:fill="auto"/>
        <w:tabs>
          <w:tab w:val="left" w:pos="1456"/>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Осуществляет иные действия в соответствии с законодательством Российской Федерации и настоящим положением.</w:t>
      </w:r>
    </w:p>
    <w:p w:rsidR="00C35EC9" w:rsidRPr="00E36532" w:rsidRDefault="00C35EC9" w:rsidP="00E36532">
      <w:pPr>
        <w:pStyle w:val="21"/>
        <w:numPr>
          <w:ilvl w:val="0"/>
          <w:numId w:val="2"/>
        </w:numPr>
        <w:shd w:val="clear" w:color="auto" w:fill="auto"/>
        <w:tabs>
          <w:tab w:val="left" w:pos="1176"/>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Секретарь конкурсной комиссии:</w:t>
      </w:r>
    </w:p>
    <w:p w:rsidR="00C35EC9" w:rsidRPr="00E36532" w:rsidRDefault="00C35EC9" w:rsidP="00E36532">
      <w:pPr>
        <w:pStyle w:val="21"/>
        <w:numPr>
          <w:ilvl w:val="0"/>
          <w:numId w:val="10"/>
        </w:numPr>
        <w:shd w:val="clear" w:color="auto" w:fill="auto"/>
        <w:tabs>
          <w:tab w:val="left" w:pos="1318"/>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 xml:space="preserve">Осуществляет подготовку заседаний </w:t>
      </w:r>
      <w:r w:rsidRPr="00E36532">
        <w:rPr>
          <w:rStyle w:val="210"/>
          <w:rFonts w:ascii="Times New Roman" w:hAnsi="Times New Roman"/>
          <w:color w:val="000000"/>
          <w:sz w:val="28"/>
          <w:szCs w:val="28"/>
        </w:rPr>
        <w:t xml:space="preserve">конкурсной комиссии, включая оформление </w:t>
      </w:r>
      <w:r w:rsidRPr="00E36532">
        <w:rPr>
          <w:rStyle w:val="2"/>
          <w:rFonts w:ascii="Times New Roman" w:hAnsi="Times New Roman"/>
          <w:color w:val="000000"/>
          <w:sz w:val="28"/>
          <w:szCs w:val="28"/>
        </w:rPr>
        <w:t>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
    <w:p w:rsidR="00C35EC9" w:rsidRPr="00E36532" w:rsidRDefault="00C35EC9" w:rsidP="00E36532">
      <w:pPr>
        <w:pStyle w:val="21"/>
        <w:numPr>
          <w:ilvl w:val="0"/>
          <w:numId w:val="10"/>
        </w:numPr>
        <w:shd w:val="clear" w:color="auto" w:fill="auto"/>
        <w:tabs>
          <w:tab w:val="left" w:pos="1318"/>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C35EC9" w:rsidRPr="00E36532" w:rsidRDefault="00C35EC9" w:rsidP="00E36532">
      <w:pPr>
        <w:pStyle w:val="21"/>
        <w:numPr>
          <w:ilvl w:val="0"/>
          <w:numId w:val="10"/>
        </w:numPr>
        <w:shd w:val="clear" w:color="auto" w:fill="auto"/>
        <w:tabs>
          <w:tab w:val="left" w:pos="1456"/>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C35EC9" w:rsidRPr="00E36532" w:rsidRDefault="00C35EC9" w:rsidP="00E36532">
      <w:pPr>
        <w:pStyle w:val="21"/>
        <w:numPr>
          <w:ilvl w:val="0"/>
          <w:numId w:val="2"/>
        </w:numPr>
        <w:shd w:val="clear" w:color="auto" w:fill="auto"/>
        <w:tabs>
          <w:tab w:val="left" w:pos="1308"/>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Работа конкурсной комиссии осуществляется на ее заседаниях. Заседание конкурсной комиссии считается правомочным, если на нем присутствует не менее пятидесяти процентов от общего числа ее членов.</w:t>
      </w:r>
    </w:p>
    <w:p w:rsidR="00C35EC9" w:rsidRPr="00E36532" w:rsidRDefault="00C35EC9" w:rsidP="00E36532">
      <w:pPr>
        <w:pStyle w:val="21"/>
        <w:shd w:val="clear" w:color="auto" w:fill="auto"/>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C35EC9" w:rsidRPr="00E36532" w:rsidRDefault="00C35EC9" w:rsidP="00E36532">
      <w:pPr>
        <w:pStyle w:val="21"/>
        <w:numPr>
          <w:ilvl w:val="0"/>
          <w:numId w:val="2"/>
        </w:numPr>
        <w:shd w:val="clear" w:color="auto" w:fill="auto"/>
        <w:tabs>
          <w:tab w:val="left" w:pos="1131"/>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участника(ов) конкурса. В случае такого обжалования конкурсная комиссия обязана:</w:t>
      </w:r>
    </w:p>
    <w:p w:rsidR="00C35EC9" w:rsidRPr="00E36532" w:rsidRDefault="00C35EC9" w:rsidP="00E36532">
      <w:pPr>
        <w:pStyle w:val="21"/>
        <w:numPr>
          <w:ilvl w:val="0"/>
          <w:numId w:val="11"/>
        </w:numPr>
        <w:shd w:val="clear" w:color="auto" w:fill="auto"/>
        <w:tabs>
          <w:tab w:val="left" w:pos="1318"/>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Представить по запросу уполномоченного органа сведения и документы, необходимые для рассмотрения жалобы;</w:t>
      </w:r>
    </w:p>
    <w:p w:rsidR="00C35EC9" w:rsidRPr="00E36532" w:rsidRDefault="00C35EC9" w:rsidP="00E36532">
      <w:pPr>
        <w:pStyle w:val="21"/>
        <w:numPr>
          <w:ilvl w:val="0"/>
          <w:numId w:val="11"/>
        </w:numPr>
        <w:shd w:val="clear" w:color="auto" w:fill="auto"/>
        <w:tabs>
          <w:tab w:val="left" w:pos="1318"/>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C35EC9" w:rsidRPr="00E36532" w:rsidRDefault="00C35EC9" w:rsidP="00E36532">
      <w:pPr>
        <w:pStyle w:val="21"/>
        <w:numPr>
          <w:ilvl w:val="0"/>
          <w:numId w:val="2"/>
        </w:numPr>
        <w:shd w:val="clear" w:color="auto" w:fill="auto"/>
        <w:tabs>
          <w:tab w:val="left" w:pos="1124"/>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p>
    <w:p w:rsidR="00C35EC9" w:rsidRPr="00E36532" w:rsidRDefault="00C35EC9" w:rsidP="00E36532">
      <w:pPr>
        <w:pStyle w:val="21"/>
        <w:numPr>
          <w:ilvl w:val="0"/>
          <w:numId w:val="2"/>
        </w:numPr>
        <w:shd w:val="clear" w:color="auto" w:fill="auto"/>
        <w:tabs>
          <w:tab w:val="left" w:pos="1114"/>
        </w:tabs>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35EC9" w:rsidRPr="00E36532" w:rsidRDefault="00C35EC9" w:rsidP="00E36532">
      <w:pPr>
        <w:pStyle w:val="21"/>
        <w:shd w:val="clear" w:color="auto" w:fill="auto"/>
        <w:spacing w:before="0" w:after="0" w:line="240" w:lineRule="auto"/>
        <w:ind w:firstLine="760"/>
        <w:rPr>
          <w:rFonts w:ascii="Times New Roman" w:hAnsi="Times New Roman"/>
          <w:sz w:val="28"/>
          <w:szCs w:val="28"/>
        </w:rPr>
      </w:pPr>
      <w:r w:rsidRPr="00E36532">
        <w:rPr>
          <w:rStyle w:val="2"/>
          <w:rFonts w:ascii="Times New Roman" w:hAnsi="Times New Roman"/>
          <w:color w:val="000000"/>
          <w:sz w:val="28"/>
          <w:szCs w:val="28"/>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проведения конкурсов.</w:t>
      </w:r>
    </w:p>
    <w:p w:rsidR="00C35EC9" w:rsidRPr="00E36532" w:rsidRDefault="00C35EC9" w:rsidP="00E36532">
      <w:pPr>
        <w:pStyle w:val="21"/>
        <w:numPr>
          <w:ilvl w:val="0"/>
          <w:numId w:val="2"/>
        </w:numPr>
        <w:shd w:val="clear" w:color="auto" w:fill="auto"/>
        <w:tabs>
          <w:tab w:val="left" w:pos="1124"/>
        </w:tabs>
        <w:spacing w:before="0" w:after="0" w:line="240" w:lineRule="auto"/>
        <w:ind w:firstLine="760"/>
        <w:rPr>
          <w:rStyle w:val="2"/>
          <w:rFonts w:ascii="Times New Roman" w:hAnsi="Times New Roman"/>
          <w:sz w:val="28"/>
          <w:szCs w:val="28"/>
          <w:shd w:val="clear" w:color="auto" w:fill="auto"/>
        </w:rPr>
      </w:pPr>
      <w:r w:rsidRPr="00E36532">
        <w:rPr>
          <w:rStyle w:val="2"/>
          <w:rFonts w:ascii="Times New Roman" w:hAnsi="Times New Roman"/>
          <w:color w:val="000000"/>
          <w:sz w:val="28"/>
          <w:szCs w:val="28"/>
        </w:rPr>
        <w:t>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
    <w:p w:rsidR="00C35EC9" w:rsidRPr="00E36532" w:rsidRDefault="00C35EC9" w:rsidP="00E36532">
      <w:pPr>
        <w:pStyle w:val="21"/>
        <w:numPr>
          <w:ilvl w:val="0"/>
          <w:numId w:val="2"/>
        </w:numPr>
        <w:shd w:val="clear" w:color="auto" w:fill="auto"/>
        <w:tabs>
          <w:tab w:val="left" w:pos="1124"/>
        </w:tabs>
        <w:spacing w:before="0" w:after="0" w:line="240" w:lineRule="auto"/>
        <w:ind w:firstLine="760"/>
        <w:rPr>
          <w:rStyle w:val="2"/>
          <w:rFonts w:ascii="Times New Roman" w:hAnsi="Times New Roman"/>
          <w:sz w:val="28"/>
          <w:szCs w:val="28"/>
          <w:shd w:val="clear" w:color="auto" w:fill="auto"/>
        </w:rPr>
      </w:pPr>
      <w:r w:rsidRPr="00E36532">
        <w:rPr>
          <w:rStyle w:val="2"/>
          <w:rFonts w:ascii="Times New Roman" w:hAnsi="Times New Roman"/>
          <w:color w:val="000000"/>
          <w:sz w:val="28"/>
          <w:szCs w:val="28"/>
        </w:rPr>
        <w:t>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тайну, ставшие известными им в ходе проведения конкурса.</w:t>
      </w:r>
    </w:p>
    <w:p w:rsidR="00C35EC9" w:rsidRPr="00E36532" w:rsidRDefault="00C35EC9" w:rsidP="00E36532">
      <w:pPr>
        <w:pStyle w:val="21"/>
        <w:shd w:val="clear" w:color="auto" w:fill="auto"/>
        <w:tabs>
          <w:tab w:val="left" w:pos="1124"/>
        </w:tabs>
        <w:spacing w:before="0" w:after="0" w:line="240" w:lineRule="auto"/>
        <w:rPr>
          <w:rStyle w:val="2"/>
          <w:rFonts w:ascii="Times New Roman" w:hAnsi="Times New Roman"/>
          <w:color w:val="000000"/>
          <w:sz w:val="28"/>
          <w:szCs w:val="28"/>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E36532">
      <w:pPr>
        <w:jc w:val="right"/>
        <w:rPr>
          <w:rFonts w:ascii="Times New Roman" w:hAnsi="Times New Roman" w:cs="Times New Roman"/>
          <w:b/>
          <w:sz w:val="28"/>
          <w:szCs w:val="28"/>
        </w:rPr>
      </w:pPr>
      <w:bookmarkStart w:id="0" w:name="sub_1102"/>
      <w:r>
        <w:rPr>
          <w:rFonts w:ascii="Times New Roman" w:hAnsi="Times New Roman" w:cs="Times New Roman"/>
          <w:b/>
          <w:sz w:val="28"/>
          <w:szCs w:val="28"/>
        </w:rPr>
        <w:t>ПРОЕКТ</w:t>
      </w:r>
    </w:p>
    <w:p w:rsidR="00C35EC9" w:rsidRDefault="00C35EC9" w:rsidP="00E36532">
      <w:pPr>
        <w:jc w:val="right"/>
        <w:rPr>
          <w:rFonts w:ascii="Times New Roman" w:hAnsi="Times New Roman" w:cs="Times New Roman"/>
          <w:b/>
          <w:sz w:val="28"/>
          <w:szCs w:val="28"/>
        </w:rPr>
      </w:pPr>
    </w:p>
    <w:p w:rsidR="00C35EC9" w:rsidRDefault="00C35EC9" w:rsidP="00E36532">
      <w:pPr>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C35EC9" w:rsidRPr="00E36532" w:rsidRDefault="00C35EC9" w:rsidP="00E36532">
      <w:pPr>
        <w:jc w:val="center"/>
        <w:rPr>
          <w:rFonts w:ascii="Times New Roman" w:hAnsi="Times New Roman" w:cs="Times New Roman"/>
          <w:b/>
          <w:sz w:val="28"/>
          <w:szCs w:val="28"/>
        </w:rPr>
      </w:pPr>
      <w:r w:rsidRPr="00E36532">
        <w:rPr>
          <w:rFonts w:ascii="Times New Roman" w:hAnsi="Times New Roman" w:cs="Times New Roman"/>
          <w:b/>
          <w:sz w:val="28"/>
          <w:szCs w:val="28"/>
        </w:rPr>
        <w:t xml:space="preserve">о порядке работы </w:t>
      </w:r>
      <w:r w:rsidRPr="00E36532">
        <w:rPr>
          <w:rFonts w:ascii="Times New Roman" w:hAnsi="Times New Roman" w:cs="Times New Roman"/>
          <w:b/>
          <w:color w:val="auto"/>
          <w:sz w:val="28"/>
          <w:szCs w:val="28"/>
        </w:rPr>
        <w:t xml:space="preserve">постоянно действующей конкурсной комиссии для проведения открытого конкурса по отбору управляющих </w:t>
      </w:r>
      <w:r>
        <w:rPr>
          <w:rFonts w:ascii="Times New Roman" w:hAnsi="Times New Roman" w:cs="Times New Roman"/>
          <w:b/>
          <w:color w:val="auto"/>
          <w:sz w:val="28"/>
          <w:szCs w:val="28"/>
        </w:rPr>
        <w:t xml:space="preserve">организаций </w:t>
      </w:r>
      <w:r w:rsidRPr="00E36532">
        <w:rPr>
          <w:rFonts w:ascii="Times New Roman" w:hAnsi="Times New Roman" w:cs="Times New Roman"/>
          <w:b/>
          <w:color w:val="auto"/>
          <w:sz w:val="28"/>
          <w:szCs w:val="28"/>
        </w:rPr>
        <w:t xml:space="preserve">для управления </w:t>
      </w:r>
      <w:r w:rsidRPr="00AE6275">
        <w:rPr>
          <w:rFonts w:ascii="Times New Roman" w:hAnsi="Times New Roman" w:cs="Times New Roman"/>
          <w:b/>
          <w:color w:val="auto"/>
          <w:sz w:val="28"/>
          <w:szCs w:val="28"/>
        </w:rPr>
        <w:t>многоквартирными домами на территории муниципального образования Ботанического сельского поселения Раздольненского района</w:t>
      </w:r>
    </w:p>
    <w:p w:rsidR="00C35EC9" w:rsidRPr="00E36532" w:rsidRDefault="00C35EC9" w:rsidP="00E36532">
      <w:pPr>
        <w:jc w:val="center"/>
        <w:rPr>
          <w:rFonts w:ascii="Times New Roman" w:hAnsi="Times New Roman" w:cs="Times New Roman"/>
          <w:sz w:val="28"/>
          <w:szCs w:val="28"/>
        </w:rPr>
      </w:pPr>
    </w:p>
    <w:bookmarkEnd w:id="0"/>
    <w:p w:rsidR="00C35EC9" w:rsidRPr="00E36532" w:rsidRDefault="00C35EC9" w:rsidP="00E36532">
      <w:pPr>
        <w:pStyle w:val="ConsNormal"/>
        <w:widowControl/>
        <w:numPr>
          <w:ilvl w:val="0"/>
          <w:numId w:val="12"/>
        </w:numPr>
        <w:spacing w:after="120"/>
        <w:ind w:left="714" w:right="0" w:hanging="357"/>
        <w:jc w:val="center"/>
        <w:rPr>
          <w:rFonts w:ascii="Times New Roman" w:hAnsi="Times New Roman" w:cs="Times New Roman"/>
          <w:b/>
          <w:sz w:val="28"/>
          <w:szCs w:val="28"/>
        </w:rPr>
      </w:pPr>
      <w:r w:rsidRPr="00E36532">
        <w:rPr>
          <w:rFonts w:ascii="Times New Roman" w:hAnsi="Times New Roman" w:cs="Times New Roman"/>
          <w:b/>
          <w:sz w:val="28"/>
          <w:szCs w:val="28"/>
        </w:rPr>
        <w:t>Общие положения</w:t>
      </w:r>
    </w:p>
    <w:p w:rsidR="00C35EC9" w:rsidRPr="00E36532" w:rsidRDefault="00C35EC9" w:rsidP="00E36532">
      <w:pPr>
        <w:pStyle w:val="ConsNormal"/>
        <w:widowControl/>
        <w:ind w:right="0" w:firstLine="540"/>
        <w:jc w:val="both"/>
        <w:rPr>
          <w:rFonts w:ascii="Times New Roman" w:hAnsi="Times New Roman" w:cs="Times New Roman"/>
          <w:sz w:val="28"/>
          <w:szCs w:val="28"/>
        </w:rPr>
      </w:pPr>
      <w:r w:rsidRPr="00E36532">
        <w:rPr>
          <w:rFonts w:ascii="Times New Roman" w:hAnsi="Times New Roman" w:cs="Times New Roman"/>
          <w:sz w:val="28"/>
          <w:szCs w:val="28"/>
        </w:rPr>
        <w:t xml:space="preserve">1.1. Настоящий Порядок устанавливает общие принципы формирования, размещения, исполнения, </w:t>
      </w:r>
      <w:r w:rsidRPr="00AE6275">
        <w:rPr>
          <w:rFonts w:ascii="Times New Roman" w:hAnsi="Times New Roman" w:cs="Times New Roman"/>
          <w:sz w:val="28"/>
          <w:szCs w:val="28"/>
        </w:rPr>
        <w:t>муниципального заказа на оказание услуг по управлению многоквартирными домами, расположенными на территории муниципального образования Ботаническое сельское поселение Раздольненского района в которых собственники не выбрали способ управления общим имуществом или их решение не были</w:t>
      </w:r>
      <w:r w:rsidRPr="00E36532">
        <w:rPr>
          <w:rFonts w:ascii="Times New Roman" w:hAnsi="Times New Roman" w:cs="Times New Roman"/>
          <w:sz w:val="28"/>
          <w:szCs w:val="28"/>
        </w:rPr>
        <w:t xml:space="preserve"> реализованы.</w:t>
      </w:r>
    </w:p>
    <w:p w:rsidR="00C35EC9" w:rsidRPr="00E36532" w:rsidRDefault="00C35EC9" w:rsidP="00E36532">
      <w:pPr>
        <w:pStyle w:val="ConsNormal"/>
        <w:widowControl/>
        <w:ind w:right="0" w:firstLine="540"/>
        <w:jc w:val="both"/>
        <w:rPr>
          <w:rFonts w:ascii="Times New Roman" w:hAnsi="Times New Roman" w:cs="Times New Roman"/>
          <w:sz w:val="28"/>
          <w:szCs w:val="28"/>
        </w:rPr>
      </w:pPr>
      <w:r w:rsidRPr="00E36532">
        <w:rPr>
          <w:rFonts w:ascii="Times New Roman" w:hAnsi="Times New Roman" w:cs="Times New Roman"/>
          <w:sz w:val="28"/>
          <w:szCs w:val="28"/>
        </w:rPr>
        <w:t xml:space="preserve">1.2. Размещение муниципального заказа осуществляется на условиях и в порядке, определенных Федеральным законом № 94-ФЗ от 21 июля </w:t>
      </w:r>
      <w:smartTag w:uri="urn:schemas-microsoft-com:office:smarttags" w:element="metricconverter">
        <w:smartTagPr>
          <w:attr w:name="ProductID" w:val="1 кв. метра"/>
        </w:smartTagPr>
        <w:r w:rsidRPr="00E36532">
          <w:rPr>
            <w:rFonts w:ascii="Times New Roman" w:hAnsi="Times New Roman" w:cs="Times New Roman"/>
            <w:sz w:val="28"/>
            <w:szCs w:val="28"/>
          </w:rPr>
          <w:t>2005 г</w:t>
        </w:r>
      </w:smartTag>
      <w:r w:rsidRPr="00E36532">
        <w:rPr>
          <w:rFonts w:ascii="Times New Roman" w:hAnsi="Times New Roman" w:cs="Times New Roman"/>
          <w:sz w:val="28"/>
          <w:szCs w:val="28"/>
        </w:rPr>
        <w:t>. «О размещении заказов на поставки товаров, выполнение работ, оказание услуг для государственных и муниципальных нужд» (далее – Федеральный закон № 94-ФЗ), и в соответствии с постановлением правительства РФ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35EC9" w:rsidRPr="00E36532" w:rsidRDefault="00C35EC9" w:rsidP="00E36532">
      <w:pPr>
        <w:pStyle w:val="ConsNormal"/>
        <w:widowControl/>
        <w:ind w:right="0" w:firstLine="540"/>
        <w:jc w:val="both"/>
        <w:rPr>
          <w:rFonts w:ascii="Times New Roman" w:hAnsi="Times New Roman" w:cs="Times New Roman"/>
          <w:sz w:val="28"/>
          <w:szCs w:val="28"/>
        </w:rPr>
      </w:pPr>
    </w:p>
    <w:p w:rsidR="00C35EC9" w:rsidRPr="00E36532" w:rsidRDefault="00C35EC9" w:rsidP="00E36532">
      <w:pPr>
        <w:pStyle w:val="ConsNormal"/>
        <w:widowControl/>
        <w:numPr>
          <w:ilvl w:val="0"/>
          <w:numId w:val="12"/>
        </w:numPr>
        <w:spacing w:after="120"/>
        <w:ind w:left="714" w:right="0" w:hanging="357"/>
        <w:jc w:val="center"/>
        <w:rPr>
          <w:rFonts w:ascii="Times New Roman" w:hAnsi="Times New Roman" w:cs="Times New Roman"/>
          <w:b/>
          <w:sz w:val="28"/>
          <w:szCs w:val="28"/>
        </w:rPr>
      </w:pPr>
      <w:r w:rsidRPr="00E36532">
        <w:rPr>
          <w:rFonts w:ascii="Times New Roman" w:hAnsi="Times New Roman" w:cs="Times New Roman"/>
          <w:b/>
          <w:sz w:val="28"/>
          <w:szCs w:val="28"/>
        </w:rPr>
        <w:t>Термины и понятия</w:t>
      </w:r>
    </w:p>
    <w:p w:rsidR="00C35EC9" w:rsidRPr="00E36532" w:rsidRDefault="00C35EC9" w:rsidP="00E36532">
      <w:pPr>
        <w:pStyle w:val="ConsNormal"/>
        <w:widowControl/>
        <w:ind w:right="0" w:firstLine="540"/>
        <w:jc w:val="both"/>
        <w:rPr>
          <w:rFonts w:ascii="Times New Roman" w:hAnsi="Times New Roman" w:cs="Times New Roman"/>
          <w:sz w:val="28"/>
          <w:szCs w:val="28"/>
        </w:rPr>
      </w:pPr>
      <w:r w:rsidRPr="00E36532">
        <w:rPr>
          <w:rFonts w:ascii="Times New Roman" w:hAnsi="Times New Roman" w:cs="Times New Roman"/>
          <w:sz w:val="28"/>
          <w:szCs w:val="28"/>
        </w:rPr>
        <w:t>2.1. Для целей настоящего Порядка используются следующие основные понятия:</w:t>
      </w:r>
    </w:p>
    <w:p w:rsidR="00C35EC9" w:rsidRPr="00E36532" w:rsidRDefault="00C35EC9" w:rsidP="00E36532">
      <w:pPr>
        <w:jc w:val="both"/>
        <w:rPr>
          <w:rFonts w:ascii="Times New Roman" w:hAnsi="Times New Roman" w:cs="Times New Roman"/>
          <w:sz w:val="28"/>
          <w:szCs w:val="28"/>
        </w:rPr>
      </w:pPr>
      <w:bookmarkStart w:id="1" w:name="sub_10021"/>
      <w:bookmarkStart w:id="2" w:name="sub_7"/>
      <w:r w:rsidRPr="00E36532">
        <w:rPr>
          <w:rStyle w:val="a"/>
          <w:rFonts w:ascii="Times New Roman" w:hAnsi="Times New Roman" w:cs="Times New Roman"/>
          <w:bCs/>
          <w:color w:val="auto"/>
          <w:sz w:val="28"/>
          <w:szCs w:val="28"/>
        </w:rPr>
        <w:t>конкурс</w:t>
      </w:r>
      <w:r w:rsidRPr="00E36532">
        <w:rPr>
          <w:rFonts w:ascii="Times New Roman" w:hAnsi="Times New Roman" w:cs="Times New Roman"/>
          <w:sz w:val="28"/>
          <w:szCs w:val="28"/>
        </w:rPr>
        <w:t xml:space="preserve"> – процедура выбора управляющих организаций, победителем которой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C35EC9" w:rsidRPr="00E36532" w:rsidRDefault="00C35EC9" w:rsidP="00E36532">
      <w:pPr>
        <w:jc w:val="both"/>
        <w:rPr>
          <w:rFonts w:ascii="Times New Roman" w:hAnsi="Times New Roman" w:cs="Times New Roman"/>
          <w:sz w:val="28"/>
          <w:szCs w:val="28"/>
        </w:rPr>
      </w:pPr>
      <w:bookmarkStart w:id="3" w:name="sub_10022"/>
      <w:bookmarkEnd w:id="1"/>
      <w:r w:rsidRPr="00E36532">
        <w:rPr>
          <w:rStyle w:val="a"/>
          <w:rFonts w:ascii="Times New Roman" w:hAnsi="Times New Roman" w:cs="Times New Roman"/>
          <w:bCs/>
          <w:color w:val="auto"/>
          <w:sz w:val="28"/>
          <w:szCs w:val="28"/>
        </w:rPr>
        <w:t>предмет конкурса</w:t>
      </w:r>
      <w:r w:rsidRPr="00E36532">
        <w:rPr>
          <w:rFonts w:ascii="Times New Roman" w:hAnsi="Times New Roman" w:cs="Times New Roman"/>
          <w:sz w:val="28"/>
          <w:szCs w:val="28"/>
        </w:rPr>
        <w:t xml:space="preserve"> - право заключения договоров управления многоквартирным домом в отношении объекта конкурса;</w:t>
      </w:r>
    </w:p>
    <w:p w:rsidR="00C35EC9" w:rsidRPr="00E36532" w:rsidRDefault="00C35EC9" w:rsidP="00E36532">
      <w:pPr>
        <w:jc w:val="both"/>
        <w:rPr>
          <w:rFonts w:ascii="Times New Roman" w:hAnsi="Times New Roman" w:cs="Times New Roman"/>
          <w:sz w:val="28"/>
          <w:szCs w:val="28"/>
        </w:rPr>
      </w:pPr>
      <w:bookmarkStart w:id="4" w:name="sub_10023"/>
      <w:bookmarkEnd w:id="3"/>
      <w:r w:rsidRPr="00E36532">
        <w:rPr>
          <w:rStyle w:val="a"/>
          <w:rFonts w:ascii="Times New Roman" w:hAnsi="Times New Roman" w:cs="Times New Roman"/>
          <w:bCs/>
          <w:color w:val="auto"/>
          <w:sz w:val="28"/>
          <w:szCs w:val="28"/>
        </w:rPr>
        <w:t>объект конкурса</w:t>
      </w:r>
      <w:r w:rsidRPr="00E36532">
        <w:rPr>
          <w:rFonts w:ascii="Times New Roman" w:hAnsi="Times New Roman" w:cs="Times New Roman"/>
          <w:sz w:val="28"/>
          <w:szCs w:val="28"/>
        </w:rPr>
        <w:t xml:space="preserve"> - общее имущество собственников помещений в многоквартирном доме, на право управления которым проводится конкурс;</w:t>
      </w:r>
    </w:p>
    <w:p w:rsidR="00C35EC9" w:rsidRPr="00E36532" w:rsidRDefault="00C35EC9" w:rsidP="00E36532">
      <w:pPr>
        <w:jc w:val="both"/>
        <w:rPr>
          <w:rFonts w:ascii="Times New Roman" w:hAnsi="Times New Roman" w:cs="Times New Roman"/>
          <w:sz w:val="28"/>
          <w:szCs w:val="28"/>
        </w:rPr>
      </w:pPr>
      <w:bookmarkStart w:id="5" w:name="sub_10024"/>
      <w:bookmarkEnd w:id="4"/>
      <w:r w:rsidRPr="00E36532">
        <w:rPr>
          <w:rStyle w:val="a"/>
          <w:rFonts w:ascii="Times New Roman" w:hAnsi="Times New Roman" w:cs="Times New Roman"/>
          <w:bCs/>
          <w:color w:val="auto"/>
          <w:sz w:val="28"/>
          <w:szCs w:val="28"/>
        </w:rPr>
        <w:t>размер платы за содержание и ремонт жилого помещения</w:t>
      </w:r>
      <w:r w:rsidRPr="00E36532">
        <w:rPr>
          <w:rFonts w:ascii="Times New Roman" w:hAnsi="Times New Roman" w:cs="Times New Roman"/>
          <w:sz w:val="28"/>
          <w:szCs w:val="28"/>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E36532">
          <w:rPr>
            <w:rFonts w:ascii="Times New Roman" w:hAnsi="Times New Roman" w:cs="Times New Roman"/>
            <w:sz w:val="28"/>
            <w:szCs w:val="28"/>
          </w:rPr>
          <w:t>1 кв. метра</w:t>
        </w:r>
      </w:smartTag>
      <w:r w:rsidRPr="00E36532">
        <w:rPr>
          <w:rFonts w:ascii="Times New Roman" w:hAnsi="Times New Roman" w:cs="Times New Roman"/>
          <w:sz w:val="28"/>
          <w:szCs w:val="28"/>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C35EC9" w:rsidRPr="00E36532" w:rsidRDefault="00C35EC9" w:rsidP="00E36532">
      <w:pPr>
        <w:jc w:val="both"/>
        <w:rPr>
          <w:rFonts w:ascii="Times New Roman" w:hAnsi="Times New Roman" w:cs="Times New Roman"/>
          <w:sz w:val="28"/>
          <w:szCs w:val="28"/>
        </w:rPr>
      </w:pPr>
      <w:bookmarkStart w:id="6" w:name="sub_10025"/>
      <w:bookmarkEnd w:id="5"/>
      <w:r w:rsidRPr="00E36532">
        <w:rPr>
          <w:rStyle w:val="a"/>
          <w:rFonts w:ascii="Times New Roman" w:hAnsi="Times New Roman" w:cs="Times New Roman"/>
          <w:bCs/>
          <w:color w:val="auto"/>
          <w:sz w:val="28"/>
          <w:szCs w:val="28"/>
        </w:rPr>
        <w:t>организатор конкурса</w:t>
      </w:r>
      <w:r w:rsidRPr="00E36532">
        <w:rPr>
          <w:rFonts w:ascii="Times New Roman" w:hAnsi="Times New Roman" w:cs="Times New Roman"/>
          <w:sz w:val="28"/>
          <w:szCs w:val="28"/>
        </w:rPr>
        <w:t xml:space="preserve"> - орган местного самоуправления уполномоченные проводить конкурс;</w:t>
      </w:r>
    </w:p>
    <w:p w:rsidR="00C35EC9" w:rsidRPr="00E36532" w:rsidRDefault="00C35EC9" w:rsidP="00E36532">
      <w:pPr>
        <w:jc w:val="both"/>
        <w:rPr>
          <w:rFonts w:ascii="Times New Roman" w:hAnsi="Times New Roman" w:cs="Times New Roman"/>
          <w:sz w:val="28"/>
          <w:szCs w:val="28"/>
        </w:rPr>
      </w:pPr>
      <w:bookmarkStart w:id="7" w:name="sub_10026"/>
      <w:bookmarkEnd w:id="6"/>
      <w:r w:rsidRPr="00E36532">
        <w:rPr>
          <w:rStyle w:val="a"/>
          <w:rFonts w:ascii="Times New Roman" w:hAnsi="Times New Roman" w:cs="Times New Roman"/>
          <w:bCs/>
          <w:color w:val="auto"/>
          <w:sz w:val="28"/>
          <w:szCs w:val="28"/>
        </w:rPr>
        <w:t>управляющая организация</w:t>
      </w:r>
      <w:r w:rsidRPr="00E36532">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C35EC9" w:rsidRPr="00E36532" w:rsidRDefault="00C35EC9" w:rsidP="00E36532">
      <w:pPr>
        <w:jc w:val="both"/>
        <w:rPr>
          <w:rFonts w:ascii="Times New Roman" w:hAnsi="Times New Roman" w:cs="Times New Roman"/>
          <w:sz w:val="28"/>
          <w:szCs w:val="28"/>
        </w:rPr>
      </w:pPr>
      <w:bookmarkStart w:id="8" w:name="sub_10027"/>
      <w:bookmarkEnd w:id="7"/>
      <w:r w:rsidRPr="00E36532">
        <w:rPr>
          <w:rStyle w:val="a"/>
          <w:rFonts w:ascii="Times New Roman" w:hAnsi="Times New Roman" w:cs="Times New Roman"/>
          <w:bCs/>
          <w:color w:val="auto"/>
          <w:sz w:val="28"/>
          <w:szCs w:val="28"/>
        </w:rPr>
        <w:t>претендент</w:t>
      </w:r>
      <w:r w:rsidRPr="00E36532">
        <w:rPr>
          <w:rFonts w:ascii="Times New Roman" w:hAnsi="Times New Roman" w:cs="Times New Roman"/>
          <w:sz w:val="28"/>
          <w:szCs w:val="28"/>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C35EC9" w:rsidRPr="00E36532" w:rsidRDefault="00C35EC9" w:rsidP="00E36532">
      <w:pPr>
        <w:jc w:val="both"/>
        <w:rPr>
          <w:rFonts w:ascii="Times New Roman" w:hAnsi="Times New Roman" w:cs="Times New Roman"/>
          <w:sz w:val="28"/>
          <w:szCs w:val="28"/>
        </w:rPr>
      </w:pPr>
      <w:bookmarkStart w:id="9" w:name="sub_10028"/>
      <w:bookmarkEnd w:id="8"/>
      <w:r w:rsidRPr="00E36532">
        <w:rPr>
          <w:rStyle w:val="a"/>
          <w:rFonts w:ascii="Times New Roman" w:hAnsi="Times New Roman" w:cs="Times New Roman"/>
          <w:bCs/>
          <w:color w:val="auto"/>
          <w:sz w:val="28"/>
          <w:szCs w:val="28"/>
        </w:rPr>
        <w:t>участник конкурса</w:t>
      </w:r>
      <w:r w:rsidRPr="00E36532">
        <w:rPr>
          <w:rFonts w:ascii="Times New Roman" w:hAnsi="Times New Roman" w:cs="Times New Roman"/>
          <w:sz w:val="28"/>
          <w:szCs w:val="28"/>
        </w:rPr>
        <w:t xml:space="preserve"> - претендент, допущенный конкурсной комиссией к участию в конкурсе.</w:t>
      </w:r>
    </w:p>
    <w:p w:rsidR="00C35EC9" w:rsidRPr="00E36532" w:rsidRDefault="00C35EC9" w:rsidP="00E36532">
      <w:pPr>
        <w:jc w:val="both"/>
        <w:rPr>
          <w:rFonts w:ascii="Times New Roman" w:hAnsi="Times New Roman" w:cs="Times New Roman"/>
          <w:sz w:val="28"/>
          <w:szCs w:val="28"/>
        </w:rPr>
      </w:pPr>
    </w:p>
    <w:p w:rsidR="00C35EC9" w:rsidRPr="00E36532" w:rsidRDefault="00C35EC9" w:rsidP="00E36532">
      <w:pPr>
        <w:pStyle w:val="ConsNormal"/>
        <w:widowControl/>
        <w:numPr>
          <w:ilvl w:val="0"/>
          <w:numId w:val="12"/>
        </w:numPr>
        <w:spacing w:after="120"/>
        <w:ind w:left="714" w:right="0" w:hanging="357"/>
        <w:jc w:val="center"/>
        <w:rPr>
          <w:rFonts w:ascii="Times New Roman" w:hAnsi="Times New Roman" w:cs="Times New Roman"/>
          <w:b/>
          <w:sz w:val="28"/>
          <w:szCs w:val="28"/>
        </w:rPr>
      </w:pPr>
      <w:r w:rsidRPr="00E36532">
        <w:rPr>
          <w:rFonts w:ascii="Times New Roman" w:hAnsi="Times New Roman" w:cs="Times New Roman"/>
          <w:b/>
          <w:sz w:val="28"/>
          <w:szCs w:val="28"/>
        </w:rPr>
        <w:t>Порядок работы комиссии</w:t>
      </w:r>
    </w:p>
    <w:bookmarkEnd w:id="2"/>
    <w:bookmarkEnd w:id="9"/>
    <w:p w:rsidR="00C35EC9" w:rsidRPr="00E36532" w:rsidRDefault="00C35EC9" w:rsidP="00E36532">
      <w:pPr>
        <w:ind w:firstLine="540"/>
        <w:jc w:val="both"/>
        <w:rPr>
          <w:rFonts w:ascii="Times New Roman" w:hAnsi="Times New Roman" w:cs="Times New Roman"/>
          <w:sz w:val="28"/>
          <w:szCs w:val="28"/>
        </w:rPr>
      </w:pPr>
      <w:r w:rsidRPr="00E36532">
        <w:rPr>
          <w:rFonts w:ascii="Times New Roman" w:hAnsi="Times New Roman" w:cs="Times New Roman"/>
          <w:sz w:val="28"/>
          <w:szCs w:val="28"/>
        </w:rPr>
        <w:t>3.1. При проведении конкурса создается конкурсная комиссия (далее - Комиссия).</w:t>
      </w:r>
    </w:p>
    <w:p w:rsidR="00C35EC9" w:rsidRPr="00E36532" w:rsidRDefault="00C35EC9" w:rsidP="00E36532">
      <w:pPr>
        <w:ind w:firstLine="540"/>
        <w:jc w:val="both"/>
        <w:rPr>
          <w:rFonts w:ascii="Times New Roman" w:hAnsi="Times New Roman" w:cs="Times New Roman"/>
          <w:sz w:val="28"/>
          <w:szCs w:val="28"/>
        </w:rPr>
      </w:pPr>
      <w:bookmarkStart w:id="10" w:name="sub_72"/>
      <w:r w:rsidRPr="00E36532">
        <w:rPr>
          <w:rFonts w:ascii="Times New Roman" w:hAnsi="Times New Roman" w:cs="Times New Roman"/>
          <w:sz w:val="28"/>
          <w:szCs w:val="28"/>
        </w:rPr>
        <w:t>3.2. Заказчиком, уполномоченным органом до опубликования извещения о проведении открытого конкурса принимаются решения о создании комиссии, определяются ее состав и порядок работы, назначается председатель комиссии.</w:t>
      </w:r>
    </w:p>
    <w:p w:rsidR="00C35EC9" w:rsidRPr="00E36532" w:rsidRDefault="00C35EC9" w:rsidP="00E36532">
      <w:pPr>
        <w:ind w:firstLine="540"/>
        <w:jc w:val="both"/>
        <w:rPr>
          <w:rFonts w:ascii="Times New Roman" w:hAnsi="Times New Roman" w:cs="Times New Roman"/>
          <w:sz w:val="28"/>
          <w:szCs w:val="28"/>
        </w:rPr>
      </w:pPr>
      <w:bookmarkStart w:id="11" w:name="sub_73"/>
      <w:bookmarkEnd w:id="10"/>
      <w:r w:rsidRPr="00E36532">
        <w:rPr>
          <w:rFonts w:ascii="Times New Roman" w:hAnsi="Times New Roman" w:cs="Times New Roman"/>
          <w:sz w:val="28"/>
          <w:szCs w:val="28"/>
        </w:rPr>
        <w:t>3.3. Число членов комиссии должно быть не менее чем пять человек.</w:t>
      </w:r>
    </w:p>
    <w:p w:rsidR="00C35EC9" w:rsidRPr="00E36532" w:rsidRDefault="00C35EC9" w:rsidP="00E36532">
      <w:pPr>
        <w:ind w:firstLine="540"/>
        <w:jc w:val="both"/>
        <w:rPr>
          <w:rFonts w:ascii="Times New Roman" w:hAnsi="Times New Roman" w:cs="Times New Roman"/>
          <w:sz w:val="28"/>
          <w:szCs w:val="28"/>
        </w:rPr>
      </w:pPr>
      <w:bookmarkStart w:id="12" w:name="sub_74"/>
      <w:bookmarkEnd w:id="11"/>
      <w:r w:rsidRPr="00E36532">
        <w:rPr>
          <w:rFonts w:ascii="Times New Roman" w:hAnsi="Times New Roman" w:cs="Times New Roman"/>
          <w:sz w:val="28"/>
          <w:szCs w:val="28"/>
        </w:rPr>
        <w:t>3.4.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C35EC9" w:rsidRPr="00E36532" w:rsidRDefault="00C35EC9" w:rsidP="00E36532">
      <w:pPr>
        <w:ind w:firstLine="540"/>
        <w:jc w:val="both"/>
        <w:rPr>
          <w:rFonts w:ascii="Times New Roman" w:hAnsi="Times New Roman" w:cs="Times New Roman"/>
          <w:sz w:val="28"/>
          <w:szCs w:val="28"/>
        </w:rPr>
      </w:pPr>
      <w:bookmarkStart w:id="13" w:name="sub_75"/>
      <w:bookmarkEnd w:id="12"/>
      <w:r w:rsidRPr="00E36532">
        <w:rPr>
          <w:rFonts w:ascii="Times New Roman" w:hAnsi="Times New Roman" w:cs="Times New Roman"/>
          <w:sz w:val="28"/>
          <w:szCs w:val="28"/>
        </w:rPr>
        <w:t>3.5. Замена члена комиссии допускается только по решению заказчика, уполномоченного органа, принявших решение о создании комиссии.</w:t>
      </w:r>
    </w:p>
    <w:bookmarkEnd w:id="13"/>
    <w:p w:rsidR="00C35EC9" w:rsidRPr="00E36532" w:rsidRDefault="00C35EC9" w:rsidP="00E36532">
      <w:pPr>
        <w:pStyle w:val="21"/>
        <w:shd w:val="clear" w:color="auto" w:fill="auto"/>
        <w:tabs>
          <w:tab w:val="left" w:pos="1124"/>
        </w:tabs>
        <w:spacing w:before="0" w:after="0" w:line="240" w:lineRule="auto"/>
        <w:rPr>
          <w:rStyle w:val="2"/>
          <w:rFonts w:ascii="Times New Roman" w:hAnsi="Times New Roman"/>
          <w:sz w:val="24"/>
          <w:szCs w:val="24"/>
          <w:shd w:val="clear" w:color="auto" w:fill="auto"/>
        </w:rPr>
      </w:pPr>
      <w:r w:rsidRPr="00E36532">
        <w:rPr>
          <w:rFonts w:ascii="Times New Roman" w:hAnsi="Times New Roman"/>
          <w:sz w:val="28"/>
          <w:szCs w:val="28"/>
        </w:rPr>
        <w:t>3.6.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w:t>
      </w:r>
    </w:p>
    <w:p w:rsidR="00C35EC9" w:rsidRDefault="00C35EC9" w:rsidP="00343EED">
      <w:pPr>
        <w:pStyle w:val="21"/>
        <w:shd w:val="clear" w:color="auto" w:fill="auto"/>
        <w:tabs>
          <w:tab w:val="left" w:pos="1124"/>
        </w:tabs>
        <w:spacing w:before="0" w:after="0"/>
        <w:rPr>
          <w:rStyle w:val="2"/>
          <w:rFonts w:ascii="Times New Roman" w:hAnsi="Times New Roman"/>
          <w:color w:val="000000"/>
          <w:sz w:val="24"/>
          <w:szCs w:val="24"/>
        </w:rPr>
      </w:pPr>
    </w:p>
    <w:p w:rsidR="00C35EC9" w:rsidRDefault="00C35EC9" w:rsidP="00343EED">
      <w:pPr>
        <w:pStyle w:val="21"/>
        <w:shd w:val="clear" w:color="auto" w:fill="auto"/>
        <w:tabs>
          <w:tab w:val="left" w:pos="1124"/>
        </w:tabs>
        <w:spacing w:before="0" w:after="0"/>
        <w:rPr>
          <w:rStyle w:val="2"/>
          <w:rFonts w:ascii="Times New Roman" w:hAnsi="Times New Roman"/>
          <w:color w:val="000000"/>
          <w:sz w:val="24"/>
          <w:szCs w:val="24"/>
        </w:rPr>
      </w:pPr>
    </w:p>
    <w:sectPr w:rsidR="00C35EC9" w:rsidSect="00184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02CB5C"/>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5"/>
    <w:multiLevelType w:val="multilevel"/>
    <w:tmpl w:val="A766849A"/>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00000007"/>
    <w:multiLevelType w:val="multilevel"/>
    <w:tmpl w:val="27404F1E"/>
    <w:lvl w:ilvl="0">
      <w:start w:val="1"/>
      <w:numFmt w:val="decimal"/>
      <w:lvlText w:val="7.%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7.%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7.%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7.%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7.%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7.%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7.%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7.%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7.%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3">
    <w:nsid w:val="00000009"/>
    <w:multiLevelType w:val="multilevel"/>
    <w:tmpl w:val="B1D00460"/>
    <w:lvl w:ilvl="0">
      <w:start w:val="1"/>
      <w:numFmt w:val="decimal"/>
      <w:lvlText w:val="8.%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8.%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8.%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8.%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8.%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8.%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8.%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8.%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4">
    <w:nsid w:val="0000000B"/>
    <w:multiLevelType w:val="multilevel"/>
    <w:tmpl w:val="A51C9A1A"/>
    <w:lvl w:ilvl="0">
      <w:start w:val="1"/>
      <w:numFmt w:val="decimal"/>
      <w:lvlText w:val="9.%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9.%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9.%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9.%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9.%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9.%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9.%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9.%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9.%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5">
    <w:nsid w:val="0000000D"/>
    <w:multiLevelType w:val="multilevel"/>
    <w:tmpl w:val="CCFC9864"/>
    <w:lvl w:ilvl="0">
      <w:start w:val="1"/>
      <w:numFmt w:val="decimal"/>
      <w:lvlText w:val="10.%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0.%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0.%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0.%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0.%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0.%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0.%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0.%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0.%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6">
    <w:nsid w:val="0000000F"/>
    <w:multiLevelType w:val="multilevel"/>
    <w:tmpl w:val="E730D738"/>
    <w:lvl w:ilvl="0">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1.%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7">
    <w:nsid w:val="00000011"/>
    <w:multiLevelType w:val="multilevel"/>
    <w:tmpl w:val="37040396"/>
    <w:lvl w:ilvl="0">
      <w:start w:val="1"/>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2.%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8">
    <w:nsid w:val="00000013"/>
    <w:multiLevelType w:val="multilevel"/>
    <w:tmpl w:val="1E168650"/>
    <w:lvl w:ilvl="0">
      <w:start w:val="1"/>
      <w:numFmt w:val="decimal"/>
      <w:lvlText w:val="13.%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3.%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9">
    <w:nsid w:val="00000015"/>
    <w:multiLevelType w:val="multilevel"/>
    <w:tmpl w:val="1114AC68"/>
    <w:lvl w:ilvl="0">
      <w:start w:val="1"/>
      <w:numFmt w:val="decimal"/>
      <w:lvlText w:val="14.%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4.%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4.%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4.%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4.%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4.%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4.%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4.%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4.%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0">
    <w:nsid w:val="00000017"/>
    <w:multiLevelType w:val="multilevel"/>
    <w:tmpl w:val="D96817BA"/>
    <w:lvl w:ilvl="0">
      <w:start w:val="1"/>
      <w:numFmt w:val="decimal"/>
      <w:lvlText w:val="16.%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6.%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6.%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16.%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16.%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16.%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16.%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16.%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16.%1."/>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1">
    <w:nsid w:val="68F54635"/>
    <w:multiLevelType w:val="hybridMultilevel"/>
    <w:tmpl w:val="C12C6F66"/>
    <w:lvl w:ilvl="0" w:tplc="A78C1158">
      <w:start w:val="1"/>
      <w:numFmt w:val="decimal"/>
      <w:lvlText w:val="%1)"/>
      <w:lvlJc w:val="left"/>
      <w:pPr>
        <w:tabs>
          <w:tab w:val="num" w:pos="1729"/>
        </w:tabs>
        <w:ind w:left="1729" w:hanging="960"/>
      </w:pPr>
      <w:rPr>
        <w:rFonts w:cs="Times New Roman"/>
        <w:color w:val="auto"/>
        <w:sz w:val="2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6BC6BEF"/>
    <w:multiLevelType w:val="hybridMultilevel"/>
    <w:tmpl w:val="B25E51A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1EA"/>
    <w:rsid w:val="00062515"/>
    <w:rsid w:val="000A3529"/>
    <w:rsid w:val="001840E6"/>
    <w:rsid w:val="001B2366"/>
    <w:rsid w:val="00215990"/>
    <w:rsid w:val="002C1D9A"/>
    <w:rsid w:val="00343EED"/>
    <w:rsid w:val="00351BF6"/>
    <w:rsid w:val="0045412D"/>
    <w:rsid w:val="004A4413"/>
    <w:rsid w:val="00534B5E"/>
    <w:rsid w:val="006663DA"/>
    <w:rsid w:val="006D6530"/>
    <w:rsid w:val="007651EA"/>
    <w:rsid w:val="00810B1C"/>
    <w:rsid w:val="00851BB3"/>
    <w:rsid w:val="008B731B"/>
    <w:rsid w:val="00954979"/>
    <w:rsid w:val="00962B7A"/>
    <w:rsid w:val="00A06378"/>
    <w:rsid w:val="00A44876"/>
    <w:rsid w:val="00A92186"/>
    <w:rsid w:val="00AE6275"/>
    <w:rsid w:val="00B41785"/>
    <w:rsid w:val="00B4759D"/>
    <w:rsid w:val="00B60940"/>
    <w:rsid w:val="00BE19FA"/>
    <w:rsid w:val="00BF7B60"/>
    <w:rsid w:val="00C35EC9"/>
    <w:rsid w:val="00CA5E5A"/>
    <w:rsid w:val="00CA63DB"/>
    <w:rsid w:val="00CB6758"/>
    <w:rsid w:val="00DC04CA"/>
    <w:rsid w:val="00DC54A2"/>
    <w:rsid w:val="00E20FA0"/>
    <w:rsid w:val="00E36532"/>
    <w:rsid w:val="00EA1EFA"/>
    <w:rsid w:val="00FD51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EA"/>
    <w:rPr>
      <w:rFonts w:ascii="Arial Unicode MS" w:eastAsia="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51EA"/>
    <w:rPr>
      <w:rFonts w:cs="Times New Roman"/>
      <w:color w:val="0066CC"/>
      <w:u w:val="single"/>
    </w:rPr>
  </w:style>
  <w:style w:type="character" w:customStyle="1" w:styleId="2">
    <w:name w:val="Основной текст (2)_"/>
    <w:basedOn w:val="DefaultParagraphFont"/>
    <w:link w:val="21"/>
    <w:uiPriority w:val="99"/>
    <w:locked/>
    <w:rsid w:val="007651EA"/>
    <w:rPr>
      <w:rFonts w:cs="Times New Roman"/>
      <w:shd w:val="clear" w:color="auto" w:fill="FFFFFF"/>
    </w:rPr>
  </w:style>
  <w:style w:type="paragraph" w:customStyle="1" w:styleId="21">
    <w:name w:val="Основной текст (2)1"/>
    <w:basedOn w:val="Normal"/>
    <w:link w:val="2"/>
    <w:uiPriority w:val="99"/>
    <w:rsid w:val="007651EA"/>
    <w:pPr>
      <w:widowControl w:val="0"/>
      <w:shd w:val="clear" w:color="auto" w:fill="FFFFFF"/>
      <w:spacing w:before="540" w:after="540" w:line="274" w:lineRule="exact"/>
      <w:jc w:val="both"/>
    </w:pPr>
    <w:rPr>
      <w:rFonts w:ascii="Calibri" w:eastAsia="Calibri" w:hAnsi="Calibri" w:cs="Times New Roman"/>
      <w:color w:val="auto"/>
      <w:sz w:val="22"/>
      <w:szCs w:val="22"/>
      <w:lang w:eastAsia="en-US"/>
    </w:rPr>
  </w:style>
  <w:style w:type="character" w:customStyle="1" w:styleId="23pt">
    <w:name w:val="Основной текст (2) + Интервал 3 pt"/>
    <w:basedOn w:val="2"/>
    <w:uiPriority w:val="99"/>
    <w:rsid w:val="007651EA"/>
    <w:rPr>
      <w:spacing w:val="60"/>
    </w:rPr>
  </w:style>
  <w:style w:type="character" w:customStyle="1" w:styleId="210">
    <w:name w:val="Основной текст (2) + 10"/>
    <w:aliases w:val="5 pt1"/>
    <w:basedOn w:val="2"/>
    <w:uiPriority w:val="99"/>
    <w:rsid w:val="00810B1C"/>
    <w:rPr>
      <w:sz w:val="21"/>
      <w:szCs w:val="21"/>
    </w:rPr>
  </w:style>
  <w:style w:type="character" w:customStyle="1" w:styleId="20">
    <w:name w:val="Основной текст (2)"/>
    <w:basedOn w:val="2"/>
    <w:uiPriority w:val="99"/>
    <w:rsid w:val="00810B1C"/>
    <w:rPr>
      <w:u w:val="single"/>
    </w:rPr>
  </w:style>
  <w:style w:type="paragraph" w:styleId="Header">
    <w:name w:val="header"/>
    <w:basedOn w:val="Normal"/>
    <w:link w:val="HeaderChar"/>
    <w:uiPriority w:val="99"/>
    <w:rsid w:val="001840E6"/>
    <w:pPr>
      <w:tabs>
        <w:tab w:val="center" w:pos="4677"/>
        <w:tab w:val="right" w:pos="9355"/>
      </w:tabs>
    </w:pPr>
    <w:rPr>
      <w:rFonts w:ascii="Times New Roman" w:eastAsia="Times New Roman" w:hAnsi="Times New Roman" w:cs="Times New Roman"/>
      <w:color w:val="auto"/>
    </w:rPr>
  </w:style>
  <w:style w:type="character" w:customStyle="1" w:styleId="HeaderChar">
    <w:name w:val="Header Char"/>
    <w:basedOn w:val="DefaultParagraphFont"/>
    <w:link w:val="Header"/>
    <w:uiPriority w:val="99"/>
    <w:locked/>
    <w:rsid w:val="001840E6"/>
    <w:rPr>
      <w:rFonts w:ascii="Times New Roman" w:hAnsi="Times New Roman" w:cs="Times New Roman"/>
      <w:sz w:val="24"/>
      <w:szCs w:val="24"/>
      <w:lang w:eastAsia="ru-RU"/>
    </w:rPr>
  </w:style>
  <w:style w:type="paragraph" w:customStyle="1" w:styleId="Default">
    <w:name w:val="Default"/>
    <w:uiPriority w:val="99"/>
    <w:rsid w:val="001840E6"/>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184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40E6"/>
    <w:rPr>
      <w:rFonts w:ascii="Tahoma" w:eastAsia="Arial Unicode MS" w:hAnsi="Tahoma" w:cs="Tahoma"/>
      <w:color w:val="000000"/>
      <w:sz w:val="16"/>
      <w:szCs w:val="16"/>
      <w:lang w:eastAsia="ru-RU"/>
    </w:rPr>
  </w:style>
  <w:style w:type="paragraph" w:customStyle="1" w:styleId="ConsNormal">
    <w:name w:val="ConsNormal"/>
    <w:uiPriority w:val="99"/>
    <w:rsid w:val="00E36532"/>
    <w:pPr>
      <w:widowControl w:val="0"/>
      <w:autoSpaceDE w:val="0"/>
      <w:autoSpaceDN w:val="0"/>
      <w:adjustRightInd w:val="0"/>
      <w:ind w:right="19772" w:firstLine="720"/>
    </w:pPr>
    <w:rPr>
      <w:rFonts w:ascii="Arial" w:eastAsia="Times New Roman" w:hAnsi="Arial" w:cs="Arial"/>
      <w:sz w:val="20"/>
      <w:szCs w:val="20"/>
      <w:lang w:eastAsia="en-US"/>
    </w:rPr>
  </w:style>
  <w:style w:type="character" w:styleId="PageNumber">
    <w:name w:val="page number"/>
    <w:basedOn w:val="DefaultParagraphFont"/>
    <w:uiPriority w:val="99"/>
    <w:rsid w:val="00E36532"/>
    <w:rPr>
      <w:rFonts w:cs="Times New Roman"/>
    </w:rPr>
  </w:style>
  <w:style w:type="character" w:customStyle="1" w:styleId="a">
    <w:name w:val="Цветовое выделение"/>
    <w:uiPriority w:val="99"/>
    <w:rsid w:val="00E36532"/>
    <w:rPr>
      <w:b/>
      <w:color w:val="000080"/>
      <w:sz w:val="20"/>
    </w:rPr>
  </w:style>
  <w:style w:type="character" w:styleId="Strong">
    <w:name w:val="Strong"/>
    <w:basedOn w:val="DefaultParagraphFont"/>
    <w:uiPriority w:val="99"/>
    <w:qFormat/>
    <w:locked/>
    <w:rsid w:val="00A44876"/>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637761551">
      <w:marLeft w:val="0"/>
      <w:marRight w:val="0"/>
      <w:marTop w:val="0"/>
      <w:marBottom w:val="0"/>
      <w:divBdr>
        <w:top w:val="none" w:sz="0" w:space="0" w:color="auto"/>
        <w:left w:val="none" w:sz="0" w:space="0" w:color="auto"/>
        <w:bottom w:val="none" w:sz="0" w:space="0" w:color="auto"/>
        <w:right w:val="none" w:sz="0" w:space="0" w:color="auto"/>
      </w:divBdr>
    </w:div>
    <w:div w:id="637761552">
      <w:marLeft w:val="0"/>
      <w:marRight w:val="0"/>
      <w:marTop w:val="0"/>
      <w:marBottom w:val="0"/>
      <w:divBdr>
        <w:top w:val="none" w:sz="0" w:space="0" w:color="auto"/>
        <w:left w:val="none" w:sz="0" w:space="0" w:color="auto"/>
        <w:bottom w:val="none" w:sz="0" w:space="0" w:color="auto"/>
        <w:right w:val="none" w:sz="0" w:space="0" w:color="auto"/>
      </w:divBdr>
    </w:div>
    <w:div w:id="637761553">
      <w:marLeft w:val="0"/>
      <w:marRight w:val="0"/>
      <w:marTop w:val="0"/>
      <w:marBottom w:val="0"/>
      <w:divBdr>
        <w:top w:val="none" w:sz="0" w:space="0" w:color="auto"/>
        <w:left w:val="none" w:sz="0" w:space="0" w:color="auto"/>
        <w:bottom w:val="none" w:sz="0" w:space="0" w:color="auto"/>
        <w:right w:val="none" w:sz="0" w:space="0" w:color="auto"/>
      </w:divBdr>
    </w:div>
    <w:div w:id="637761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9</Pages>
  <Words>2828</Words>
  <Characters>16122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User</cp:lastModifiedBy>
  <cp:revision>7</cp:revision>
  <dcterms:created xsi:type="dcterms:W3CDTF">2015-08-08T08:31:00Z</dcterms:created>
  <dcterms:modified xsi:type="dcterms:W3CDTF">2015-11-19T08:57:00Z</dcterms:modified>
</cp:coreProperties>
</file>