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52" w:rsidRPr="00F97252" w:rsidRDefault="00F97252" w:rsidP="00F97252">
      <w:pPr>
        <w:jc w:val="center"/>
        <w:rPr>
          <w:rFonts w:ascii="Times New Roman" w:hAnsi="Times New Roman" w:cs="Times New Roman"/>
          <w:b/>
          <w:bCs/>
          <w:noProof/>
          <w:color w:val="333333"/>
          <w:sz w:val="28"/>
          <w:szCs w:val="28"/>
          <w:lang w:val="uk-UA"/>
        </w:rPr>
      </w:pPr>
      <w:r w:rsidRPr="00F97252">
        <w:rPr>
          <w:rFonts w:ascii="Times New Roman" w:hAnsi="Times New Roman" w:cs="Times New Roman"/>
          <w:b/>
          <w:noProof/>
          <w:color w:val="333333"/>
          <w:sz w:val="28"/>
          <w:szCs w:val="28"/>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F97252" w:rsidRPr="00F97252" w:rsidRDefault="00F97252" w:rsidP="00F97252">
      <w:pPr>
        <w:spacing w:after="0" w:line="240" w:lineRule="auto"/>
        <w:jc w:val="center"/>
        <w:rPr>
          <w:rFonts w:ascii="Times New Roman" w:hAnsi="Times New Roman" w:cs="Times New Roman"/>
          <w:b/>
          <w:bCs/>
          <w:noProof/>
          <w:color w:val="333333"/>
          <w:sz w:val="28"/>
          <w:szCs w:val="28"/>
          <w:lang w:val="uk-UA"/>
        </w:rPr>
      </w:pPr>
      <w:r w:rsidRPr="00F97252">
        <w:rPr>
          <w:rFonts w:ascii="Times New Roman" w:hAnsi="Times New Roman" w:cs="Times New Roman"/>
          <w:b/>
          <w:bCs/>
          <w:color w:val="333333"/>
          <w:sz w:val="28"/>
          <w:szCs w:val="28"/>
          <w:lang w:val="uk-UA"/>
        </w:rPr>
        <w:t>РЕСПУБЛИКА  КРЫМ</w:t>
      </w:r>
    </w:p>
    <w:p w:rsidR="00F97252" w:rsidRPr="00F97252" w:rsidRDefault="00F97252" w:rsidP="00F97252">
      <w:pPr>
        <w:spacing w:after="0" w:line="240" w:lineRule="auto"/>
        <w:jc w:val="center"/>
        <w:rPr>
          <w:rFonts w:ascii="Times New Roman" w:hAnsi="Times New Roman" w:cs="Times New Roman"/>
          <w:b/>
          <w:bCs/>
          <w:color w:val="333333"/>
          <w:sz w:val="28"/>
          <w:szCs w:val="28"/>
          <w:lang w:val="uk-UA"/>
        </w:rPr>
      </w:pPr>
      <w:r w:rsidRPr="00F97252">
        <w:rPr>
          <w:rFonts w:ascii="Times New Roman" w:hAnsi="Times New Roman" w:cs="Times New Roman"/>
          <w:b/>
          <w:bCs/>
          <w:color w:val="333333"/>
          <w:sz w:val="28"/>
          <w:szCs w:val="28"/>
          <w:lang w:val="uk-UA"/>
        </w:rPr>
        <w:t>РАЗДОЛЬНЕНСКИЙ  РАЙОН</w:t>
      </w:r>
    </w:p>
    <w:p w:rsidR="00F97252" w:rsidRPr="00F97252" w:rsidRDefault="00F97252" w:rsidP="00F97252">
      <w:pPr>
        <w:spacing w:after="0" w:line="240" w:lineRule="auto"/>
        <w:jc w:val="center"/>
        <w:rPr>
          <w:rFonts w:ascii="Times New Roman" w:hAnsi="Times New Roman" w:cs="Times New Roman"/>
          <w:b/>
          <w:bCs/>
          <w:color w:val="333333"/>
          <w:sz w:val="28"/>
          <w:szCs w:val="28"/>
          <w:lang w:val="uk-UA"/>
        </w:rPr>
      </w:pPr>
      <w:r w:rsidRPr="00F97252">
        <w:rPr>
          <w:rFonts w:ascii="Times New Roman" w:hAnsi="Times New Roman" w:cs="Times New Roman"/>
          <w:b/>
          <w:bCs/>
          <w:color w:val="333333"/>
          <w:sz w:val="28"/>
          <w:szCs w:val="28"/>
        </w:rPr>
        <w:t>АДМИНИСТРАЦИЯ</w:t>
      </w:r>
      <w:r w:rsidRPr="00F97252">
        <w:rPr>
          <w:rFonts w:ascii="Times New Roman" w:hAnsi="Times New Roman" w:cs="Times New Roman"/>
          <w:color w:val="333333"/>
          <w:sz w:val="28"/>
          <w:szCs w:val="28"/>
        </w:rPr>
        <w:t xml:space="preserve"> </w:t>
      </w:r>
      <w:r w:rsidRPr="00F97252">
        <w:rPr>
          <w:rFonts w:ascii="Times New Roman" w:hAnsi="Times New Roman" w:cs="Times New Roman"/>
          <w:b/>
          <w:bCs/>
          <w:color w:val="333333"/>
          <w:sz w:val="28"/>
          <w:szCs w:val="28"/>
          <w:lang w:val="uk-UA"/>
        </w:rPr>
        <w:t>БОТАНИЧЕСКОГО СЕЛЬСКОГО ПОСЕЛЕНИЯ</w:t>
      </w:r>
    </w:p>
    <w:p w:rsidR="00F97252" w:rsidRDefault="00F97252" w:rsidP="00F97252">
      <w:pPr>
        <w:rPr>
          <w:rFonts w:ascii="Times New Roman" w:hAnsi="Times New Roman" w:cs="Times New Roman"/>
          <w:b/>
          <w:bCs/>
          <w:color w:val="333333"/>
          <w:sz w:val="28"/>
          <w:szCs w:val="28"/>
          <w:lang w:val="uk-UA"/>
        </w:rPr>
      </w:pPr>
    </w:p>
    <w:p w:rsidR="00F97252" w:rsidRPr="00F97252" w:rsidRDefault="00F97252" w:rsidP="00F97252">
      <w:pPr>
        <w:jc w:val="center"/>
        <w:rPr>
          <w:rFonts w:ascii="Times New Roman" w:hAnsi="Times New Roman" w:cs="Times New Roman"/>
          <w:b/>
          <w:bCs/>
          <w:color w:val="333333"/>
          <w:sz w:val="28"/>
          <w:szCs w:val="28"/>
        </w:rPr>
      </w:pPr>
      <w:r w:rsidRPr="00F97252">
        <w:rPr>
          <w:rFonts w:ascii="Times New Roman" w:hAnsi="Times New Roman" w:cs="Times New Roman"/>
          <w:b/>
          <w:bCs/>
          <w:color w:val="333333"/>
          <w:sz w:val="28"/>
          <w:szCs w:val="28"/>
        </w:rPr>
        <w:t>ПОСТАНОВЛЕНИЕ</w:t>
      </w:r>
    </w:p>
    <w:p w:rsidR="00F97252" w:rsidRPr="00F97252" w:rsidRDefault="00F97252" w:rsidP="00F97252">
      <w:pPr>
        <w:jc w:val="center"/>
        <w:rPr>
          <w:rFonts w:ascii="Times New Roman" w:hAnsi="Times New Roman" w:cs="Times New Roman"/>
          <w:b/>
          <w:bCs/>
          <w:color w:val="333333"/>
          <w:sz w:val="28"/>
          <w:szCs w:val="28"/>
        </w:rPr>
      </w:pPr>
    </w:p>
    <w:p w:rsidR="00F97252" w:rsidRPr="00F97252" w:rsidRDefault="00F97252" w:rsidP="00F97252">
      <w:pPr>
        <w:jc w:val="center"/>
        <w:rPr>
          <w:rFonts w:ascii="Times New Roman" w:hAnsi="Times New Roman" w:cs="Times New Roman"/>
          <w:b/>
          <w:bCs/>
          <w:color w:val="333333"/>
          <w:sz w:val="28"/>
          <w:szCs w:val="28"/>
        </w:rPr>
      </w:pPr>
      <w:r w:rsidRPr="00F97252">
        <w:rPr>
          <w:rFonts w:ascii="Times New Roman" w:hAnsi="Times New Roman" w:cs="Times New Roman"/>
          <w:b/>
          <w:bCs/>
          <w:color w:val="333333"/>
          <w:sz w:val="28"/>
          <w:szCs w:val="28"/>
        </w:rPr>
        <w:t>27 марта  2015 г.                 с. Ботаническ</w:t>
      </w:r>
      <w:r w:rsidR="00554CCF">
        <w:rPr>
          <w:rFonts w:ascii="Times New Roman" w:hAnsi="Times New Roman" w:cs="Times New Roman"/>
          <w:b/>
          <w:bCs/>
          <w:color w:val="333333"/>
          <w:sz w:val="28"/>
          <w:szCs w:val="28"/>
        </w:rPr>
        <w:t>ое                         № 21</w:t>
      </w:r>
    </w:p>
    <w:p w:rsidR="00F97252" w:rsidRPr="00F97252" w:rsidRDefault="00F97252" w:rsidP="00F97252">
      <w:pPr>
        <w:pStyle w:val="2"/>
        <w:spacing w:after="150" w:afterAutospacing="0"/>
        <w:rPr>
          <w:b w:val="0"/>
          <w:color w:val="333333"/>
          <w:sz w:val="28"/>
          <w:szCs w:val="28"/>
        </w:rPr>
      </w:pPr>
    </w:p>
    <w:p w:rsidR="00F97252" w:rsidRPr="00F97252" w:rsidRDefault="00F97252" w:rsidP="00F97252">
      <w:pPr>
        <w:spacing w:after="0" w:line="240" w:lineRule="auto"/>
        <w:rPr>
          <w:rFonts w:ascii="Times New Roman" w:hAnsi="Times New Roman" w:cs="Times New Roman"/>
          <w:color w:val="333333"/>
          <w:sz w:val="28"/>
          <w:szCs w:val="28"/>
        </w:rPr>
      </w:pPr>
      <w:r w:rsidRPr="00F97252">
        <w:rPr>
          <w:rFonts w:ascii="Times New Roman" w:hAnsi="Times New Roman" w:cs="Times New Roman"/>
          <w:b/>
          <w:i/>
          <w:color w:val="333333"/>
          <w:sz w:val="28"/>
          <w:szCs w:val="28"/>
        </w:rPr>
        <w:t>Об утверждении Административного регламента предоставления муниципальной услуги «Прием заявлений, документов, а также постановке граждан на учет в качестве нуждающихся в жилых помещениях»</w:t>
      </w:r>
      <w:r w:rsidRPr="00F97252">
        <w:rPr>
          <w:rFonts w:ascii="Times New Roman" w:hAnsi="Times New Roman" w:cs="Times New Roman"/>
          <w:b/>
          <w:i/>
          <w:color w:val="333333"/>
          <w:sz w:val="28"/>
          <w:szCs w:val="28"/>
        </w:rPr>
        <w:br/>
      </w:r>
      <w:r w:rsidRPr="00F97252">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F97252">
        <w:rPr>
          <w:rFonts w:ascii="Times New Roman" w:hAnsi="Times New Roman" w:cs="Times New Roman"/>
          <w:color w:val="333333"/>
          <w:sz w:val="28"/>
          <w:szCs w:val="28"/>
        </w:rPr>
        <w:t>В целях регламентации процессов оказания услуг, в соответствии с  Федеральным законом от 27.07.2010 года №210-ФЗ «Об организации предоставления государственных и муниципальных услуг», решением Ботанического сельского  совета  от   19 декабря 2015 года №  7  «Об утверждении Порядка разработки и утверждения административных регламентов предоставления  муниципальных услуг,   руководствуясь Уставом Ботанического сельского совета, администрация Ботанического поселения</w:t>
      </w:r>
    </w:p>
    <w:p w:rsidR="00F97252" w:rsidRPr="00F97252" w:rsidRDefault="00F97252" w:rsidP="00F97252">
      <w:pPr>
        <w:spacing w:after="0" w:line="240" w:lineRule="auto"/>
        <w:rPr>
          <w:rFonts w:ascii="Times New Roman" w:hAnsi="Times New Roman" w:cs="Times New Roman"/>
          <w:color w:val="333333"/>
          <w:sz w:val="28"/>
          <w:szCs w:val="28"/>
        </w:rPr>
      </w:pPr>
      <w:r w:rsidRPr="00F97252">
        <w:rPr>
          <w:rFonts w:ascii="Times New Roman" w:hAnsi="Times New Roman" w:cs="Times New Roman"/>
          <w:b/>
          <w:color w:val="333333"/>
          <w:sz w:val="28"/>
          <w:szCs w:val="28"/>
        </w:rPr>
        <w:br/>
      </w:r>
      <w:r w:rsidRPr="00F97252">
        <w:rPr>
          <w:rFonts w:ascii="Times New Roman" w:hAnsi="Times New Roman" w:cs="Times New Roman"/>
          <w:color w:val="333333"/>
          <w:sz w:val="28"/>
          <w:szCs w:val="28"/>
        </w:rPr>
        <w:t xml:space="preserve"> </w:t>
      </w:r>
      <w:r w:rsidRPr="00F97252">
        <w:rPr>
          <w:rFonts w:ascii="Times New Roman" w:hAnsi="Times New Roman" w:cs="Times New Roman"/>
          <w:b/>
          <w:color w:val="333333"/>
          <w:sz w:val="28"/>
          <w:szCs w:val="28"/>
        </w:rPr>
        <w:t>ПОСТАНОВЛЯЕТ:</w:t>
      </w:r>
    </w:p>
    <w:p w:rsidR="00F97252" w:rsidRDefault="00F97252" w:rsidP="00F97252">
      <w:pPr>
        <w:spacing w:after="0" w:line="240" w:lineRule="auto"/>
        <w:rPr>
          <w:rFonts w:ascii="Times New Roman" w:hAnsi="Times New Roman" w:cs="Times New Roman"/>
          <w:color w:val="333333"/>
          <w:sz w:val="28"/>
          <w:szCs w:val="28"/>
        </w:rPr>
      </w:pPr>
      <w:r w:rsidRPr="00F97252">
        <w:rPr>
          <w:rFonts w:ascii="Times New Roman" w:hAnsi="Times New Roman" w:cs="Times New Roman"/>
          <w:color w:val="333333"/>
          <w:sz w:val="28"/>
          <w:szCs w:val="28"/>
        </w:rPr>
        <w:br/>
        <w:t xml:space="preserve">       1. Утвердить Административный регламент предоставления муниципальной услуги «Прием заявлений, документов, а также постановке граждан на учет в качестве нуждающихся</w:t>
      </w:r>
      <w:r>
        <w:rPr>
          <w:rFonts w:ascii="Times New Roman" w:hAnsi="Times New Roman" w:cs="Times New Roman"/>
          <w:color w:val="333333"/>
          <w:sz w:val="28"/>
          <w:szCs w:val="28"/>
        </w:rPr>
        <w:t xml:space="preserve"> в жилых помещениях», согласно п</w:t>
      </w:r>
      <w:r w:rsidRPr="00F97252">
        <w:rPr>
          <w:rFonts w:ascii="Times New Roman" w:hAnsi="Times New Roman" w:cs="Times New Roman"/>
          <w:color w:val="333333"/>
          <w:sz w:val="28"/>
          <w:szCs w:val="28"/>
        </w:rPr>
        <w:t>риложению</w:t>
      </w:r>
      <w:r>
        <w:rPr>
          <w:rFonts w:ascii="Times New Roman" w:hAnsi="Times New Roman" w:cs="Times New Roman"/>
          <w:color w:val="333333"/>
          <w:sz w:val="28"/>
          <w:szCs w:val="28"/>
        </w:rPr>
        <w:t>.</w:t>
      </w:r>
      <w:r w:rsidRPr="00F97252">
        <w:rPr>
          <w:rFonts w:ascii="Times New Roman" w:hAnsi="Times New Roman" w:cs="Times New Roman"/>
          <w:color w:val="333333"/>
          <w:sz w:val="28"/>
          <w:szCs w:val="28"/>
        </w:rPr>
        <w:t xml:space="preserve"> </w:t>
      </w:r>
      <w:r w:rsidRPr="00F97252">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F97252">
        <w:rPr>
          <w:rFonts w:ascii="Times New Roman" w:hAnsi="Times New Roman" w:cs="Times New Roman"/>
          <w:color w:val="333333"/>
          <w:sz w:val="28"/>
          <w:szCs w:val="28"/>
        </w:rPr>
        <w:t xml:space="preserve">  2.Постановление вступает в силу со дня приняти</w:t>
      </w:r>
      <w:r>
        <w:rPr>
          <w:rFonts w:ascii="Times New Roman" w:hAnsi="Times New Roman" w:cs="Times New Roman"/>
          <w:color w:val="333333"/>
          <w:sz w:val="28"/>
          <w:szCs w:val="28"/>
        </w:rPr>
        <w:t>я.</w:t>
      </w:r>
    </w:p>
    <w:p w:rsidR="00F97252" w:rsidRPr="00F97252" w:rsidRDefault="00F97252" w:rsidP="00F97252">
      <w:pPr>
        <w:spacing w:after="0" w:line="240" w:lineRule="auto"/>
        <w:rPr>
          <w:rFonts w:ascii="Times New Roman" w:hAnsi="Times New Roman" w:cs="Times New Roman"/>
          <w:color w:val="333333"/>
          <w:sz w:val="28"/>
          <w:szCs w:val="28"/>
        </w:rPr>
      </w:pPr>
      <w:r w:rsidRPr="00F97252">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F97252">
        <w:rPr>
          <w:rFonts w:ascii="Times New Roman" w:hAnsi="Times New Roman" w:cs="Times New Roman"/>
          <w:color w:val="333333"/>
          <w:sz w:val="28"/>
          <w:szCs w:val="28"/>
        </w:rPr>
        <w:t xml:space="preserve"> 3.Опубликовать настоящее постановление на стенде в административном здании Ботанического сельского поселения.</w:t>
      </w:r>
    </w:p>
    <w:p w:rsidR="00F97252" w:rsidRPr="00F97252" w:rsidRDefault="00F97252" w:rsidP="00F97252">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F97252">
        <w:rPr>
          <w:rFonts w:ascii="Times New Roman" w:hAnsi="Times New Roman" w:cs="Times New Roman"/>
          <w:color w:val="333333"/>
          <w:sz w:val="28"/>
          <w:szCs w:val="28"/>
        </w:rPr>
        <w:t>4.Контроль за исполнением настоящего постановления оставляю за собой.</w:t>
      </w:r>
    </w:p>
    <w:p w:rsidR="00F97252" w:rsidRPr="00F97252" w:rsidRDefault="00F97252" w:rsidP="00F97252">
      <w:pPr>
        <w:spacing w:after="0" w:line="240" w:lineRule="auto"/>
        <w:rPr>
          <w:rFonts w:ascii="Times New Roman" w:hAnsi="Times New Roman" w:cs="Times New Roman"/>
          <w:color w:val="333333"/>
          <w:sz w:val="28"/>
          <w:szCs w:val="28"/>
        </w:rPr>
      </w:pPr>
    </w:p>
    <w:p w:rsidR="00F97252" w:rsidRPr="00F97252" w:rsidRDefault="00F97252" w:rsidP="00F97252">
      <w:pPr>
        <w:spacing w:after="0" w:line="240" w:lineRule="auto"/>
        <w:rPr>
          <w:rFonts w:ascii="Times New Roman" w:hAnsi="Times New Roman" w:cs="Times New Roman"/>
          <w:color w:val="333333"/>
          <w:sz w:val="28"/>
          <w:szCs w:val="28"/>
        </w:rPr>
      </w:pPr>
    </w:p>
    <w:p w:rsidR="00F97252" w:rsidRPr="00F97252" w:rsidRDefault="00F97252" w:rsidP="00F97252">
      <w:pPr>
        <w:spacing w:after="0" w:line="240" w:lineRule="auto"/>
        <w:rPr>
          <w:rFonts w:ascii="Times New Roman" w:hAnsi="Times New Roman" w:cs="Times New Roman"/>
          <w:color w:val="333333"/>
          <w:sz w:val="28"/>
          <w:szCs w:val="28"/>
        </w:rPr>
      </w:pPr>
      <w:r w:rsidRPr="00F97252">
        <w:rPr>
          <w:rFonts w:ascii="Times New Roman" w:hAnsi="Times New Roman" w:cs="Times New Roman"/>
          <w:color w:val="333333"/>
          <w:sz w:val="28"/>
          <w:szCs w:val="28"/>
        </w:rPr>
        <w:t>Глава администрации Ботанического сельского                             Шичкин Г.В.</w:t>
      </w:r>
    </w:p>
    <w:p w:rsidR="00F97252" w:rsidRDefault="00076583" w:rsidP="00F97252">
      <w:pPr>
        <w:spacing w:after="0" w:line="240" w:lineRule="auto"/>
        <w:rPr>
          <w:rFonts w:ascii="Times New Roman" w:hAnsi="Times New Roman" w:cs="Times New Roman"/>
          <w:color w:val="333333"/>
          <w:sz w:val="28"/>
          <w:szCs w:val="28"/>
        </w:rPr>
      </w:pPr>
      <w:r w:rsidRPr="00F97252">
        <w:rPr>
          <w:rFonts w:ascii="Times New Roman" w:hAnsi="Times New Roman" w:cs="Times New Roman"/>
          <w:color w:val="333333"/>
          <w:sz w:val="28"/>
          <w:szCs w:val="28"/>
        </w:rPr>
        <w:t>П</w:t>
      </w:r>
      <w:r w:rsidR="00F97252" w:rsidRPr="00F97252">
        <w:rPr>
          <w:rFonts w:ascii="Times New Roman" w:hAnsi="Times New Roman" w:cs="Times New Roman"/>
          <w:color w:val="333333"/>
          <w:sz w:val="28"/>
          <w:szCs w:val="28"/>
        </w:rPr>
        <w:t>оселения</w:t>
      </w:r>
    </w:p>
    <w:p w:rsidR="00076583" w:rsidRDefault="00076583" w:rsidP="00F97252">
      <w:pPr>
        <w:spacing w:after="0" w:line="240" w:lineRule="auto"/>
        <w:rPr>
          <w:rFonts w:ascii="Times New Roman" w:hAnsi="Times New Roman" w:cs="Times New Roman"/>
          <w:color w:val="333333"/>
          <w:sz w:val="28"/>
          <w:szCs w:val="28"/>
        </w:rPr>
      </w:pPr>
    </w:p>
    <w:p w:rsidR="00076583" w:rsidRPr="00F97252" w:rsidRDefault="00076583" w:rsidP="00F97252">
      <w:pPr>
        <w:spacing w:after="0" w:line="240" w:lineRule="auto"/>
        <w:rPr>
          <w:rFonts w:ascii="Times New Roman" w:hAnsi="Times New Roman" w:cs="Times New Roman"/>
          <w:color w:val="333333"/>
          <w:sz w:val="28"/>
          <w:szCs w:val="28"/>
        </w:rPr>
      </w:pPr>
    </w:p>
    <w:p w:rsidR="00A85E5D" w:rsidRPr="00076583" w:rsidRDefault="00A85E5D" w:rsidP="005939BF">
      <w:pPr>
        <w:jc w:val="right"/>
        <w:rPr>
          <w:rFonts w:ascii="Times New Roman" w:hAnsi="Times New Roman" w:cs="Times New Roman"/>
          <w:color w:val="333333"/>
          <w:sz w:val="28"/>
          <w:szCs w:val="28"/>
        </w:rPr>
      </w:pPr>
      <w:r w:rsidRPr="00076583">
        <w:rPr>
          <w:rFonts w:ascii="Times New Roman" w:hAnsi="Times New Roman" w:cs="Times New Roman"/>
          <w:color w:val="333333"/>
          <w:sz w:val="18"/>
          <w:szCs w:val="18"/>
        </w:rPr>
        <w:lastRenderedPageBreak/>
        <w:t xml:space="preserve">                                                                                            </w:t>
      </w:r>
      <w:r w:rsidRPr="00076583">
        <w:rPr>
          <w:rFonts w:ascii="Times New Roman" w:hAnsi="Times New Roman" w:cs="Times New Roman"/>
          <w:color w:val="333333"/>
          <w:sz w:val="28"/>
          <w:szCs w:val="28"/>
        </w:rPr>
        <w:t>Приложение</w:t>
      </w:r>
    </w:p>
    <w:p w:rsidR="00A85E5D" w:rsidRPr="00076583" w:rsidRDefault="00A85E5D" w:rsidP="00A85E5D">
      <w:pPr>
        <w:jc w:val="center"/>
        <w:rPr>
          <w:rFonts w:ascii="Times New Roman" w:hAnsi="Times New Roman" w:cs="Times New Roman"/>
          <w:color w:val="333333"/>
          <w:sz w:val="28"/>
          <w:szCs w:val="28"/>
        </w:rPr>
      </w:pPr>
      <w:r w:rsidRPr="00076583">
        <w:rPr>
          <w:rFonts w:ascii="Times New Roman" w:hAnsi="Times New Roman" w:cs="Times New Roman"/>
          <w:color w:val="333333"/>
          <w:sz w:val="28"/>
          <w:szCs w:val="28"/>
        </w:rPr>
        <w:t xml:space="preserve">                                                                к постановлению Администрации </w:t>
      </w:r>
    </w:p>
    <w:p w:rsidR="00A85E5D" w:rsidRPr="00076583" w:rsidRDefault="00A85E5D" w:rsidP="00A85E5D">
      <w:pPr>
        <w:jc w:val="right"/>
        <w:rPr>
          <w:rFonts w:ascii="Times New Roman" w:hAnsi="Times New Roman" w:cs="Times New Roman"/>
          <w:color w:val="333333"/>
          <w:sz w:val="28"/>
          <w:szCs w:val="28"/>
        </w:rPr>
      </w:pPr>
      <w:r w:rsidRPr="00076583">
        <w:rPr>
          <w:rFonts w:ascii="Times New Roman" w:hAnsi="Times New Roman" w:cs="Times New Roman"/>
          <w:color w:val="333333"/>
          <w:sz w:val="28"/>
          <w:szCs w:val="28"/>
        </w:rPr>
        <w:t xml:space="preserve">Ботанического сельского поселения </w:t>
      </w:r>
    </w:p>
    <w:p w:rsidR="00A85E5D" w:rsidRPr="00076583" w:rsidRDefault="00535F9B" w:rsidP="00A85E5D">
      <w:pPr>
        <w:jc w:val="right"/>
        <w:rPr>
          <w:rFonts w:ascii="Times New Roman" w:hAnsi="Times New Roman" w:cs="Times New Roman"/>
          <w:color w:val="333333"/>
          <w:sz w:val="28"/>
          <w:szCs w:val="28"/>
        </w:rPr>
      </w:pPr>
      <w:r>
        <w:rPr>
          <w:rFonts w:ascii="Times New Roman" w:hAnsi="Times New Roman" w:cs="Times New Roman"/>
          <w:color w:val="333333"/>
          <w:sz w:val="28"/>
          <w:szCs w:val="28"/>
        </w:rPr>
        <w:t>от  27 марта 2015 №21</w:t>
      </w:r>
    </w:p>
    <w:p w:rsidR="00A85E5D" w:rsidRPr="00076583" w:rsidRDefault="00A85E5D" w:rsidP="00A85E5D">
      <w:pPr>
        <w:jc w:val="right"/>
        <w:rPr>
          <w:rFonts w:ascii="Times New Roman" w:hAnsi="Times New Roman" w:cs="Times New Roman"/>
          <w:color w:val="333333"/>
          <w:sz w:val="28"/>
          <w:szCs w:val="28"/>
        </w:rPr>
      </w:pPr>
    </w:p>
    <w:p w:rsidR="00A85E5D" w:rsidRPr="00076583" w:rsidRDefault="00A85E5D" w:rsidP="00A85E5D">
      <w:pPr>
        <w:jc w:val="center"/>
        <w:rPr>
          <w:rFonts w:ascii="Times New Roman" w:hAnsi="Times New Roman" w:cs="Times New Roman"/>
          <w:color w:val="333333"/>
          <w:sz w:val="28"/>
          <w:szCs w:val="28"/>
        </w:rPr>
      </w:pPr>
    </w:p>
    <w:p w:rsidR="00A85E5D" w:rsidRPr="00076583" w:rsidRDefault="00A85E5D" w:rsidP="00BE6C49">
      <w:pPr>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АДМИНИСТРАТИВНЫЙ РЕГЛАМЕНТ</w:t>
      </w:r>
    </w:p>
    <w:p w:rsidR="00A85E5D" w:rsidRPr="00076583" w:rsidRDefault="00A85E5D" w:rsidP="00BE6C49">
      <w:pPr>
        <w:spacing w:after="0" w:line="240" w:lineRule="auto"/>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Администрации Ботанического сельского поселения</w:t>
      </w:r>
    </w:p>
    <w:p w:rsidR="00A85E5D" w:rsidRPr="00076583" w:rsidRDefault="00A85E5D" w:rsidP="00BE6C49">
      <w:pPr>
        <w:spacing w:after="0" w:line="240" w:lineRule="auto"/>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Раздольненского  района Республики Крым</w:t>
      </w:r>
    </w:p>
    <w:p w:rsidR="00A85E5D" w:rsidRPr="00076583" w:rsidRDefault="00A85E5D" w:rsidP="00BE6C49">
      <w:pPr>
        <w:spacing w:after="0" w:line="240" w:lineRule="auto"/>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предоставления муниципальной услуги</w:t>
      </w:r>
    </w:p>
    <w:p w:rsidR="00A85E5D" w:rsidRPr="00076583" w:rsidRDefault="00A85E5D" w:rsidP="00BE6C49">
      <w:pPr>
        <w:spacing w:after="0" w:line="240" w:lineRule="auto"/>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«Прием заявлений, документов, а также постановке граждан на учет в качестве нуждающихся в жилых помещениях»</w:t>
      </w:r>
    </w:p>
    <w:p w:rsidR="00A85E5D" w:rsidRPr="00076583" w:rsidRDefault="00A85E5D" w:rsidP="00BE6C49">
      <w:pPr>
        <w:spacing w:after="0" w:line="240" w:lineRule="auto"/>
        <w:rPr>
          <w:rFonts w:ascii="Times New Roman" w:hAnsi="Times New Roman" w:cs="Times New Roman"/>
          <w:color w:val="333333"/>
          <w:sz w:val="28"/>
          <w:szCs w:val="28"/>
        </w:rPr>
      </w:pP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xml:space="preserve">                                          </w:t>
      </w:r>
      <w:r w:rsidRPr="00076583">
        <w:rPr>
          <w:rStyle w:val="a5"/>
          <w:rFonts w:ascii="Times New Roman" w:hAnsi="Times New Roman" w:cs="Times New Roman"/>
          <w:color w:val="333333"/>
          <w:sz w:val="28"/>
          <w:szCs w:val="28"/>
        </w:rPr>
        <w:t>1. ОБЩИЕ ПОЛОЖЕНИЯ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1.1. Настоящий Административный регламент администрации Ботанического сельского поселения Раздольненского  района Республики Крым по предоставлению муниципальной услуги «Прием заявлений, документов, а также постановке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создания комфортных условий для получателей муниципальной услуги (далее – Заявители), и определяет сроки и последовательности действий (далее – Административные процедуры) при предоставлении муниципальной услуги.</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1.2. Заявителями на получение Муниципальной услуги являются постоянно проживающие на территории Ботанического сельского поселения:</w:t>
      </w:r>
      <w:r w:rsidRPr="00076583">
        <w:rPr>
          <w:rFonts w:ascii="Times New Roman" w:hAnsi="Times New Roman" w:cs="Times New Roman"/>
          <w:color w:val="333333"/>
          <w:sz w:val="28"/>
          <w:szCs w:val="28"/>
        </w:rPr>
        <w:b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и нуждающиеся в жилых помещениях по основаниям, установленным Жилищным кодексом Российской Федерации;</w:t>
      </w:r>
      <w:r w:rsidRPr="00076583">
        <w:rPr>
          <w:rFonts w:ascii="Times New Roman" w:hAnsi="Times New Roman" w:cs="Times New Roman"/>
          <w:color w:val="333333"/>
          <w:sz w:val="28"/>
          <w:szCs w:val="28"/>
        </w:rPr>
        <w:br/>
        <w:t>2) граждане, относящиеся к иным, определенным федеральным законом, указом Президента Российской Федерации или законом Республики Крым,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нуждающимся в жилых помещениях.</w:t>
      </w:r>
      <w:r w:rsidRPr="00076583">
        <w:rPr>
          <w:rFonts w:ascii="Times New Roman" w:hAnsi="Times New Roman" w:cs="Times New Roman"/>
          <w:color w:val="333333"/>
          <w:sz w:val="28"/>
          <w:szCs w:val="28"/>
        </w:rPr>
        <w:br/>
        <w:t xml:space="preserve">1.3. Информирование Заявителей о предоставлении муниципальной услуги </w:t>
      </w:r>
      <w:r w:rsidRPr="00076583">
        <w:rPr>
          <w:rFonts w:ascii="Times New Roman" w:hAnsi="Times New Roman" w:cs="Times New Roman"/>
          <w:color w:val="333333"/>
          <w:sz w:val="28"/>
          <w:szCs w:val="28"/>
        </w:rPr>
        <w:lastRenderedPageBreak/>
        <w:t>осуществляется администрацией Ботанического сельского поселения с использованием:</w:t>
      </w:r>
      <w:r w:rsidRPr="00076583">
        <w:rPr>
          <w:rFonts w:ascii="Times New Roman" w:hAnsi="Times New Roman" w:cs="Times New Roman"/>
          <w:color w:val="333333"/>
          <w:sz w:val="28"/>
          <w:szCs w:val="28"/>
        </w:rPr>
        <w:br/>
        <w:t>1) средств массовой информации;</w:t>
      </w:r>
      <w:r w:rsidRPr="00076583">
        <w:rPr>
          <w:rFonts w:ascii="Times New Roman" w:hAnsi="Times New Roman" w:cs="Times New Roman"/>
          <w:color w:val="333333"/>
          <w:sz w:val="28"/>
          <w:szCs w:val="28"/>
        </w:rPr>
        <w:br/>
        <w:t>2) официального сайта администрации Раздольненского  района;</w:t>
      </w:r>
      <w:r w:rsidRPr="00076583">
        <w:rPr>
          <w:rFonts w:ascii="Times New Roman" w:hAnsi="Times New Roman" w:cs="Times New Roman"/>
          <w:color w:val="333333"/>
          <w:sz w:val="28"/>
          <w:szCs w:val="28"/>
        </w:rPr>
        <w:br/>
        <w:t>3) информационных стендов;</w:t>
      </w:r>
      <w:r w:rsidRPr="00076583">
        <w:rPr>
          <w:rFonts w:ascii="Times New Roman" w:hAnsi="Times New Roman" w:cs="Times New Roman"/>
          <w:color w:val="333333"/>
          <w:sz w:val="28"/>
          <w:szCs w:val="28"/>
        </w:rPr>
        <w:br/>
        <w:t> Основными требованиями при информировании Заявителей являются:</w:t>
      </w:r>
      <w:r w:rsidRPr="00076583">
        <w:rPr>
          <w:rFonts w:ascii="Times New Roman" w:hAnsi="Times New Roman" w:cs="Times New Roman"/>
          <w:color w:val="333333"/>
          <w:sz w:val="28"/>
          <w:szCs w:val="28"/>
        </w:rPr>
        <w:br/>
        <w:t>1) адресность;</w:t>
      </w:r>
      <w:r w:rsidRPr="00076583">
        <w:rPr>
          <w:rFonts w:ascii="Times New Roman" w:hAnsi="Times New Roman" w:cs="Times New Roman"/>
          <w:color w:val="333333"/>
          <w:sz w:val="28"/>
          <w:szCs w:val="28"/>
        </w:rPr>
        <w:br/>
        <w:t>2) своевременность;</w:t>
      </w:r>
      <w:r w:rsidRPr="00076583">
        <w:rPr>
          <w:rFonts w:ascii="Times New Roman" w:hAnsi="Times New Roman" w:cs="Times New Roman"/>
          <w:color w:val="333333"/>
          <w:sz w:val="28"/>
          <w:szCs w:val="28"/>
        </w:rPr>
        <w:br/>
        <w:t>3) четкость в изложении материала;</w:t>
      </w:r>
      <w:r w:rsidRPr="00076583">
        <w:rPr>
          <w:rFonts w:ascii="Times New Roman" w:hAnsi="Times New Roman" w:cs="Times New Roman"/>
          <w:color w:val="333333"/>
          <w:sz w:val="28"/>
          <w:szCs w:val="28"/>
        </w:rPr>
        <w:br/>
        <w:t>4) полнота информирования;</w:t>
      </w:r>
      <w:r w:rsidRPr="00076583">
        <w:rPr>
          <w:rFonts w:ascii="Times New Roman" w:hAnsi="Times New Roman" w:cs="Times New Roman"/>
          <w:color w:val="333333"/>
          <w:sz w:val="28"/>
          <w:szCs w:val="28"/>
        </w:rPr>
        <w:br/>
        <w:t>5) наглядность форм подачи материала;</w:t>
      </w:r>
      <w:r w:rsidRPr="00076583">
        <w:rPr>
          <w:rFonts w:ascii="Times New Roman" w:hAnsi="Times New Roman" w:cs="Times New Roman"/>
          <w:color w:val="333333"/>
          <w:sz w:val="28"/>
          <w:szCs w:val="28"/>
        </w:rPr>
        <w:br/>
        <w:t>6) удобство и доступность.</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1.3.1. Для получения информации по вопросам предоставления Муниципальной услуги, сведений о ходе предоставления Муниципальной услуги Заявители вправе обратиться в администрацию Ботанического сельского поселения в устной, письменной форме или в форме электронного документа.</w:t>
      </w:r>
      <w:r w:rsidRPr="00076583">
        <w:rPr>
          <w:rFonts w:ascii="Times New Roman" w:hAnsi="Times New Roman" w:cs="Times New Roman"/>
          <w:color w:val="333333"/>
          <w:sz w:val="28"/>
          <w:szCs w:val="28"/>
        </w:rPr>
        <w:br/>
        <w:t>Сведения о месте нахождения, графике работы и номерах телефонов, по которым можно получить информацию о предоставлении муниципальной услуги:</w:t>
      </w:r>
      <w:r w:rsidRPr="00076583">
        <w:rPr>
          <w:rFonts w:ascii="Times New Roman" w:hAnsi="Times New Roman" w:cs="Times New Roman"/>
          <w:color w:val="333333"/>
          <w:sz w:val="28"/>
          <w:szCs w:val="28"/>
        </w:rPr>
        <w:br/>
        <w:t>Администрация Ботанического сельского поселения находится по адресу: 296213, Россия, Республика Крым, Раздольненский район, с.Ботаническое, ул.Победы, 1А.</w:t>
      </w:r>
      <w:r w:rsidRPr="00076583">
        <w:rPr>
          <w:rFonts w:ascii="Times New Roman" w:hAnsi="Times New Roman" w:cs="Times New Roman"/>
          <w:color w:val="333333"/>
          <w:sz w:val="28"/>
          <w:szCs w:val="28"/>
        </w:rPr>
        <w:br/>
        <w:t>Справочные телефоны: (6553)93-642, 93-647</w:t>
      </w:r>
      <w:r w:rsid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t xml:space="preserve"> botanikasovet@mail.ru</w:t>
      </w:r>
      <w:r w:rsidRPr="00076583">
        <w:rPr>
          <w:rFonts w:ascii="Times New Roman" w:hAnsi="Times New Roman" w:cs="Times New Roman"/>
          <w:color w:val="333333"/>
          <w:sz w:val="28"/>
          <w:szCs w:val="28"/>
        </w:rPr>
        <w:br/>
        <w:t>График работы:</w:t>
      </w:r>
      <w:r w:rsidRPr="00076583">
        <w:rPr>
          <w:rFonts w:ascii="Times New Roman" w:hAnsi="Times New Roman" w:cs="Times New Roman"/>
          <w:color w:val="333333"/>
          <w:sz w:val="28"/>
          <w:szCs w:val="28"/>
        </w:rPr>
        <w:br/>
        <w:t>понедельник – пятница с 8.00 до 17-00,</w:t>
      </w:r>
      <w:r w:rsidRPr="00076583">
        <w:rPr>
          <w:rFonts w:ascii="Times New Roman" w:hAnsi="Times New Roman" w:cs="Times New Roman"/>
          <w:color w:val="333333"/>
          <w:sz w:val="28"/>
          <w:szCs w:val="28"/>
        </w:rPr>
        <w:br/>
        <w:t>перерыв на обед с 12.00 до 13.00 часов.</w:t>
      </w:r>
      <w:r w:rsidRPr="00076583">
        <w:rPr>
          <w:rFonts w:ascii="Times New Roman" w:hAnsi="Times New Roman" w:cs="Times New Roman"/>
          <w:color w:val="333333"/>
          <w:sz w:val="28"/>
          <w:szCs w:val="28"/>
        </w:rPr>
        <w:br/>
        <w:t>Вышеуказанные сведения также размещены на информационных стендах в здании Администрации и на официальном сайте Раздольненской районной Администрации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Style w:val="a5"/>
          <w:rFonts w:ascii="Times New Roman" w:hAnsi="Times New Roman" w:cs="Times New Roman"/>
          <w:color w:val="333333"/>
          <w:sz w:val="28"/>
          <w:szCs w:val="28"/>
        </w:rPr>
        <w:t>2. СТАНДАРТ ПРЕДОСТАВЛЕНИЯ МУНИЦИПАЛЬНОЙ УСЛУГИ</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2.1. Наименование муниципальной услуги: «Прием заявлений, документов, а также постановка граждан на учет в качестве нуждающихся в жилых помещениях»</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2.2. Муниципальная услуга предоставляется Администрацией Ботанического сельского поселения.</w:t>
      </w:r>
      <w:r w:rsidRPr="00076583">
        <w:rPr>
          <w:rFonts w:ascii="Times New Roman" w:hAnsi="Times New Roman" w:cs="Times New Roman"/>
          <w:color w:val="333333"/>
          <w:sz w:val="28"/>
          <w:szCs w:val="28"/>
        </w:rPr>
        <w:b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w:t>
      </w:r>
      <w:r w:rsidRPr="00076583">
        <w:rPr>
          <w:rFonts w:ascii="Times New Roman" w:hAnsi="Times New Roman" w:cs="Times New Roman"/>
          <w:color w:val="333333"/>
          <w:sz w:val="28"/>
          <w:szCs w:val="28"/>
        </w:rPr>
        <w:lastRenderedPageBreak/>
        <w:t>обязательными для предоставления муниципальных услуг.</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2.3. Результатом предоставления муниципальной услуги является:</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              - постановка на учет граждан в качестве нуждающихся в жилых помещениях, предоставляемых по договорам социального найма;</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  письменный отказ в постановке на учет в качестве нуждающихся в жилых помещениях.</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33 рабочих дня. Уполномоченное лицо администрации Ботанического сельского поселения вправе устанавливать сокращенные сроки</w:t>
      </w:r>
      <w:r w:rsidRPr="00076583">
        <w:rPr>
          <w:rFonts w:ascii="Times New Roman" w:hAnsi="Times New Roman" w:cs="Times New Roman"/>
          <w:color w:val="333333"/>
          <w:sz w:val="18"/>
          <w:szCs w:val="18"/>
        </w:rPr>
        <w:t xml:space="preserve"> </w:t>
      </w:r>
      <w:r w:rsidRPr="00076583">
        <w:rPr>
          <w:rFonts w:ascii="Times New Roman" w:hAnsi="Times New Roman" w:cs="Times New Roman"/>
          <w:color w:val="333333"/>
          <w:sz w:val="28"/>
          <w:szCs w:val="28"/>
        </w:rPr>
        <w:t>предоставления муниципальной услуги.</w:t>
      </w:r>
      <w:r w:rsidRPr="00076583">
        <w:rPr>
          <w:rFonts w:ascii="Times New Roman" w:hAnsi="Times New Roman" w:cs="Times New Roman"/>
          <w:color w:val="333333"/>
          <w:sz w:val="28"/>
          <w:szCs w:val="28"/>
        </w:rPr>
        <w:b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Pr="00076583">
        <w:rPr>
          <w:rFonts w:ascii="Times New Roman" w:hAnsi="Times New Roman" w:cs="Times New Roman"/>
          <w:color w:val="333333"/>
          <w:sz w:val="28"/>
          <w:szCs w:val="28"/>
        </w:rPr>
        <w:br/>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Республики Крым составляет 7  календарных дней.</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Время ожидания приема Заявителем для сдачи документов и получения копий муниципальных правовых актов Администрации Ботанического сельского поселения (при наличии всех необходимых документов), получения консультаций о процедуре предоставления муниципальной услуги не должно превышать 30 минут.</w:t>
      </w:r>
      <w:r w:rsidRPr="00076583">
        <w:rPr>
          <w:rFonts w:ascii="Times New Roman" w:hAnsi="Times New Roman" w:cs="Times New Roman"/>
          <w:color w:val="333333"/>
          <w:sz w:val="28"/>
          <w:szCs w:val="28"/>
        </w:rPr>
        <w:br/>
        <w:t>Продолжительность приема у специалиста – 15 минут.</w:t>
      </w:r>
      <w:r w:rsidRPr="00076583">
        <w:rPr>
          <w:rFonts w:ascii="Times New Roman" w:hAnsi="Times New Roman" w:cs="Times New Roman"/>
          <w:color w:val="333333"/>
          <w:sz w:val="28"/>
          <w:szCs w:val="28"/>
        </w:rPr>
        <w:br/>
        <w:t>В случае получения отказа в предоставлении муниципальной услуги, не позднее чем через три календарных дня со дня принятия решения в адрес заявителя направляется или передается лично письменное уведомление об отказе в постановке граждан на учет в качестве нуждающихся в жилых помещениях, с указанием причин отказа.</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2.5. Правовые основания для предоставления муниципальной услуги:</w:t>
      </w:r>
      <w:r w:rsidRPr="00076583">
        <w:rPr>
          <w:rFonts w:ascii="Times New Roman" w:hAnsi="Times New Roman" w:cs="Times New Roman"/>
          <w:color w:val="333333"/>
          <w:sz w:val="28"/>
          <w:szCs w:val="28"/>
        </w:rPr>
        <w:br/>
        <w:t>Конституция Российской Федерации;</w:t>
      </w:r>
      <w:r w:rsidRPr="00076583">
        <w:rPr>
          <w:rFonts w:ascii="Times New Roman" w:hAnsi="Times New Roman" w:cs="Times New Roman"/>
          <w:color w:val="333333"/>
          <w:sz w:val="28"/>
          <w:szCs w:val="28"/>
        </w:rPr>
        <w:br/>
        <w:t>Жилищный кодекс Российской Федерации;</w:t>
      </w:r>
      <w:r w:rsidRPr="00076583">
        <w:rPr>
          <w:rFonts w:ascii="Times New Roman" w:hAnsi="Times New Roman" w:cs="Times New Roman"/>
          <w:color w:val="333333"/>
          <w:sz w:val="28"/>
          <w:szCs w:val="28"/>
        </w:rPr>
        <w:br/>
        <w:t>Федеральный закон от 06.10.2003 № 131-ФЗ «Об общих принципах организации местного самоуправления в Российской Федерации»;</w:t>
      </w:r>
      <w:r w:rsidRPr="00076583">
        <w:rPr>
          <w:rFonts w:ascii="Times New Roman" w:hAnsi="Times New Roman" w:cs="Times New Roman"/>
          <w:color w:val="333333"/>
          <w:sz w:val="28"/>
          <w:szCs w:val="28"/>
        </w:rPr>
        <w:br/>
        <w:t>Федеральный закон от 02.05.2006 № 59-ФЗ «О порядке рассмотрения обращений граждан Российской Федерации»;</w:t>
      </w:r>
      <w:r w:rsidRPr="00076583">
        <w:rPr>
          <w:rFonts w:ascii="Times New Roman" w:hAnsi="Times New Roman" w:cs="Times New Roman"/>
          <w:color w:val="333333"/>
          <w:sz w:val="28"/>
          <w:szCs w:val="28"/>
        </w:rPr>
        <w:br/>
        <w:t>Федеральный закон от 27.07.2006 № 152-ФЗ «О персональных данных»;</w:t>
      </w:r>
      <w:r w:rsidRPr="00076583">
        <w:rPr>
          <w:rFonts w:ascii="Times New Roman" w:hAnsi="Times New Roman" w:cs="Times New Roman"/>
          <w:color w:val="333333"/>
          <w:sz w:val="28"/>
          <w:szCs w:val="28"/>
        </w:rPr>
        <w:br/>
        <w:t xml:space="preserve">Федеральный закон от 09.02.2009 №8-ФЗ «Об обеспечении доступа к </w:t>
      </w:r>
      <w:r w:rsidRPr="00076583">
        <w:rPr>
          <w:rFonts w:ascii="Times New Roman" w:hAnsi="Times New Roman" w:cs="Times New Roman"/>
          <w:color w:val="333333"/>
          <w:sz w:val="28"/>
          <w:szCs w:val="28"/>
        </w:rPr>
        <w:lastRenderedPageBreak/>
        <w:t>информации о деятельности государственных органов и органов местного самоуправления»;</w:t>
      </w:r>
      <w:r w:rsidRPr="00076583">
        <w:rPr>
          <w:rFonts w:ascii="Times New Roman" w:hAnsi="Times New Roman" w:cs="Times New Roman"/>
          <w:color w:val="333333"/>
          <w:sz w:val="28"/>
          <w:szCs w:val="28"/>
        </w:rPr>
        <w:br/>
        <w:t>Федеральный закон от 27.07.2010 № 210-ФЗ «Об организации предоставления государственных и муниципальных услуг»;</w:t>
      </w:r>
      <w:r w:rsidRPr="00076583">
        <w:rPr>
          <w:rFonts w:ascii="Times New Roman" w:hAnsi="Times New Roman" w:cs="Times New Roman"/>
          <w:color w:val="333333"/>
          <w:sz w:val="28"/>
          <w:szCs w:val="28"/>
        </w:rPr>
        <w:br/>
        <w:t>Федеральный закон от 12.01.1995 № 5-ФЗ «О ветеранах»;</w:t>
      </w:r>
      <w:r w:rsidRPr="00076583">
        <w:rPr>
          <w:rFonts w:ascii="Times New Roman" w:hAnsi="Times New Roman" w:cs="Times New Roman"/>
          <w:color w:val="333333"/>
          <w:sz w:val="28"/>
          <w:szCs w:val="28"/>
        </w:rPr>
        <w:br/>
        <w:t>Постановления Правительства Российской Федерации от 21.12.2004 № 817-ФЗ «Об утверждении перечня заболеваний, дающих инвалидам, страдающим ими, право на дополнительную жилую площадь»;</w:t>
      </w:r>
      <w:r w:rsidRPr="00076583">
        <w:rPr>
          <w:rFonts w:ascii="Times New Roman" w:hAnsi="Times New Roman" w:cs="Times New Roman"/>
          <w:color w:val="333333"/>
          <w:sz w:val="28"/>
          <w:szCs w:val="28"/>
        </w:rPr>
        <w:b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76583">
        <w:rPr>
          <w:rFonts w:ascii="Times New Roman" w:hAnsi="Times New Roman" w:cs="Times New Roman"/>
          <w:color w:val="333333"/>
          <w:sz w:val="28"/>
          <w:szCs w:val="28"/>
        </w:rPr>
        <w:br/>
        <w:t>Постановление Правительства Российской Федерации от 16.06.2006 № 378 «</w:t>
      </w:r>
      <w:r w:rsidRPr="00076583">
        <w:rPr>
          <w:rFonts w:ascii="Times New Roman" w:hAnsi="Times New Roman" w:cs="Times New Roman"/>
          <w:color w:val="333333"/>
          <w:sz w:val="28"/>
          <w:szCs w:val="28"/>
        </w:rPr>
        <w:br/>
        <w:t>2.6. Исчерпывающий перечень документов, необходимых в соответствии с нормативными правовыми актами для предоставления муниципальной услуги.</w:t>
      </w:r>
      <w:r w:rsidRPr="00076583">
        <w:rPr>
          <w:rFonts w:ascii="Times New Roman" w:hAnsi="Times New Roman" w:cs="Times New Roman"/>
          <w:color w:val="333333"/>
          <w:sz w:val="28"/>
          <w:szCs w:val="28"/>
        </w:rPr>
        <w:br/>
        <w:t>Для получения муниципальной услуги Заявителю необходимо предоставить в Администрацию сельского поселения следующие документы:</w:t>
      </w:r>
      <w:r w:rsidRPr="00076583">
        <w:rPr>
          <w:rFonts w:ascii="Times New Roman" w:hAnsi="Times New Roman" w:cs="Times New Roman"/>
          <w:color w:val="333333"/>
          <w:sz w:val="28"/>
          <w:szCs w:val="28"/>
        </w:rPr>
        <w:br/>
        <w:t>1) заявление по форме</w:t>
      </w:r>
      <w:r w:rsidRPr="00076583">
        <w:rPr>
          <w:rFonts w:ascii="Times New Roman" w:hAnsi="Times New Roman" w:cs="Times New Roman"/>
          <w:color w:val="333333"/>
          <w:sz w:val="28"/>
          <w:szCs w:val="28"/>
        </w:rPr>
        <w:br/>
        <w:t>2) паспорт с отметкой о регистрации по месту жительства, в случае отсутствия паспорта</w:t>
      </w:r>
      <w:r w:rsidR="00076583">
        <w:rPr>
          <w:rFonts w:ascii="Times New Roman" w:hAnsi="Times New Roman" w:cs="Times New Roman"/>
          <w:color w:val="333333"/>
          <w:sz w:val="28"/>
          <w:szCs w:val="28"/>
        </w:rPr>
        <w:t>,</w:t>
      </w:r>
      <w:r w:rsidRPr="00076583">
        <w:rPr>
          <w:rFonts w:ascii="Times New Roman" w:hAnsi="Times New Roman" w:cs="Times New Roman"/>
          <w:color w:val="333333"/>
          <w:sz w:val="28"/>
          <w:szCs w:val="28"/>
        </w:rPr>
        <w:t xml:space="preserve">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r w:rsidRPr="00076583">
        <w:rPr>
          <w:rFonts w:ascii="Times New Roman" w:hAnsi="Times New Roman" w:cs="Times New Roman"/>
          <w:color w:val="333333"/>
          <w:sz w:val="28"/>
          <w:szCs w:val="28"/>
        </w:rPr>
        <w:b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w:t>
      </w:r>
      <w:r w:rsidRPr="00076583">
        <w:rPr>
          <w:rFonts w:ascii="Times New Roman" w:hAnsi="Times New Roman" w:cs="Times New Roman"/>
          <w:color w:val="333333"/>
          <w:sz w:val="28"/>
          <w:szCs w:val="28"/>
        </w:rPr>
        <w:br/>
        <w:t>4) выписка из домовой книги (финансового лицевого счета);</w:t>
      </w:r>
      <w:r w:rsidRPr="00076583">
        <w:rPr>
          <w:rFonts w:ascii="Times New Roman" w:hAnsi="Times New Roman" w:cs="Times New Roman"/>
          <w:color w:val="333333"/>
          <w:sz w:val="28"/>
          <w:szCs w:val="28"/>
        </w:rPr>
        <w:b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Pr="00076583">
        <w:rPr>
          <w:rFonts w:ascii="Times New Roman" w:hAnsi="Times New Roman" w:cs="Times New Roman"/>
          <w:color w:val="333333"/>
          <w:sz w:val="28"/>
          <w:szCs w:val="28"/>
        </w:rPr>
        <w:br/>
        <w:t>6) документы, подтверждающие право пользования жилым помещением, занимаемым заявителем и членами его семьи;</w:t>
      </w:r>
      <w:r w:rsidRPr="00076583">
        <w:rPr>
          <w:rFonts w:ascii="Times New Roman" w:hAnsi="Times New Roman" w:cs="Times New Roman"/>
          <w:color w:val="333333"/>
          <w:sz w:val="28"/>
          <w:szCs w:val="28"/>
        </w:rPr>
        <w:br/>
        <w:t>7) справка из БТИ на всех членов семьи.</w:t>
      </w:r>
      <w:r w:rsidRPr="00076583">
        <w:rPr>
          <w:rFonts w:ascii="Times New Roman" w:hAnsi="Times New Roman" w:cs="Times New Roman"/>
          <w:color w:val="333333"/>
          <w:sz w:val="28"/>
          <w:szCs w:val="28"/>
        </w:rPr>
        <w:br/>
        <w:t>Документы, указанные в подпунктах 3, 5, 7 настоящего пункта Заявитель вправе представить по</w:t>
      </w:r>
      <w:r w:rsidR="00076583">
        <w:rPr>
          <w:rFonts w:ascii="Times New Roman" w:hAnsi="Times New Roman" w:cs="Times New Roman"/>
          <w:color w:val="333333"/>
          <w:sz w:val="28"/>
          <w:szCs w:val="28"/>
        </w:rPr>
        <w:t xml:space="preserve"> собственной инициативе.</w:t>
      </w:r>
      <w:r w:rsidR="00076583">
        <w:rPr>
          <w:rFonts w:ascii="Times New Roman" w:hAnsi="Times New Roman" w:cs="Times New Roman"/>
          <w:color w:val="333333"/>
          <w:sz w:val="28"/>
          <w:szCs w:val="28"/>
        </w:rPr>
        <w:br/>
        <w:t>Непред</w:t>
      </w:r>
      <w:r w:rsidRPr="00076583">
        <w:rPr>
          <w:rFonts w:ascii="Times New Roman" w:hAnsi="Times New Roman" w:cs="Times New Roman"/>
          <w:color w:val="333333"/>
          <w:sz w:val="28"/>
          <w:szCs w:val="28"/>
        </w:rPr>
        <w:t>ставление Заявителем указанных документов не является основанием для отказа Заявителю в предоставлении муниципальной ус</w:t>
      </w:r>
      <w:r w:rsidR="00076583">
        <w:rPr>
          <w:rFonts w:ascii="Times New Roman" w:hAnsi="Times New Roman" w:cs="Times New Roman"/>
          <w:color w:val="333333"/>
          <w:sz w:val="28"/>
          <w:szCs w:val="28"/>
        </w:rPr>
        <w:t>луги.  </w:t>
      </w:r>
      <w:r w:rsidR="00076583">
        <w:rPr>
          <w:rFonts w:ascii="Times New Roman" w:hAnsi="Times New Roman" w:cs="Times New Roman"/>
          <w:color w:val="333333"/>
          <w:sz w:val="28"/>
          <w:szCs w:val="28"/>
        </w:rPr>
        <w:br/>
        <w:t>В случае непред</w:t>
      </w:r>
      <w:r w:rsidRPr="00076583">
        <w:rPr>
          <w:rFonts w:ascii="Times New Roman" w:hAnsi="Times New Roman" w:cs="Times New Roman"/>
          <w:color w:val="333333"/>
          <w:sz w:val="28"/>
          <w:szCs w:val="28"/>
        </w:rPr>
        <w:t>ставления Заявителем, указанных в подпунктах 3,5,7 настоящего пункта, документов по собственной инициативе, данные документы, в рамках межведомственного информационного взаимодействия, запрашиваются Администрацией у государственных органов, органов местного самоуправления муниципальных образований Республики Крым и иных органов, участвующих в предоставлении муниципальной услуги, в распоряжении которых находятся данные документы.</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xml:space="preserve">2.7. Исчерпывающий перечень оснований для отказа в приеме документов, </w:t>
      </w:r>
      <w:r w:rsidRPr="00076583">
        <w:rPr>
          <w:rFonts w:ascii="Times New Roman" w:hAnsi="Times New Roman" w:cs="Times New Roman"/>
          <w:color w:val="333333"/>
          <w:sz w:val="28"/>
          <w:szCs w:val="28"/>
        </w:rPr>
        <w:lastRenderedPageBreak/>
        <w:t>необходимых для предоставления муниципальной услуги. Основаниями для отказа в приеме документов, необходимых для предоставления муниципальной услуги, является:</w:t>
      </w:r>
      <w:r w:rsidRPr="00076583">
        <w:rPr>
          <w:rFonts w:ascii="Times New Roman" w:hAnsi="Times New Roman" w:cs="Times New Roman"/>
          <w:color w:val="333333"/>
          <w:sz w:val="28"/>
          <w:szCs w:val="28"/>
        </w:rPr>
        <w:br/>
        <w:t>- предоставление не полного перечня документов, указанных в п.2.6. настоящего Административного регламента;</w:t>
      </w:r>
      <w:r w:rsidRPr="00076583">
        <w:rPr>
          <w:rFonts w:ascii="Times New Roman" w:hAnsi="Times New Roman" w:cs="Times New Roman"/>
          <w:color w:val="333333"/>
          <w:sz w:val="28"/>
          <w:szCs w:val="28"/>
        </w:rPr>
        <w:br/>
        <w:t>- предоставление документов, которые не подтверждают право соответствующего гражданина состоять на учете в качестве нуждающегося в жилом помещении;</w:t>
      </w:r>
      <w:r w:rsidRPr="00076583">
        <w:rPr>
          <w:rFonts w:ascii="Times New Roman" w:hAnsi="Times New Roman" w:cs="Times New Roman"/>
          <w:color w:val="333333"/>
          <w:sz w:val="28"/>
          <w:szCs w:val="28"/>
        </w:rPr>
        <w:br/>
        <w:t>- предоставление нечитаемых документов, документов с приписками, подчистками, помарками;</w:t>
      </w:r>
      <w:r w:rsidRPr="00076583">
        <w:rPr>
          <w:rFonts w:ascii="Times New Roman" w:hAnsi="Times New Roman" w:cs="Times New Roman"/>
          <w:color w:val="333333"/>
          <w:sz w:val="28"/>
          <w:szCs w:val="28"/>
        </w:rPr>
        <w:br/>
        <w:t>- предоставление документов в не приемный, не рабочий день;</w:t>
      </w:r>
      <w:r w:rsidRPr="00076583">
        <w:rPr>
          <w:rFonts w:ascii="Times New Roman" w:hAnsi="Times New Roman" w:cs="Times New Roman"/>
          <w:color w:val="333333"/>
          <w:sz w:val="28"/>
          <w:szCs w:val="28"/>
        </w:rPr>
        <w:br/>
        <w:t>- предоставление документов лицом, неуполномоченным в установленном порядке на подачу документов;</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2.8. Исчерпывающий перечень оснований для отказа в предоставлении муниципальной услуги.</w:t>
      </w:r>
      <w:r w:rsidRPr="00076583">
        <w:rPr>
          <w:rFonts w:ascii="Times New Roman" w:hAnsi="Times New Roman" w:cs="Times New Roman"/>
          <w:color w:val="333333"/>
          <w:sz w:val="28"/>
          <w:szCs w:val="28"/>
        </w:rPr>
        <w:br/>
        <w:t>Основаниями для отказа в предоставлении муниципальной услуги являются:</w:t>
      </w:r>
      <w:r w:rsidRPr="00076583">
        <w:rPr>
          <w:rFonts w:ascii="Times New Roman" w:hAnsi="Times New Roman" w:cs="Times New Roman"/>
          <w:color w:val="333333"/>
          <w:sz w:val="28"/>
          <w:szCs w:val="28"/>
        </w:rPr>
        <w:br/>
        <w:t xml:space="preserve">- не истек пятилетний срок, в течение которого граждане не могут быть приняты на учет в качестве нуждающихся в жилых помещениях </w:t>
      </w:r>
      <w:r w:rsidRPr="00076583">
        <w:rPr>
          <w:rFonts w:ascii="Times New Roman" w:hAnsi="Times New Roman" w:cs="Times New Roman"/>
          <w:color w:val="333333"/>
          <w:sz w:val="28"/>
          <w:szCs w:val="28"/>
        </w:rPr>
        <w:br/>
        <w:t>- отказа самого Заявителя;</w:t>
      </w:r>
      <w:r w:rsidRPr="00076583">
        <w:rPr>
          <w:rFonts w:ascii="Times New Roman" w:hAnsi="Times New Roman" w:cs="Times New Roman"/>
          <w:color w:val="333333"/>
          <w:sz w:val="28"/>
          <w:szCs w:val="28"/>
        </w:rPr>
        <w:br/>
        <w:t>- смерти Заявителя (представителя заявителя).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6583">
        <w:rPr>
          <w:rFonts w:ascii="Times New Roman" w:hAnsi="Times New Roman" w:cs="Times New Roman"/>
          <w:color w:val="333333"/>
          <w:sz w:val="28"/>
          <w:szCs w:val="28"/>
        </w:rPr>
        <w:br/>
        <w:t>Муниципальная услуга предоставляется бесплатно.</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2.10. Максимальное время ожидания гражданина в очереди при подаче запроса и при получении результата о предоставлении муниципальной услуги составляет 30 минут.</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2.11. Срок регистрации запроса Заявителя о предоставлении муниципальной услуги – 1 рабочий день.</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2.12.Требования к местам предоставления муниципальной услуги.</w:t>
      </w:r>
      <w:r w:rsidRPr="00076583">
        <w:rPr>
          <w:rFonts w:ascii="Times New Roman" w:hAnsi="Times New Roman" w:cs="Times New Roman"/>
          <w:color w:val="333333"/>
          <w:sz w:val="28"/>
          <w:szCs w:val="28"/>
        </w:rPr>
        <w:br/>
        <w:t xml:space="preserve">Предоставления муниципальной услуги осуществляется по адресу: Раздольненский район, с.Ботаническое, ул.Победы , 1А, </w:t>
      </w:r>
      <w:r w:rsidRPr="00076583">
        <w:rPr>
          <w:rFonts w:ascii="Times New Roman" w:hAnsi="Times New Roman" w:cs="Times New Roman"/>
          <w:color w:val="333333"/>
          <w:sz w:val="28"/>
          <w:szCs w:val="28"/>
        </w:rPr>
        <w:br/>
        <w:t>Помещения администрации сельского поселения должны соответствовать санитарно – эпидемиологическим правилам и нормативам.</w:t>
      </w:r>
      <w:r w:rsidRPr="00076583">
        <w:rPr>
          <w:rFonts w:ascii="Times New Roman" w:hAnsi="Times New Roman" w:cs="Times New Roman"/>
          <w:color w:val="333333"/>
          <w:sz w:val="28"/>
          <w:szCs w:val="28"/>
        </w:rPr>
        <w:b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2-х мест.</w:t>
      </w:r>
      <w:r w:rsidRPr="00076583">
        <w:rPr>
          <w:rFonts w:ascii="Times New Roman" w:hAnsi="Times New Roman" w:cs="Times New Roman"/>
          <w:color w:val="333333"/>
          <w:sz w:val="28"/>
          <w:szCs w:val="28"/>
        </w:rPr>
        <w:br/>
        <w:t xml:space="preserve">Прием лиц специалистом проводится, как правило, в кабинетах, </w:t>
      </w:r>
      <w:r w:rsidRPr="00076583">
        <w:rPr>
          <w:rFonts w:ascii="Times New Roman" w:hAnsi="Times New Roman" w:cs="Times New Roman"/>
          <w:color w:val="333333"/>
          <w:sz w:val="28"/>
          <w:szCs w:val="28"/>
        </w:rPr>
        <w:lastRenderedPageBreak/>
        <w:t>оборудованных столом и стулом, настенной вывеской с указанием фамилии, номера кабинета, должностью специалиста.</w:t>
      </w:r>
      <w:r w:rsidRPr="00076583">
        <w:rPr>
          <w:rFonts w:ascii="Times New Roman" w:hAnsi="Times New Roman" w:cs="Times New Roman"/>
          <w:color w:val="333333"/>
          <w:sz w:val="28"/>
          <w:szCs w:val="28"/>
        </w:rPr>
        <w:br/>
        <w:t>Рабочее места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r w:rsidRPr="00076583">
        <w:rPr>
          <w:rFonts w:ascii="Times New Roman" w:hAnsi="Times New Roman" w:cs="Times New Roman"/>
          <w:color w:val="333333"/>
          <w:sz w:val="28"/>
          <w:szCs w:val="28"/>
        </w:rPr>
        <w:br/>
        <w:t xml:space="preserve">Прием лиц при исполнении муниципальной услуги осуществляется ведущим специалистом администрации Ботанического  сельского поселения, понедельник – четверг: с 8.00 до 17-00 (обеденный перерыв с 12.00 до 13.00) </w:t>
      </w:r>
      <w:r w:rsidRPr="00076583">
        <w:rPr>
          <w:rFonts w:ascii="Times New Roman" w:hAnsi="Times New Roman" w:cs="Times New Roman"/>
          <w:color w:val="333333"/>
          <w:sz w:val="28"/>
          <w:szCs w:val="28"/>
        </w:rPr>
        <w:br/>
        <w:t>Информация о графике (режиме) работы администрации Ботанического сельского поселения, а также о предоставляемых муниципальных услугах размещается в здании на информационных стендах на хорошо освещенном месте.</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К информационным стендам должна быть обеспечена возможность свободного доступа граждан.</w:t>
      </w:r>
      <w:r w:rsidRPr="00076583">
        <w:rPr>
          <w:rFonts w:ascii="Times New Roman" w:hAnsi="Times New Roman" w:cs="Times New Roman"/>
          <w:color w:val="333333"/>
          <w:sz w:val="28"/>
          <w:szCs w:val="28"/>
        </w:rPr>
        <w:br/>
        <w:t>На информационных стендах, а также на Сайте администрации размещается следующая обязательная информация:</w:t>
      </w:r>
      <w:r w:rsidRPr="00076583">
        <w:rPr>
          <w:rFonts w:ascii="Times New Roman" w:hAnsi="Times New Roman" w:cs="Times New Roman"/>
          <w:color w:val="333333"/>
          <w:sz w:val="28"/>
          <w:szCs w:val="28"/>
        </w:rPr>
        <w:br/>
        <w:t>номера телефонов, факсов, электронной почты органов, предоставляющих муниципальную услугу;</w:t>
      </w:r>
      <w:r w:rsidRPr="00076583">
        <w:rPr>
          <w:rFonts w:ascii="Times New Roman" w:hAnsi="Times New Roman" w:cs="Times New Roman"/>
          <w:color w:val="333333"/>
          <w:sz w:val="28"/>
          <w:szCs w:val="28"/>
        </w:rPr>
        <w:br/>
        <w:t>сведения о графике (режиме) работы администрации района;</w:t>
      </w:r>
      <w:r w:rsidRPr="00076583">
        <w:rPr>
          <w:rFonts w:ascii="Times New Roman" w:hAnsi="Times New Roman" w:cs="Times New Roman"/>
          <w:color w:val="333333"/>
          <w:sz w:val="28"/>
          <w:szCs w:val="28"/>
        </w:rPr>
        <w:br/>
        <w:t>графики личного приема граждан уполномоченными должностными лицами;</w:t>
      </w:r>
      <w:r w:rsidRPr="00076583">
        <w:rPr>
          <w:rFonts w:ascii="Times New Roman" w:hAnsi="Times New Roman" w:cs="Times New Roman"/>
          <w:color w:val="333333"/>
          <w:sz w:val="28"/>
          <w:szCs w:val="28"/>
        </w:rPr>
        <w:br/>
        <w:t>номера кабинетов, где осуществляются прием письменных обращений граждан и устное информирование граждан; фамилии, имена, отчества и должности специалистов;</w:t>
      </w:r>
      <w:r w:rsidRPr="00076583">
        <w:rPr>
          <w:rFonts w:ascii="Times New Roman" w:hAnsi="Times New Roman" w:cs="Times New Roman"/>
          <w:color w:val="333333"/>
          <w:sz w:val="28"/>
          <w:szCs w:val="28"/>
        </w:rPr>
        <w:br/>
        <w:t>настоящий Регламент;</w:t>
      </w:r>
      <w:r w:rsidRPr="00076583">
        <w:rPr>
          <w:rFonts w:ascii="Times New Roman" w:hAnsi="Times New Roman" w:cs="Times New Roman"/>
          <w:color w:val="333333"/>
          <w:sz w:val="28"/>
          <w:szCs w:val="28"/>
        </w:rPr>
        <w:br/>
        <w:t>образцы заполнения заявлений и перечень документов, необходимых для предоставления муниципальной услуги.</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2.13. Показатели доступности и качества муниципальной услуги</w:t>
      </w:r>
      <w:r w:rsidRPr="00076583">
        <w:rPr>
          <w:rFonts w:ascii="Times New Roman" w:hAnsi="Times New Roman" w:cs="Times New Roman"/>
          <w:color w:val="333333"/>
          <w:sz w:val="28"/>
          <w:szCs w:val="28"/>
        </w:rPr>
        <w:br/>
        <w:t>Основными показателями доступности и качества муниципальной услуги являются:</w:t>
      </w:r>
      <w:r w:rsidRPr="00076583">
        <w:rPr>
          <w:rFonts w:ascii="Times New Roman" w:hAnsi="Times New Roman" w:cs="Times New Roman"/>
          <w:color w:val="333333"/>
          <w:sz w:val="28"/>
          <w:szCs w:val="28"/>
        </w:rPr>
        <w:br/>
        <w:t>1) количество взаимодействий Заявителя с должностными лицами при предоставлении муниципальной услуги и их продолжительность;</w:t>
      </w:r>
      <w:r w:rsidRPr="00076583">
        <w:rPr>
          <w:rFonts w:ascii="Times New Roman" w:hAnsi="Times New Roman" w:cs="Times New Roman"/>
          <w:color w:val="333333"/>
          <w:sz w:val="28"/>
          <w:szCs w:val="28"/>
        </w:rPr>
        <w:br/>
        <w:t>2) полнота информирования;</w:t>
      </w:r>
      <w:r w:rsidRPr="00076583">
        <w:rPr>
          <w:rFonts w:ascii="Times New Roman" w:hAnsi="Times New Roman" w:cs="Times New Roman"/>
          <w:color w:val="333333"/>
          <w:sz w:val="28"/>
          <w:szCs w:val="28"/>
        </w:rPr>
        <w:br/>
        <w:t>3) возможность получения информации о ходе предоставления муниципальной услуги;</w:t>
      </w:r>
      <w:r w:rsidRPr="00076583">
        <w:rPr>
          <w:rFonts w:ascii="Times New Roman" w:hAnsi="Times New Roman" w:cs="Times New Roman"/>
          <w:color w:val="333333"/>
          <w:sz w:val="28"/>
          <w:szCs w:val="28"/>
        </w:rPr>
        <w:br/>
        <w:t>4) наглядность форм предоставляемой информации;</w:t>
      </w:r>
      <w:r w:rsidRPr="00076583">
        <w:rPr>
          <w:rFonts w:ascii="Times New Roman" w:hAnsi="Times New Roman" w:cs="Times New Roman"/>
          <w:color w:val="333333"/>
          <w:sz w:val="28"/>
          <w:szCs w:val="28"/>
        </w:rPr>
        <w:br/>
        <w:t>5) удобство и доступность получения информации;</w:t>
      </w:r>
      <w:r w:rsidRPr="00076583">
        <w:rPr>
          <w:rFonts w:ascii="Times New Roman" w:hAnsi="Times New Roman" w:cs="Times New Roman"/>
          <w:color w:val="333333"/>
          <w:sz w:val="28"/>
          <w:szCs w:val="28"/>
        </w:rPr>
        <w:br/>
        <w:t>6) оперативность предоставления информации;</w:t>
      </w:r>
      <w:r w:rsidRPr="00076583">
        <w:rPr>
          <w:rFonts w:ascii="Times New Roman" w:hAnsi="Times New Roman" w:cs="Times New Roman"/>
          <w:color w:val="333333"/>
          <w:sz w:val="28"/>
          <w:szCs w:val="28"/>
        </w:rPr>
        <w:br/>
        <w:t>7) соблюдение сроков предоставления муниципальной услуги;</w:t>
      </w:r>
      <w:r w:rsidRPr="00076583">
        <w:rPr>
          <w:rFonts w:ascii="Times New Roman" w:hAnsi="Times New Roman" w:cs="Times New Roman"/>
          <w:color w:val="333333"/>
          <w:sz w:val="28"/>
          <w:szCs w:val="28"/>
        </w:rPr>
        <w:br/>
        <w:t>8) исключение необоснованных отказов в предоставлении муниципальной услуги;</w:t>
      </w:r>
      <w:r w:rsidRPr="00076583">
        <w:rPr>
          <w:rFonts w:ascii="Times New Roman" w:hAnsi="Times New Roman" w:cs="Times New Roman"/>
          <w:color w:val="333333"/>
          <w:sz w:val="28"/>
          <w:szCs w:val="28"/>
        </w:rPr>
        <w:br/>
        <w:t>9) отсутствие жалоб со стороны Заявителей на нарушение требований настоящего Регламента.</w:t>
      </w:r>
      <w:r w:rsidRPr="00076583">
        <w:rPr>
          <w:rFonts w:ascii="Times New Roman" w:hAnsi="Times New Roman" w:cs="Times New Roman"/>
          <w:color w:val="333333"/>
          <w:sz w:val="28"/>
          <w:szCs w:val="28"/>
        </w:rPr>
        <w:br/>
        <w:t>Информация о порядке предоставления муниципальной услуги предоставляется посредством:</w:t>
      </w:r>
      <w:r w:rsidRPr="00076583">
        <w:rPr>
          <w:rFonts w:ascii="Times New Roman" w:hAnsi="Times New Roman" w:cs="Times New Roman"/>
          <w:color w:val="333333"/>
          <w:sz w:val="28"/>
          <w:szCs w:val="28"/>
        </w:rPr>
        <w:br/>
        <w:t>- консультаций с использованием средств почтовой, телефонной, электронной связи;</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lastRenderedPageBreak/>
        <w:t>- размещения в информационно – телекоммуникационных сетях общего пользования, публикаций в средствах массовой информации;</w:t>
      </w:r>
      <w:r w:rsidRPr="00076583">
        <w:rPr>
          <w:rFonts w:ascii="Times New Roman" w:hAnsi="Times New Roman" w:cs="Times New Roman"/>
          <w:color w:val="333333"/>
          <w:sz w:val="28"/>
          <w:szCs w:val="28"/>
        </w:rPr>
        <w:br/>
        <w:t>- размещения на информационном стенде.</w:t>
      </w:r>
      <w:r w:rsidRPr="00076583">
        <w:rPr>
          <w:rFonts w:ascii="Times New Roman" w:hAnsi="Times New Roman" w:cs="Times New Roman"/>
          <w:color w:val="333333"/>
          <w:sz w:val="28"/>
          <w:szCs w:val="28"/>
        </w:rPr>
        <w:br/>
        <w:t>Консультации по вопросу постановки граждан на учет в качестве нуждающихся в жилых помещениях осуществляется ведущим специалистом.</w:t>
      </w:r>
      <w:r w:rsidRPr="00076583">
        <w:rPr>
          <w:rFonts w:ascii="Times New Roman" w:hAnsi="Times New Roman" w:cs="Times New Roman"/>
          <w:color w:val="333333"/>
          <w:sz w:val="28"/>
          <w:szCs w:val="28"/>
        </w:rPr>
        <w:br/>
        <w:t>Консультации предоставляются по вопросам:</w:t>
      </w:r>
      <w:r w:rsidRPr="00076583">
        <w:rPr>
          <w:rFonts w:ascii="Times New Roman" w:hAnsi="Times New Roman" w:cs="Times New Roman"/>
          <w:color w:val="333333"/>
          <w:sz w:val="28"/>
          <w:szCs w:val="28"/>
        </w:rPr>
        <w:br/>
        <w:t>- о перечне документов, необходимых для постановки граждан на учет в качестве нуждающихся в жилых помещениях;</w:t>
      </w:r>
      <w:r w:rsidRPr="00076583">
        <w:rPr>
          <w:rFonts w:ascii="Times New Roman" w:hAnsi="Times New Roman" w:cs="Times New Roman"/>
          <w:color w:val="333333"/>
          <w:sz w:val="28"/>
          <w:szCs w:val="28"/>
        </w:rPr>
        <w:br/>
        <w:t>- о режиме работы уполномоченного должностного лица администрации сельсовета;</w:t>
      </w:r>
      <w:r w:rsidRPr="00076583">
        <w:rPr>
          <w:rFonts w:ascii="Times New Roman" w:hAnsi="Times New Roman" w:cs="Times New Roman"/>
          <w:color w:val="333333"/>
          <w:sz w:val="28"/>
          <w:szCs w:val="28"/>
        </w:rPr>
        <w:br/>
        <w:t>- о сроке предоставления муниципальной услуги;</w:t>
      </w:r>
      <w:r w:rsidRPr="00076583">
        <w:rPr>
          <w:rFonts w:ascii="Times New Roman" w:hAnsi="Times New Roman" w:cs="Times New Roman"/>
          <w:color w:val="333333"/>
          <w:sz w:val="28"/>
          <w:szCs w:val="28"/>
        </w:rPr>
        <w:br/>
        <w:t>- о порядке обжалования действий (бездействия) и решений, осуществляемых и принимаемых в ходе предоставления муниципальной услуги.</w:t>
      </w:r>
      <w:r w:rsidRPr="00076583">
        <w:rPr>
          <w:rFonts w:ascii="Times New Roman" w:hAnsi="Times New Roman" w:cs="Times New Roman"/>
          <w:color w:val="333333"/>
          <w:sz w:val="28"/>
          <w:szCs w:val="28"/>
        </w:rPr>
        <w:br/>
        <w:t>Информирование заинтересованных лиц осуществляется бесплатно.</w:t>
      </w:r>
      <w:r w:rsidRPr="00076583">
        <w:rPr>
          <w:rFonts w:ascii="Times New Roman" w:hAnsi="Times New Roman" w:cs="Times New Roman"/>
          <w:color w:val="333333"/>
          <w:sz w:val="28"/>
          <w:szCs w:val="28"/>
        </w:rPr>
        <w:br/>
        <w:t>Основными требованиями при консультации являются:</w:t>
      </w:r>
      <w:r w:rsidRPr="00076583">
        <w:rPr>
          <w:rFonts w:ascii="Times New Roman" w:hAnsi="Times New Roman" w:cs="Times New Roman"/>
          <w:color w:val="333333"/>
          <w:sz w:val="28"/>
          <w:szCs w:val="28"/>
        </w:rPr>
        <w:br/>
        <w:t>- компетентность;</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 четкость в изложении материала;</w:t>
      </w:r>
      <w:r w:rsidRPr="00076583">
        <w:rPr>
          <w:rFonts w:ascii="Times New Roman" w:hAnsi="Times New Roman" w:cs="Times New Roman"/>
          <w:color w:val="333333"/>
          <w:sz w:val="28"/>
          <w:szCs w:val="28"/>
        </w:rPr>
        <w:br/>
        <w:t>- полнота консультирования.</w:t>
      </w:r>
      <w:r w:rsidRPr="00076583">
        <w:rPr>
          <w:rFonts w:ascii="Times New Roman" w:hAnsi="Times New Roman" w:cs="Times New Roman"/>
          <w:color w:val="333333"/>
          <w:sz w:val="28"/>
          <w:szCs w:val="28"/>
        </w:rPr>
        <w:br/>
        <w:t>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Pr="00076583">
        <w:rPr>
          <w:rFonts w:ascii="Times New Roman" w:hAnsi="Times New Roman" w:cs="Times New Roman"/>
          <w:color w:val="333333"/>
          <w:sz w:val="28"/>
          <w:szCs w:val="28"/>
        </w:rPr>
        <w:br/>
        <w:t>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Раздольненской районной администрации .</w:t>
      </w:r>
      <w:r w:rsidRPr="00076583">
        <w:rPr>
          <w:rFonts w:ascii="Times New Roman" w:hAnsi="Times New Roman" w:cs="Times New Roman"/>
          <w:color w:val="333333"/>
          <w:sz w:val="28"/>
          <w:szCs w:val="28"/>
        </w:rPr>
        <w:br/>
        <w:t>2. Возможность получения муниципальной услуги в многофункциональном центре предоставления государственных и муниципальных услуг отсутствует.</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w:t>
      </w:r>
      <w:r w:rsidRPr="00076583">
        <w:rPr>
          <w:rStyle w:val="a5"/>
          <w:rFonts w:ascii="Times New Roman" w:hAnsi="Times New Roman" w:cs="Times New Roman"/>
          <w:color w:val="333333"/>
          <w:sz w:val="28"/>
          <w:szCs w:val="28"/>
        </w:rPr>
        <w:t>3. СОСТАВ, ПОСЛЕДОВАТЕЛЬНОСТЬ И СРОКИ ВЫПОЛНЕНИЯ АДМИНИСТРАТИВНЫХ ПРОЦЕДУР (ДЕЙСТВИЙ), ТРЕБОВАНИЯ К ПОРЯДКУ ИХ ВЫПОЛНЕНИЯ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3.1. Последовательность административных действий (процедур)</w:t>
      </w:r>
      <w:r w:rsidRPr="00076583">
        <w:rPr>
          <w:rFonts w:ascii="Times New Roman" w:hAnsi="Times New Roman" w:cs="Times New Roman"/>
          <w:color w:val="333333"/>
          <w:sz w:val="28"/>
          <w:szCs w:val="28"/>
        </w:rPr>
        <w:br/>
        <w:t>Предоставление муниципальной услуги включает в себя следующие административные процедуры:</w:t>
      </w:r>
      <w:r w:rsidRPr="00076583">
        <w:rPr>
          <w:rFonts w:ascii="Times New Roman" w:hAnsi="Times New Roman" w:cs="Times New Roman"/>
          <w:color w:val="333333"/>
          <w:sz w:val="28"/>
          <w:szCs w:val="28"/>
        </w:rPr>
        <w:br/>
        <w:t>1) прием и регистрация заявления и прилагаемых к нему документов;</w:t>
      </w:r>
      <w:r w:rsidRPr="00076583">
        <w:rPr>
          <w:rFonts w:ascii="Times New Roman" w:hAnsi="Times New Roman" w:cs="Times New Roman"/>
          <w:color w:val="333333"/>
          <w:sz w:val="28"/>
          <w:szCs w:val="28"/>
        </w:rPr>
        <w:br/>
        <w:t>2) рассмотрение заявления, документов, принятие решения о предоставлении или отказе в предоставлении муниципальной услуги;</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lastRenderedPageBreak/>
        <w:t>3) выдача результата предоставления муниципальной услуги.</w:t>
      </w:r>
      <w:r w:rsidRPr="00076583">
        <w:rPr>
          <w:rFonts w:ascii="Times New Roman" w:hAnsi="Times New Roman" w:cs="Times New Roman"/>
          <w:color w:val="333333"/>
          <w:sz w:val="28"/>
          <w:szCs w:val="28"/>
        </w:rPr>
        <w:br/>
        <w:t>Последовательность административных действий (процедур) по предоставлению муниципальной услуги отражена в блок – схеме, предоставленной в Приложении 2 к настоящему Административному регламенту.</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3.2. Прием и регистрация заявления и прилагаемых к нему документов</w:t>
      </w:r>
      <w:r w:rsidRPr="00076583">
        <w:rPr>
          <w:rFonts w:ascii="Times New Roman" w:hAnsi="Times New Roman" w:cs="Times New Roman"/>
          <w:color w:val="333333"/>
          <w:sz w:val="28"/>
          <w:szCs w:val="28"/>
        </w:rPr>
        <w:br/>
        <w:t>Основанием для начала предоставления муниципальной услуги является письменное заявление, предоставленное лично лицом, заинтересованным в предоставлении услуги (или его законным представителем), с приложением документов указанных в п.2.6. настоящего Административного регламента. Письменное заявление составляется по форме, представленной в Приложении 1 к настоящему Регламенту.</w:t>
      </w:r>
      <w:r w:rsidRPr="00076583">
        <w:rPr>
          <w:rFonts w:ascii="Times New Roman" w:hAnsi="Times New Roman" w:cs="Times New Roman"/>
          <w:color w:val="333333"/>
          <w:sz w:val="28"/>
          <w:szCs w:val="28"/>
        </w:rPr>
        <w:br/>
        <w:t>К заявлению, заявитель может прилагать иные документы, необходимые для предоставления услуги (решения суда, справки, договоры и т.д.).</w:t>
      </w:r>
      <w:r w:rsidRPr="00076583">
        <w:rPr>
          <w:rFonts w:ascii="Times New Roman" w:hAnsi="Times New Roman" w:cs="Times New Roman"/>
          <w:color w:val="333333"/>
          <w:sz w:val="28"/>
          <w:szCs w:val="28"/>
        </w:rPr>
        <w:br/>
        <w:t>Документы, указанные в подпунктах 3, 5, 7 пункта 2.6 настоящего Регламента Заявитель вправе представить по собственной</w:t>
      </w:r>
      <w:r w:rsidR="00076583">
        <w:rPr>
          <w:rFonts w:ascii="Times New Roman" w:hAnsi="Times New Roman" w:cs="Times New Roman"/>
          <w:color w:val="333333"/>
          <w:sz w:val="28"/>
          <w:szCs w:val="28"/>
        </w:rPr>
        <w:t xml:space="preserve"> инициативе. В случае их непред</w:t>
      </w:r>
      <w:r w:rsidRPr="00076583">
        <w:rPr>
          <w:rFonts w:ascii="Times New Roman" w:hAnsi="Times New Roman" w:cs="Times New Roman"/>
          <w:color w:val="333333"/>
          <w:sz w:val="28"/>
          <w:szCs w:val="28"/>
        </w:rPr>
        <w:t>ставления Заявителем по собственной инициативе, данные документы, в рамках межведомственного информационного взаимодействия, запрашиваются ведущим специалистом, оказывающим муниципальную услугу у государственных органов, органов местного самоуправления муниципальных образований Республики Крым и иных органов, участвующих в предоставлении муниципальной услуги, в распоряжении которых находятся данные документы.</w:t>
      </w:r>
      <w:r w:rsidRPr="00076583">
        <w:rPr>
          <w:rFonts w:ascii="Times New Roman" w:hAnsi="Times New Roman" w:cs="Times New Roman"/>
          <w:color w:val="333333"/>
          <w:sz w:val="28"/>
          <w:szCs w:val="28"/>
        </w:rPr>
        <w:br/>
        <w:t>Ведущий специалист Администрации осуществляет прием заявления с приложенными документами, проверяет правильность заполнения заявления, наличие всех необходимых документов и регистрирует заявление в книге регистрации заявлений граждан, нуждающихся в жилом помещении.</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В случае наличия сомнений в достоверности представленных Заявителем документов ведущий специалист проводит дополнительную проверку указанных документов путем направления запросов в соответствующие органы и организации.</w:t>
      </w:r>
      <w:r w:rsidRPr="00076583">
        <w:rPr>
          <w:rFonts w:ascii="Times New Roman" w:hAnsi="Times New Roman" w:cs="Times New Roman"/>
          <w:color w:val="333333"/>
          <w:sz w:val="28"/>
          <w:szCs w:val="28"/>
        </w:rPr>
        <w:br/>
        <w:t>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ведущий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r w:rsidRPr="00076583">
        <w:rPr>
          <w:rFonts w:ascii="Times New Roman" w:hAnsi="Times New Roman" w:cs="Times New Roman"/>
          <w:color w:val="333333"/>
          <w:sz w:val="28"/>
          <w:szCs w:val="28"/>
        </w:rPr>
        <w:br/>
        <w:t>- при согласии Заявителя устранить препятствия ведущий специалист возвращает представленные документы;</w:t>
      </w:r>
      <w:r w:rsidRPr="00076583">
        <w:rPr>
          <w:rFonts w:ascii="Times New Roman" w:hAnsi="Times New Roman" w:cs="Times New Roman"/>
          <w:color w:val="333333"/>
          <w:sz w:val="28"/>
          <w:szCs w:val="28"/>
        </w:rPr>
        <w:br/>
        <w:t>- при несогласии Заявителя устранить препятствия – отказывает в предоставлении услуги.</w:t>
      </w:r>
      <w:r w:rsidRPr="00076583">
        <w:rPr>
          <w:rFonts w:ascii="Times New Roman" w:hAnsi="Times New Roman" w:cs="Times New Roman"/>
          <w:color w:val="333333"/>
          <w:sz w:val="28"/>
          <w:szCs w:val="28"/>
        </w:rPr>
        <w:br/>
        <w:t>Максимальный срок административной процедуры – 1 день.</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В случае, если Заявитель не предоставил по собственной инициативе документы, указанные в подпунктах 3, 5, 7 пункта 2.6 настоящего Регламента срок административной процедуры увеличивается до 7 рабочих дней.</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 xml:space="preserve">Результатом выполнения административной процедуры является регистрация </w:t>
      </w:r>
      <w:r w:rsidRPr="00076583">
        <w:rPr>
          <w:rFonts w:ascii="Times New Roman" w:hAnsi="Times New Roman" w:cs="Times New Roman"/>
          <w:color w:val="333333"/>
          <w:sz w:val="28"/>
          <w:szCs w:val="28"/>
        </w:rPr>
        <w:lastRenderedPageBreak/>
        <w:t>заявления и прилагаемых к нему документов.</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3.3. Рассмотрение заявления, документов, принятие решения о предоставлении или отказе в предоставлении муниципальной услуги</w:t>
      </w:r>
      <w:r w:rsidRPr="00076583">
        <w:rPr>
          <w:rFonts w:ascii="Times New Roman" w:hAnsi="Times New Roman" w:cs="Times New Roman"/>
          <w:color w:val="333333"/>
          <w:sz w:val="28"/>
          <w:szCs w:val="28"/>
        </w:rPr>
        <w:br/>
        <w:t>Основанием для начала процедуры является регистрация заявления.</w:t>
      </w:r>
      <w:r w:rsidRPr="00076583">
        <w:rPr>
          <w:rFonts w:ascii="Times New Roman" w:hAnsi="Times New Roman" w:cs="Times New Roman"/>
          <w:color w:val="333333"/>
          <w:sz w:val="28"/>
          <w:szCs w:val="28"/>
        </w:rPr>
        <w:br/>
        <w:t>Зарегистрированное заявление и прилагаемые к нему документы передаются для рассмотрения жилищной комиссии администрации Ботанического сельского поселения.</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После поступления заявления проводятся заседания жилищной комиссии.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Решение о постановке на учет оформляется путем издания постановления администрации сельсовета, которое готовит ведущий специалист администрации.</w:t>
      </w:r>
      <w:r w:rsidRPr="00076583">
        <w:rPr>
          <w:rFonts w:ascii="Times New Roman" w:hAnsi="Times New Roman" w:cs="Times New Roman"/>
          <w:color w:val="333333"/>
          <w:sz w:val="28"/>
          <w:szCs w:val="28"/>
        </w:rPr>
        <w:br/>
        <w:t>В случае принятия жилищной комиссией решения об отказе в постановке на учет гражданина ведущий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w:t>
      </w:r>
      <w:r w:rsidRPr="00076583">
        <w:rPr>
          <w:rFonts w:ascii="Times New Roman" w:hAnsi="Times New Roman" w:cs="Times New Roman"/>
          <w:color w:val="333333"/>
          <w:sz w:val="28"/>
          <w:szCs w:val="28"/>
        </w:rPr>
        <w:br/>
        <w:t>Максимальный срок административной процедуры составляет 30 рабочих дней со дня регистрации заявления.</w:t>
      </w:r>
      <w:r w:rsidRPr="00076583">
        <w:rPr>
          <w:rFonts w:ascii="Times New Roman" w:hAnsi="Times New Roman" w:cs="Times New Roman"/>
          <w:color w:val="333333"/>
          <w:sz w:val="28"/>
          <w:szCs w:val="28"/>
        </w:rPr>
        <w:br/>
        <w:t>Результатом административной процедуры является издание постановления администрации сельсовета о постановке Заявителя на учет в качестве нуждающегося в жилом помещении.</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3.4. Выдача результата предоставления муниципальной услуги</w:t>
      </w:r>
      <w:r w:rsidRPr="00076583">
        <w:rPr>
          <w:rFonts w:ascii="Times New Roman" w:hAnsi="Times New Roman" w:cs="Times New Roman"/>
          <w:color w:val="333333"/>
          <w:sz w:val="28"/>
          <w:szCs w:val="28"/>
        </w:rPr>
        <w:br/>
        <w:t>Постановление администрации о постановке граждан на учет в качестве нуждающихся в жилом помещении передаются лично в руки Заявителю (или его законному представителю).</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В случае отказа в постановке на учет, Заявителю, по адресу, указанному в заявлении, направляют письменное уведомления об отказе в постановке на учет в качестве нуждающегося в жилом помещении, с указанием мотивированных причин отказа.</w:t>
      </w:r>
      <w:r w:rsidRPr="00076583">
        <w:rPr>
          <w:rFonts w:ascii="Times New Roman" w:hAnsi="Times New Roman" w:cs="Times New Roman"/>
          <w:color w:val="333333"/>
          <w:sz w:val="28"/>
          <w:szCs w:val="28"/>
        </w:rPr>
        <w:br/>
        <w:t>Максимальный срок исполнения административной процедуры составляет 3 рабочих дня со дня принятия решения.</w:t>
      </w:r>
      <w:r w:rsidRPr="00076583">
        <w:rPr>
          <w:rFonts w:ascii="Times New Roman" w:hAnsi="Times New Roman" w:cs="Times New Roman"/>
          <w:color w:val="333333"/>
          <w:sz w:val="28"/>
          <w:szCs w:val="28"/>
        </w:rPr>
        <w:br/>
        <w:t>Результатом административной процедуры является выдача Заявителю одного экземпляра копии постановления администрации сельсовета, либо письменного уведомления об отказе в постановке на учет в качестве нуждающегося в жилом помещении, с указанием мотивированных причин отказа.</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Style w:val="a5"/>
          <w:rFonts w:ascii="Times New Roman" w:hAnsi="Times New Roman" w:cs="Times New Roman"/>
          <w:color w:val="333333"/>
          <w:sz w:val="28"/>
          <w:szCs w:val="28"/>
        </w:rPr>
        <w:t>4. ФОРМЫ КОНТРОЛЯ ЗА ИСПОЛНЕНИЕМ РЕГЛАМЕНТА</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xml:space="preserve">Текущий контроль за соблюдением последовательности действий по </w:t>
      </w:r>
      <w:r w:rsidRPr="00076583">
        <w:rPr>
          <w:rFonts w:ascii="Times New Roman" w:hAnsi="Times New Roman" w:cs="Times New Roman"/>
          <w:color w:val="333333"/>
          <w:sz w:val="28"/>
          <w:szCs w:val="28"/>
        </w:rPr>
        <w:lastRenderedPageBreak/>
        <w:t>предоставлению муниципальной услуги, определенных настоящим Регламентом, и принятии решений уполномоченным должностным лицом администрации осуществляется Главой администрации сельского поселения.</w:t>
      </w:r>
      <w:r w:rsidRPr="00076583">
        <w:rPr>
          <w:rFonts w:ascii="Times New Roman" w:hAnsi="Times New Roman" w:cs="Times New Roman"/>
          <w:color w:val="333333"/>
          <w:sz w:val="28"/>
          <w:szCs w:val="28"/>
        </w:rPr>
        <w:b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ответственных за предоставление муниципальной услуги. Текущий контроль осуществляется непосредственно в ходе предоставления услуг.</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  </w:t>
      </w:r>
      <w:r w:rsidRPr="00076583">
        <w:rPr>
          <w:rFonts w:ascii="Times New Roman" w:hAnsi="Times New Roman" w:cs="Times New Roman"/>
          <w:color w:val="333333"/>
          <w:sz w:val="28"/>
          <w:szCs w:val="28"/>
        </w:rPr>
        <w:b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r w:rsidRPr="00076583">
        <w:rPr>
          <w:rFonts w:ascii="Times New Roman" w:hAnsi="Times New Roman" w:cs="Times New Roman"/>
          <w:color w:val="333333"/>
          <w:sz w:val="28"/>
          <w:szCs w:val="28"/>
        </w:rPr>
        <w:br/>
        <w:t>Персональная ответственность уполномоченного должностного лица закрепляются в его должностной инструкции в соответствии с требованиями законодательства.</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Проверки могут быть плановыми (осуществляться по итогам работы за полгода или год) и внеплановыми. Внеплановая проверка проводится по решению Главы администрации сельского поселения, а также в случае поступления обращений Заявителей.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сельсовета либо администрацию района индивидуальных или коллективных обращений.</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Style w:val="a5"/>
          <w:rFonts w:ascii="Times New Roman" w:hAnsi="Times New Roman" w:cs="Times New Roman"/>
          <w:color w:val="333333"/>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5.1. Заявитель имеет право на обжалование решений и действий (бездействия) администрации сельсовета, либо муниципальных служащих в досудебном (внесудебном) порядке.</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 xml:space="preserve">Заявитель в ходе предоставления муниципальной услуги вправе обратиться с жалобой на действия (бездействие) лиц, ответственных за предоставление </w:t>
      </w:r>
      <w:r w:rsidRPr="00076583">
        <w:rPr>
          <w:rFonts w:ascii="Times New Roman" w:hAnsi="Times New Roman" w:cs="Times New Roman"/>
          <w:color w:val="333333"/>
          <w:sz w:val="28"/>
          <w:szCs w:val="28"/>
        </w:rPr>
        <w:lastRenderedPageBreak/>
        <w:t>муниципальной услуги, к Главе администрации .</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5.2. Заявитель может обратиться с жалобой, в том числе в следующих случаях:</w:t>
      </w:r>
      <w:r w:rsidRPr="00076583">
        <w:rPr>
          <w:rFonts w:ascii="Times New Roman" w:hAnsi="Times New Roman" w:cs="Times New Roman"/>
          <w:color w:val="333333"/>
          <w:sz w:val="28"/>
          <w:szCs w:val="28"/>
        </w:rPr>
        <w:br/>
        <w:t>1) нарушение срока регистрации запроса заявителя о предоставлении муниципальной услуги;</w:t>
      </w:r>
      <w:r w:rsidRPr="00076583">
        <w:rPr>
          <w:rFonts w:ascii="Times New Roman" w:hAnsi="Times New Roman" w:cs="Times New Roman"/>
          <w:color w:val="333333"/>
          <w:sz w:val="28"/>
          <w:szCs w:val="28"/>
        </w:rPr>
        <w:br/>
        <w:t>2) нарушение срока предоставления муниципальной услуги;</w:t>
      </w:r>
      <w:r w:rsidRPr="00076583">
        <w:rPr>
          <w:rFonts w:ascii="Times New Roman" w:hAnsi="Times New Roman" w:cs="Times New Roman"/>
          <w:color w:val="333333"/>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6583">
        <w:rPr>
          <w:rFonts w:ascii="Times New Roman" w:hAnsi="Times New Roman" w:cs="Times New Roman"/>
          <w:color w:val="333333"/>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6583">
        <w:rPr>
          <w:rFonts w:ascii="Times New Roman" w:hAnsi="Times New Roman" w:cs="Times New Roman"/>
          <w:color w:val="333333"/>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6583">
        <w:rPr>
          <w:rFonts w:ascii="Times New Roman" w:hAnsi="Times New Roman" w:cs="Times New Roman"/>
          <w:color w:val="333333"/>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6583">
        <w:rPr>
          <w:rFonts w:ascii="Times New Roman" w:hAnsi="Times New Roman" w:cs="Times New Roman"/>
          <w:color w:val="333333"/>
          <w:sz w:val="28"/>
          <w:szCs w:val="28"/>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5.3. Общие требования к порядку подачи и рассмотрения жалобы:</w:t>
      </w:r>
      <w:r w:rsidRPr="00076583">
        <w:rPr>
          <w:rFonts w:ascii="Times New Roman" w:hAnsi="Times New Roman" w:cs="Times New Roman"/>
          <w:color w:val="333333"/>
          <w:sz w:val="28"/>
          <w:szCs w:val="28"/>
        </w:rPr>
        <w:b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76583">
        <w:rPr>
          <w:rFonts w:ascii="Times New Roman" w:hAnsi="Times New Roman" w:cs="Times New Roman"/>
          <w:color w:val="333333"/>
          <w:sz w:val="28"/>
          <w:szCs w:val="28"/>
        </w:rPr>
        <w:b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76583">
        <w:rPr>
          <w:rFonts w:ascii="Times New Roman" w:hAnsi="Times New Roman" w:cs="Times New Roman"/>
          <w:color w:val="333333"/>
          <w:sz w:val="28"/>
          <w:szCs w:val="28"/>
        </w:rPr>
        <w:br/>
        <w:t>3. Жалоба должна содержать:</w:t>
      </w:r>
      <w:r w:rsidRPr="00076583">
        <w:rPr>
          <w:rFonts w:ascii="Times New Roman" w:hAnsi="Times New Roman" w:cs="Times New Roman"/>
          <w:color w:val="333333"/>
          <w:sz w:val="28"/>
          <w:szCs w:val="28"/>
        </w:rPr>
        <w:b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076583">
        <w:rPr>
          <w:rFonts w:ascii="Times New Roman" w:hAnsi="Times New Roman" w:cs="Times New Roman"/>
          <w:color w:val="333333"/>
          <w:sz w:val="28"/>
          <w:szCs w:val="28"/>
        </w:rPr>
        <w:lastRenderedPageBreak/>
        <w:t>обжалуются;</w:t>
      </w:r>
      <w:r w:rsidRPr="00076583">
        <w:rPr>
          <w:rFonts w:ascii="Times New Roman" w:hAnsi="Times New Roman" w:cs="Times New Roman"/>
          <w:color w:val="333333"/>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76583">
        <w:rPr>
          <w:rFonts w:ascii="Times New Roman" w:hAnsi="Times New Roman" w:cs="Times New Roman"/>
          <w:color w:val="333333"/>
          <w:sz w:val="28"/>
          <w:szCs w:val="28"/>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76583">
        <w:rPr>
          <w:rFonts w:ascii="Times New Roman" w:hAnsi="Times New Roman" w:cs="Times New Roman"/>
          <w:color w:val="333333"/>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076583">
        <w:rPr>
          <w:rFonts w:ascii="Times New Roman" w:hAnsi="Times New Roman" w:cs="Times New Roman"/>
          <w:color w:val="333333"/>
          <w:sz w:val="28"/>
          <w:szCs w:val="28"/>
        </w:rPr>
        <w:b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6. По результатам рассмотрения жалобы орган, предоставляющий муниципальную услугу, принимает одно из следующих решений:</w:t>
      </w:r>
      <w:r w:rsidRPr="00076583">
        <w:rPr>
          <w:rFonts w:ascii="Times New Roman" w:hAnsi="Times New Roman" w:cs="Times New Roman"/>
          <w:color w:val="333333"/>
          <w:sz w:val="28"/>
          <w:szCs w:val="28"/>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076583">
        <w:rPr>
          <w:rFonts w:ascii="Times New Roman" w:hAnsi="Times New Roman" w:cs="Times New Roman"/>
          <w:color w:val="333333"/>
          <w:sz w:val="28"/>
          <w:szCs w:val="28"/>
        </w:rPr>
        <w:br/>
        <w:t>2) отказывает в удовлетворении жалобы.</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xml:space="preserve">8. В случае установления в ходе или по результатам рассмотрения жалобы признаков состава административного правонарушения или преступления, </w:t>
      </w:r>
      <w:r w:rsidRPr="00076583">
        <w:rPr>
          <w:rFonts w:ascii="Times New Roman" w:hAnsi="Times New Roman" w:cs="Times New Roman"/>
          <w:color w:val="333333"/>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85E5D" w:rsidRPr="00076583" w:rsidRDefault="00A85E5D" w:rsidP="00A85E5D">
      <w:pPr>
        <w:jc w:val="right"/>
        <w:rPr>
          <w:rFonts w:ascii="Times New Roman" w:hAnsi="Times New Roman" w:cs="Times New Roman"/>
          <w:color w:val="333333"/>
          <w:sz w:val="28"/>
          <w:szCs w:val="28"/>
        </w:rPr>
      </w:pPr>
    </w:p>
    <w:p w:rsidR="00A85E5D" w:rsidRDefault="00A85E5D" w:rsidP="00A85E5D">
      <w:pPr>
        <w:jc w:val="right"/>
        <w:rPr>
          <w:color w:val="333333"/>
          <w:sz w:val="28"/>
          <w:szCs w:val="28"/>
        </w:rPr>
      </w:pPr>
    </w:p>
    <w:p w:rsidR="00A85E5D" w:rsidRDefault="00A85E5D" w:rsidP="00A85E5D">
      <w:pPr>
        <w:jc w:val="right"/>
        <w:rPr>
          <w:color w:val="333333"/>
          <w:sz w:val="28"/>
          <w:szCs w:val="28"/>
        </w:rPr>
      </w:pPr>
    </w:p>
    <w:p w:rsidR="00A85E5D" w:rsidRDefault="00A85E5D" w:rsidP="00A85E5D">
      <w:pPr>
        <w:jc w:val="right"/>
        <w:rPr>
          <w:color w:val="333333"/>
          <w:sz w:val="28"/>
          <w:szCs w:val="28"/>
        </w:rPr>
      </w:pPr>
    </w:p>
    <w:p w:rsidR="00A85E5D" w:rsidRPr="00076583" w:rsidRDefault="00A85E5D" w:rsidP="00A85E5D">
      <w:pPr>
        <w:jc w:val="right"/>
        <w:rPr>
          <w:rFonts w:ascii="Times New Roman" w:hAnsi="Times New Roman" w:cs="Times New Roman"/>
          <w:color w:val="333333"/>
          <w:sz w:val="28"/>
          <w:szCs w:val="28"/>
        </w:rPr>
      </w:pPr>
      <w:r w:rsidRPr="00076583">
        <w:rPr>
          <w:rFonts w:ascii="Times New Roman" w:hAnsi="Times New Roman" w:cs="Times New Roman"/>
          <w:color w:val="333333"/>
          <w:sz w:val="28"/>
          <w:szCs w:val="28"/>
        </w:rPr>
        <w:t>Приложение 1</w:t>
      </w:r>
    </w:p>
    <w:p w:rsidR="00A85E5D" w:rsidRPr="00076583" w:rsidRDefault="00A85E5D" w:rsidP="00A85E5D">
      <w:pPr>
        <w:jc w:val="right"/>
        <w:rPr>
          <w:rFonts w:ascii="Times New Roman" w:hAnsi="Times New Roman" w:cs="Times New Roman"/>
          <w:color w:val="333333"/>
          <w:sz w:val="28"/>
          <w:szCs w:val="28"/>
        </w:rPr>
      </w:pPr>
      <w:r w:rsidRPr="00076583">
        <w:rPr>
          <w:rFonts w:ascii="Times New Roman" w:hAnsi="Times New Roman" w:cs="Times New Roman"/>
          <w:color w:val="333333"/>
          <w:sz w:val="28"/>
          <w:szCs w:val="28"/>
        </w:rPr>
        <w:t>к Административному регламенту</w:t>
      </w:r>
    </w:p>
    <w:p w:rsidR="00A85E5D" w:rsidRPr="00076583" w:rsidRDefault="00A85E5D" w:rsidP="00A85E5D">
      <w:pPr>
        <w:jc w:val="right"/>
        <w:rPr>
          <w:rFonts w:ascii="Times New Roman" w:hAnsi="Times New Roman" w:cs="Times New Roman"/>
          <w:color w:val="333333"/>
          <w:sz w:val="28"/>
          <w:szCs w:val="28"/>
        </w:rPr>
      </w:pPr>
      <w:r w:rsidRPr="00076583">
        <w:rPr>
          <w:rFonts w:ascii="Times New Roman" w:hAnsi="Times New Roman" w:cs="Times New Roman"/>
          <w:color w:val="333333"/>
          <w:sz w:val="28"/>
          <w:szCs w:val="28"/>
        </w:rPr>
        <w:t>по предоставлению муниципальной услуги</w:t>
      </w:r>
    </w:p>
    <w:p w:rsidR="00A85E5D" w:rsidRPr="00076583" w:rsidRDefault="00A85E5D" w:rsidP="00A85E5D">
      <w:pPr>
        <w:jc w:val="right"/>
        <w:rPr>
          <w:rFonts w:ascii="Times New Roman" w:hAnsi="Times New Roman" w:cs="Times New Roman"/>
          <w:color w:val="333333"/>
          <w:sz w:val="28"/>
          <w:szCs w:val="28"/>
        </w:rPr>
      </w:pPr>
      <w:r w:rsidRPr="00076583">
        <w:rPr>
          <w:rFonts w:ascii="Times New Roman" w:hAnsi="Times New Roman" w:cs="Times New Roman"/>
          <w:color w:val="333333"/>
          <w:sz w:val="28"/>
          <w:szCs w:val="28"/>
        </w:rPr>
        <w:t>«Прием заявлений, документов, а также постановка</w:t>
      </w:r>
    </w:p>
    <w:p w:rsidR="00A85E5D" w:rsidRPr="00076583" w:rsidRDefault="00A85E5D" w:rsidP="00A85E5D">
      <w:pPr>
        <w:jc w:val="right"/>
        <w:rPr>
          <w:rFonts w:ascii="Times New Roman" w:hAnsi="Times New Roman" w:cs="Times New Roman"/>
          <w:color w:val="333333"/>
          <w:sz w:val="28"/>
          <w:szCs w:val="28"/>
        </w:rPr>
      </w:pPr>
      <w:r w:rsidRPr="00076583">
        <w:rPr>
          <w:rFonts w:ascii="Times New Roman" w:hAnsi="Times New Roman" w:cs="Times New Roman"/>
          <w:color w:val="333333"/>
          <w:sz w:val="28"/>
          <w:szCs w:val="28"/>
        </w:rPr>
        <w:t>граждан на учет в качестве нуждающихся в жилых помещениях»</w:t>
      </w:r>
    </w:p>
    <w:p w:rsidR="00A85E5D" w:rsidRPr="00076583" w:rsidRDefault="00A85E5D" w:rsidP="00A85E5D">
      <w:pPr>
        <w:rPr>
          <w:rFonts w:ascii="Times New Roman" w:hAnsi="Times New Roman" w:cs="Times New Roman"/>
          <w:color w:val="333333"/>
          <w:sz w:val="28"/>
          <w:szCs w:val="28"/>
        </w:rPr>
      </w:pP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В  администрацию _________________________</w:t>
      </w: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от _______________________________________</w:t>
      </w: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_________________________________________</w:t>
      </w: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(фамилия, имя, отчество полностью</w:t>
      </w: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гражданина, являющегося заявителем)</w:t>
      </w: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проживающего по адресу:__________________</w:t>
      </w:r>
    </w:p>
    <w:p w:rsidR="00A85E5D" w:rsidRP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t>                                               _________________________________________</w:t>
      </w:r>
    </w:p>
    <w:p w:rsidR="00A85E5D" w:rsidRPr="00076583" w:rsidRDefault="00A85E5D" w:rsidP="00A85E5D">
      <w:pPr>
        <w:rPr>
          <w:rFonts w:ascii="Times New Roman" w:hAnsi="Times New Roman" w:cs="Times New Roman"/>
          <w:color w:val="333333"/>
          <w:sz w:val="28"/>
          <w:szCs w:val="28"/>
        </w:rPr>
      </w:pPr>
    </w:p>
    <w:p w:rsidR="00A85E5D" w:rsidRPr="00076583" w:rsidRDefault="00A85E5D" w:rsidP="00A85E5D">
      <w:pPr>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ЗАЯВЛЕНИЕ</w:t>
      </w:r>
    </w:p>
    <w:p w:rsidR="00A85E5D" w:rsidRPr="00076583" w:rsidRDefault="00A85E5D" w:rsidP="00A85E5D">
      <w:pPr>
        <w:jc w:val="cente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О  ПРИНЯТИИ  НА  УЧЕТ  В  КАЧЕСТВЕ  НУЖДАЮЩЕГОСЯ  В  ЖИЛОМ  ПОМЕЩЕНИИ  МУНИЦИПАЛЬНОГО  ЖИЛИЩНОГО  ФОНДА  ПО  ДОГОВОРУ  СОЦИАЛЬНОГО  НАЙМА</w:t>
      </w:r>
    </w:p>
    <w:p w:rsidR="00076583" w:rsidRDefault="00A85E5D" w:rsidP="00A85E5D">
      <w:pPr>
        <w:rPr>
          <w:rFonts w:ascii="Times New Roman" w:hAnsi="Times New Roman" w:cs="Times New Roman"/>
          <w:color w:val="333333"/>
          <w:sz w:val="28"/>
          <w:szCs w:val="28"/>
        </w:rPr>
      </w:pPr>
      <w:r w:rsidRPr="00076583">
        <w:rPr>
          <w:rFonts w:ascii="Times New Roman" w:hAnsi="Times New Roman" w:cs="Times New Roman"/>
          <w:color w:val="333333"/>
          <w:sz w:val="28"/>
          <w:szCs w:val="28"/>
        </w:rPr>
        <w:br/>
        <w:t>            1.Прошу  принять  меня  на  учет  в  качестве  нуждающегося  в    жилом    помещении    муниципального   жилищного  фонда  по  договору  социа</w:t>
      </w:r>
      <w:r w:rsidRPr="00076583">
        <w:rPr>
          <w:rFonts w:ascii="Times New Roman" w:hAnsi="Times New Roman" w:cs="Times New Roman"/>
          <w:color w:val="333333"/>
          <w:sz w:val="28"/>
          <w:szCs w:val="28"/>
        </w:rPr>
        <w:lastRenderedPageBreak/>
        <w:t>льного  найма  по  основанию  (основаниям):</w:t>
      </w:r>
      <w:r w:rsidRPr="00076583">
        <w:rPr>
          <w:rFonts w:ascii="Times New Roman" w:hAnsi="Times New Roman" w:cs="Times New Roman"/>
          <w:color w:val="333333"/>
          <w:sz w:val="28"/>
          <w:szCs w:val="28"/>
        </w:rPr>
        <w:br/>
        <w:t>            1) отсутствия  жилого  помещения  по  договору  социального  найма  и  (или)  на  праве  собственности;</w:t>
      </w:r>
      <w:r w:rsidRPr="00076583">
        <w:rPr>
          <w:rFonts w:ascii="Times New Roman" w:hAnsi="Times New Roman" w:cs="Times New Roman"/>
          <w:color w:val="333333"/>
          <w:sz w:val="28"/>
          <w:szCs w:val="28"/>
        </w:rPr>
        <w:br/>
        <w:t>            2) обеспеченность  общей  площадью  жилого  помещения  на  одного  члена  семьи  ниже  учетной  нормы;</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t>            3) проживание  в  помещении, не  отвечающем  установленным  для  жилых  помещений  требованиям;</w:t>
      </w:r>
      <w:r w:rsidRPr="00076583">
        <w:rPr>
          <w:rFonts w:ascii="Times New Roman" w:hAnsi="Times New Roman" w:cs="Times New Roman"/>
          <w:color w:val="333333"/>
          <w:sz w:val="28"/>
          <w:szCs w:val="28"/>
        </w:rPr>
        <w:br/>
        <w:t>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r w:rsidRPr="00076583">
        <w:rPr>
          <w:rFonts w:ascii="Times New Roman" w:hAnsi="Times New Roman" w:cs="Times New Roman"/>
          <w:color w:val="333333"/>
          <w:sz w:val="28"/>
          <w:szCs w:val="28"/>
        </w:rPr>
        <w:br/>
        <w:t>            5) иное _____________________________________________</w:t>
      </w:r>
      <w:r w:rsidRPr="00076583">
        <w:rPr>
          <w:rFonts w:ascii="Times New Roman" w:hAnsi="Times New Roman" w:cs="Times New Roman"/>
          <w:color w:val="333333"/>
          <w:sz w:val="28"/>
          <w:szCs w:val="28"/>
        </w:rPr>
        <w:br/>
        <w:t>__________________________________________________________</w:t>
      </w:r>
      <w:r w:rsidRPr="00076583">
        <w:rPr>
          <w:rFonts w:ascii="Times New Roman" w:hAnsi="Times New Roman" w:cs="Times New Roman"/>
          <w:color w:val="333333"/>
          <w:sz w:val="28"/>
          <w:szCs w:val="28"/>
        </w:rPr>
        <w:br/>
        <w:t>            </w:t>
      </w:r>
      <w:r w:rsidRPr="00076583">
        <w:rPr>
          <w:rFonts w:ascii="Times New Roman" w:hAnsi="Times New Roman" w:cs="Times New Roman"/>
          <w:color w:val="333333"/>
          <w:sz w:val="28"/>
          <w:szCs w:val="28"/>
        </w:rPr>
        <w:br/>
        <w:t>            2.Члены    семьи    (с  указанием  фамилии, имени, отчества, даты  рождения  и  отношения  к  заявителю):</w:t>
      </w:r>
      <w:r w:rsidRPr="00076583">
        <w:rPr>
          <w:rFonts w:ascii="Times New Roman" w:hAnsi="Times New Roman" w:cs="Times New Roman"/>
          <w:color w:val="333333"/>
          <w:sz w:val="28"/>
          <w:szCs w:val="28"/>
        </w:rPr>
        <w:br/>
        <w:t>             1) _________________________________________________;</w:t>
      </w:r>
      <w:r w:rsidRPr="00076583">
        <w:rPr>
          <w:rFonts w:ascii="Times New Roman" w:hAnsi="Times New Roman" w:cs="Times New Roman"/>
          <w:color w:val="333333"/>
          <w:sz w:val="28"/>
          <w:szCs w:val="28"/>
        </w:rPr>
        <w:br/>
        <w:t>             2) _________________________________________________;</w:t>
      </w:r>
      <w:r w:rsidRPr="00076583">
        <w:rPr>
          <w:rFonts w:ascii="Times New Roman" w:hAnsi="Times New Roman" w:cs="Times New Roman"/>
          <w:color w:val="333333"/>
          <w:sz w:val="28"/>
          <w:szCs w:val="28"/>
        </w:rPr>
        <w:br/>
        <w:t>             3) _________________________________________________;</w:t>
      </w:r>
      <w:r w:rsidRPr="00076583">
        <w:rPr>
          <w:rFonts w:ascii="Times New Roman" w:hAnsi="Times New Roman" w:cs="Times New Roman"/>
          <w:color w:val="333333"/>
          <w:sz w:val="28"/>
          <w:szCs w:val="28"/>
        </w:rPr>
        <w:br/>
        <w:t>             4) _________________________________________________;</w:t>
      </w:r>
      <w:r w:rsidRPr="00076583">
        <w:rPr>
          <w:rFonts w:ascii="Times New Roman" w:hAnsi="Times New Roman" w:cs="Times New Roman"/>
          <w:color w:val="333333"/>
          <w:sz w:val="28"/>
          <w:szCs w:val="28"/>
        </w:rPr>
        <w:br/>
        <w:t>             5) _________________________________________________;</w:t>
      </w:r>
      <w:r w:rsidRPr="00076583">
        <w:rPr>
          <w:rFonts w:ascii="Times New Roman" w:hAnsi="Times New Roman" w:cs="Times New Roman"/>
          <w:color w:val="333333"/>
          <w:sz w:val="28"/>
          <w:szCs w:val="28"/>
        </w:rPr>
        <w:br/>
        <w:t>             6) _________________________________________________;</w:t>
      </w:r>
      <w:r w:rsidRPr="00076583">
        <w:rPr>
          <w:rFonts w:ascii="Times New Roman" w:hAnsi="Times New Roman" w:cs="Times New Roman"/>
          <w:color w:val="333333"/>
          <w:sz w:val="28"/>
          <w:szCs w:val="28"/>
        </w:rPr>
        <w:br/>
        <w:t>             7)_________________________________________________;</w:t>
      </w:r>
      <w:r w:rsidRPr="00076583">
        <w:rPr>
          <w:rFonts w:ascii="Times New Roman" w:hAnsi="Times New Roman" w:cs="Times New Roman"/>
          <w:color w:val="333333"/>
          <w:sz w:val="28"/>
          <w:szCs w:val="28"/>
        </w:rPr>
        <w:br/>
        <w:t>             8)_________________________________________________;</w:t>
      </w:r>
      <w:r w:rsidRPr="00076583">
        <w:rPr>
          <w:rFonts w:ascii="Times New Roman" w:hAnsi="Times New Roman" w:cs="Times New Roman"/>
          <w:color w:val="333333"/>
          <w:sz w:val="28"/>
          <w:szCs w:val="28"/>
        </w:rPr>
        <w:br/>
        <w:t>             9)_________________________________________________.</w:t>
      </w:r>
      <w:r w:rsidRPr="00076583">
        <w:rPr>
          <w:rFonts w:ascii="Times New Roman" w:hAnsi="Times New Roman" w:cs="Times New Roman"/>
          <w:color w:val="333333"/>
          <w:sz w:val="28"/>
          <w:szCs w:val="28"/>
        </w:rPr>
        <w:br/>
        <w:t>         </w:t>
      </w:r>
      <w:r w:rsidRPr="00076583">
        <w:rPr>
          <w:rFonts w:ascii="Times New Roman" w:hAnsi="Times New Roman" w:cs="Times New Roman"/>
          <w:color w:val="333333"/>
          <w:sz w:val="28"/>
          <w:szCs w:val="28"/>
        </w:rPr>
        <w:br/>
        <w:t>             3.С  заявлением  предоставляю  следующие  документы:</w:t>
      </w:r>
      <w:r w:rsidRPr="00076583">
        <w:rPr>
          <w:rFonts w:ascii="Times New Roman" w:hAnsi="Times New Roman" w:cs="Times New Roman"/>
          <w:color w:val="333333"/>
          <w:sz w:val="28"/>
          <w:szCs w:val="28"/>
        </w:rPr>
        <w:br/>
        <w:t>              1) ________________________________________________;</w:t>
      </w:r>
      <w:r w:rsidRPr="00076583">
        <w:rPr>
          <w:rFonts w:ascii="Times New Roman" w:hAnsi="Times New Roman" w:cs="Times New Roman"/>
          <w:color w:val="333333"/>
          <w:sz w:val="28"/>
          <w:szCs w:val="28"/>
        </w:rPr>
        <w:br/>
        <w:t>              2) ________________________________________________;</w:t>
      </w:r>
      <w:r w:rsidRPr="00076583">
        <w:rPr>
          <w:rFonts w:ascii="Times New Roman" w:hAnsi="Times New Roman" w:cs="Times New Roman"/>
          <w:color w:val="333333"/>
          <w:sz w:val="28"/>
          <w:szCs w:val="28"/>
        </w:rPr>
        <w:br/>
        <w:t>              3) ________________________________________________;</w:t>
      </w:r>
      <w:r w:rsidRPr="00076583">
        <w:rPr>
          <w:rFonts w:ascii="Times New Roman" w:hAnsi="Times New Roman" w:cs="Times New Roman"/>
          <w:color w:val="333333"/>
          <w:sz w:val="28"/>
          <w:szCs w:val="28"/>
        </w:rPr>
        <w:br/>
        <w:t>              4) ________________________________________________;</w:t>
      </w:r>
      <w:r w:rsidRPr="00076583">
        <w:rPr>
          <w:rFonts w:ascii="Times New Roman" w:hAnsi="Times New Roman" w:cs="Times New Roman"/>
          <w:color w:val="333333"/>
          <w:sz w:val="28"/>
          <w:szCs w:val="28"/>
        </w:rPr>
        <w:br/>
        <w:t>              5) ________________________________________________;</w:t>
      </w:r>
      <w:r w:rsidRPr="00076583">
        <w:rPr>
          <w:rFonts w:ascii="Times New Roman" w:hAnsi="Times New Roman" w:cs="Times New Roman"/>
          <w:color w:val="333333"/>
          <w:sz w:val="28"/>
          <w:szCs w:val="28"/>
        </w:rPr>
        <w:br/>
        <w:t>               6) ________________________________________________;</w:t>
      </w:r>
      <w:r w:rsidRPr="00076583">
        <w:rPr>
          <w:rFonts w:ascii="Times New Roman" w:hAnsi="Times New Roman" w:cs="Times New Roman"/>
          <w:color w:val="333333"/>
          <w:sz w:val="28"/>
          <w:szCs w:val="28"/>
        </w:rPr>
        <w:br/>
        <w:t>               7)________________________________________________;</w:t>
      </w:r>
      <w:r w:rsidRPr="00076583">
        <w:rPr>
          <w:rFonts w:ascii="Times New Roman" w:hAnsi="Times New Roman" w:cs="Times New Roman"/>
          <w:color w:val="333333"/>
          <w:sz w:val="28"/>
          <w:szCs w:val="28"/>
        </w:rPr>
        <w:br/>
        <w:t>               8)________________________________________________;</w:t>
      </w:r>
      <w:r w:rsidRPr="00076583">
        <w:rPr>
          <w:rFonts w:ascii="Times New Roman" w:hAnsi="Times New Roman" w:cs="Times New Roman"/>
          <w:color w:val="333333"/>
          <w:sz w:val="28"/>
          <w:szCs w:val="28"/>
        </w:rPr>
        <w:br/>
        <w:t>               9)________________________________________________;</w:t>
      </w:r>
      <w:r w:rsidRPr="00076583">
        <w:rPr>
          <w:rFonts w:ascii="Times New Roman" w:hAnsi="Times New Roman" w:cs="Times New Roman"/>
          <w:color w:val="333333"/>
          <w:sz w:val="28"/>
          <w:szCs w:val="28"/>
        </w:rPr>
        <w:br/>
        <w:t>              10)_______________________________________________;</w:t>
      </w:r>
      <w:r w:rsidRPr="00076583">
        <w:rPr>
          <w:rFonts w:ascii="Times New Roman" w:hAnsi="Times New Roman" w:cs="Times New Roman"/>
          <w:color w:val="333333"/>
          <w:sz w:val="28"/>
          <w:szCs w:val="28"/>
        </w:rPr>
        <w:br/>
        <w:t>              11)_______________________________________________;</w:t>
      </w:r>
      <w:r w:rsidRPr="00076583">
        <w:rPr>
          <w:rFonts w:ascii="Times New Roman" w:hAnsi="Times New Roman" w:cs="Times New Roman"/>
          <w:color w:val="333333"/>
          <w:sz w:val="28"/>
          <w:szCs w:val="28"/>
        </w:rPr>
        <w:br/>
        <w:t>              12)_______________________________________________.</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lastRenderedPageBreak/>
        <w:br/>
        <w:t>              4.Согласны     на     проверку    органом,  осуществляющим  принятие  на  учет, предоставленных  нами  сведений.</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5.Согласны  на  предоставление    жилого   помещения   по  договору  социального  найма  с  учетом     площади    занимаемых  нами  на  праве  собственности  жилых  помещений.</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6.Я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дома  нам  не  предоставлялся.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7.Обязуемся: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1)в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муниципального  жилищного  фонда  по  договору  социального  найма.</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                      2)в    течении      30      календарных    дней  с  момента  заключения    договора     социального     найма     предоставленное  жилое  помещение    освободить   занимаемые  нами  по  договорам  социального        найма       по     месту     предоставления     жилого  помещения.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«____» ____________20____г.</w:t>
      </w:r>
      <w:r w:rsidRPr="00076583">
        <w:rPr>
          <w:rFonts w:ascii="Times New Roman" w:hAnsi="Times New Roman" w:cs="Times New Roman"/>
          <w:color w:val="333333"/>
          <w:sz w:val="28"/>
          <w:szCs w:val="28"/>
        </w:rPr>
        <w:br/>
        <w:t>     (дата подачи заявления)</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Подписи  заявителя  и  совершеннолетних  членов  его  семьи:</w:t>
      </w:r>
      <w:r w:rsidRPr="00076583">
        <w:rPr>
          <w:rFonts w:ascii="Times New Roman" w:hAnsi="Times New Roman" w:cs="Times New Roman"/>
          <w:color w:val="333333"/>
          <w:sz w:val="28"/>
          <w:szCs w:val="28"/>
        </w:rPr>
        <w:br/>
        <w:t>1)________________________________________________________;</w:t>
      </w:r>
      <w:r w:rsidRPr="00076583">
        <w:rPr>
          <w:rFonts w:ascii="Times New Roman" w:hAnsi="Times New Roman" w:cs="Times New Roman"/>
          <w:color w:val="333333"/>
          <w:sz w:val="28"/>
          <w:szCs w:val="28"/>
        </w:rPr>
        <w:br/>
        <w:t>2)________________________________________________________;</w:t>
      </w:r>
      <w:r w:rsidRPr="00076583">
        <w:rPr>
          <w:rFonts w:ascii="Times New Roman" w:hAnsi="Times New Roman" w:cs="Times New Roman"/>
          <w:color w:val="333333"/>
          <w:sz w:val="28"/>
          <w:szCs w:val="28"/>
        </w:rPr>
        <w:br/>
        <w:t>3)________________________________________________________;</w:t>
      </w:r>
      <w:r w:rsidRPr="00076583">
        <w:rPr>
          <w:rFonts w:ascii="Times New Roman" w:hAnsi="Times New Roman" w:cs="Times New Roman"/>
          <w:color w:val="333333"/>
          <w:sz w:val="28"/>
          <w:szCs w:val="28"/>
        </w:rPr>
        <w:br/>
        <w:t>4)________________________________________________________;</w:t>
      </w:r>
      <w:r w:rsidRPr="00076583">
        <w:rPr>
          <w:rFonts w:ascii="Times New Roman" w:hAnsi="Times New Roman" w:cs="Times New Roman"/>
          <w:color w:val="333333"/>
          <w:sz w:val="28"/>
          <w:szCs w:val="28"/>
        </w:rPr>
        <w:br/>
        <w:t>5)________________________________________________________;</w:t>
      </w:r>
      <w:r w:rsidRPr="00076583">
        <w:rPr>
          <w:rFonts w:ascii="Times New Roman" w:hAnsi="Times New Roman" w:cs="Times New Roman"/>
          <w:color w:val="333333"/>
          <w:sz w:val="28"/>
          <w:szCs w:val="28"/>
        </w:rPr>
        <w:br/>
        <w:t>6)________________________________________________________;</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lastRenderedPageBreak/>
        <w:t>7)________________________________________________________;</w:t>
      </w:r>
      <w:r w:rsidRPr="00076583">
        <w:rPr>
          <w:rFonts w:ascii="Times New Roman" w:hAnsi="Times New Roman" w:cs="Times New Roman"/>
          <w:color w:val="333333"/>
          <w:sz w:val="28"/>
          <w:szCs w:val="28"/>
        </w:rPr>
        <w:br/>
        <w:t>8)________________________________________________________;</w:t>
      </w:r>
      <w:r w:rsidRPr="00076583">
        <w:rPr>
          <w:rFonts w:ascii="Times New Roman" w:hAnsi="Times New Roman" w:cs="Times New Roman"/>
          <w:color w:val="333333"/>
          <w:sz w:val="28"/>
          <w:szCs w:val="28"/>
        </w:rPr>
        <w:br/>
        <w:t>9)________________________________________________________.</w:t>
      </w:r>
      <w:r w:rsidRPr="00076583">
        <w:rPr>
          <w:rFonts w:ascii="Times New Roman" w:hAnsi="Times New Roman" w:cs="Times New Roman"/>
          <w:color w:val="333333"/>
          <w:sz w:val="28"/>
          <w:szCs w:val="28"/>
        </w:rPr>
        <w:br/>
      </w:r>
      <w:r w:rsidRPr="00076583">
        <w:rPr>
          <w:rFonts w:ascii="Times New Roman" w:hAnsi="Times New Roman" w:cs="Times New Roman"/>
          <w:color w:val="333333"/>
          <w:sz w:val="28"/>
          <w:szCs w:val="28"/>
        </w:rPr>
        <w:br/>
        <w:t>Примечание.</w:t>
      </w:r>
      <w:r w:rsidRPr="00076583">
        <w:rPr>
          <w:rFonts w:ascii="Times New Roman" w:hAnsi="Times New Roman" w:cs="Times New Roman"/>
          <w:color w:val="333333"/>
          <w:sz w:val="28"/>
          <w:szCs w:val="28"/>
        </w:rPr>
        <w:br/>
        <w:t>1.При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r w:rsidRPr="00076583">
        <w:rPr>
          <w:rFonts w:ascii="Times New Roman" w:hAnsi="Times New Roman" w:cs="Times New Roman"/>
          <w:color w:val="333333"/>
          <w:sz w:val="28"/>
          <w:szCs w:val="28"/>
        </w:rPr>
        <w:br/>
        <w:t>2.При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  </w:t>
      </w:r>
      <w:r w:rsidRPr="00076583">
        <w:rPr>
          <w:rFonts w:ascii="Times New Roman" w:hAnsi="Times New Roman" w:cs="Times New Roman"/>
          <w:color w:val="333333"/>
          <w:sz w:val="28"/>
          <w:szCs w:val="28"/>
        </w:rPr>
        <w:br/>
      </w: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076583" w:rsidRDefault="00076583" w:rsidP="00A85E5D">
      <w:pPr>
        <w:rPr>
          <w:rFonts w:ascii="Times New Roman" w:hAnsi="Times New Roman" w:cs="Times New Roman"/>
          <w:color w:val="333333"/>
          <w:sz w:val="28"/>
          <w:szCs w:val="28"/>
        </w:rPr>
      </w:pPr>
    </w:p>
    <w:p w:rsidR="00A85E5D" w:rsidRPr="00076583" w:rsidRDefault="00A85E5D" w:rsidP="00A85E5D">
      <w:pPr>
        <w:rPr>
          <w:rFonts w:ascii="Times New Roman" w:hAnsi="Times New Roman" w:cs="Times New Roman"/>
          <w:color w:val="333333"/>
        </w:rPr>
      </w:pPr>
      <w:r w:rsidRPr="00076583">
        <w:rPr>
          <w:rFonts w:ascii="Times New Roman" w:hAnsi="Times New Roman" w:cs="Times New Roman"/>
          <w:color w:val="333333"/>
          <w:sz w:val="28"/>
          <w:szCs w:val="28"/>
        </w:rPr>
        <w:br/>
      </w:r>
      <w:r w:rsidR="00076583">
        <w:rPr>
          <w:rFonts w:ascii="Times New Roman" w:hAnsi="Times New Roman" w:cs="Times New Roman"/>
          <w:color w:val="333333"/>
          <w:sz w:val="28"/>
          <w:szCs w:val="28"/>
        </w:rPr>
        <w:t xml:space="preserve">                                                                                   </w:t>
      </w:r>
      <w:r w:rsidRPr="00076583">
        <w:rPr>
          <w:rFonts w:ascii="Times New Roman" w:hAnsi="Times New Roman" w:cs="Times New Roman"/>
          <w:color w:val="333333"/>
          <w:sz w:val="28"/>
          <w:szCs w:val="28"/>
        </w:rPr>
        <w:t>Приложение 2</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00076583">
        <w:rPr>
          <w:rFonts w:ascii="Times New Roman" w:hAnsi="Times New Roman" w:cs="Times New Roman"/>
          <w:color w:val="333333"/>
          <w:sz w:val="28"/>
          <w:szCs w:val="28"/>
        </w:rPr>
        <w:t xml:space="preserve">                                                                   </w:t>
      </w:r>
      <w:r w:rsidRPr="00076583">
        <w:rPr>
          <w:rFonts w:ascii="Times New Roman" w:hAnsi="Times New Roman" w:cs="Times New Roman"/>
          <w:color w:val="333333"/>
          <w:sz w:val="28"/>
          <w:szCs w:val="28"/>
        </w:rPr>
        <w:t>к Административному регламенту</w:t>
      </w:r>
      <w:r w:rsidRPr="00076583">
        <w:rPr>
          <w:rFonts w:ascii="Times New Roman" w:hAnsi="Times New Roman" w:cs="Times New Roman"/>
          <w:color w:val="333333"/>
          <w:sz w:val="28"/>
          <w:szCs w:val="28"/>
        </w:rPr>
        <w:br/>
      </w:r>
      <w:r w:rsidR="00076583">
        <w:rPr>
          <w:rFonts w:ascii="Times New Roman" w:hAnsi="Times New Roman" w:cs="Times New Roman"/>
          <w:color w:val="333333"/>
          <w:sz w:val="28"/>
          <w:szCs w:val="28"/>
        </w:rPr>
        <w:t xml:space="preserve">                                                       </w:t>
      </w:r>
      <w:r w:rsidRPr="00076583">
        <w:rPr>
          <w:rFonts w:ascii="Times New Roman" w:hAnsi="Times New Roman" w:cs="Times New Roman"/>
          <w:color w:val="333333"/>
          <w:sz w:val="28"/>
          <w:szCs w:val="28"/>
        </w:rPr>
        <w:t>по предоставлению муниципальной услуги</w:t>
      </w:r>
      <w:r w:rsidRPr="00076583">
        <w:rPr>
          <w:rStyle w:val="apple-converted-space"/>
          <w:rFonts w:ascii="Times New Roman" w:hAnsi="Times New Roman" w:cs="Times New Roman"/>
          <w:color w:val="333333"/>
          <w:sz w:val="28"/>
          <w:szCs w:val="28"/>
        </w:rPr>
        <w:t> </w:t>
      </w:r>
      <w:r w:rsidRPr="00076583">
        <w:rPr>
          <w:rFonts w:ascii="Times New Roman" w:hAnsi="Times New Roman" w:cs="Times New Roman"/>
          <w:color w:val="333333"/>
          <w:sz w:val="28"/>
          <w:szCs w:val="28"/>
        </w:rPr>
        <w:br/>
      </w:r>
      <w:r w:rsidR="00076583">
        <w:rPr>
          <w:rFonts w:ascii="Times New Roman" w:hAnsi="Times New Roman" w:cs="Times New Roman"/>
          <w:color w:val="333333"/>
          <w:sz w:val="28"/>
          <w:szCs w:val="28"/>
        </w:rPr>
        <w:t xml:space="preserve">                                            </w:t>
      </w:r>
      <w:r w:rsidRPr="00076583">
        <w:rPr>
          <w:rFonts w:ascii="Times New Roman" w:hAnsi="Times New Roman" w:cs="Times New Roman"/>
          <w:color w:val="333333"/>
          <w:sz w:val="28"/>
          <w:szCs w:val="28"/>
        </w:rPr>
        <w:t>«Прием заявлений, документов, а также постановка</w:t>
      </w:r>
      <w:r w:rsidRPr="00076583">
        <w:rPr>
          <w:rFonts w:ascii="Times New Roman" w:hAnsi="Times New Roman" w:cs="Times New Roman"/>
          <w:color w:val="333333"/>
          <w:sz w:val="28"/>
          <w:szCs w:val="28"/>
        </w:rPr>
        <w:br/>
      </w:r>
      <w:r w:rsidR="00076583">
        <w:rPr>
          <w:rFonts w:ascii="Times New Roman" w:hAnsi="Times New Roman" w:cs="Times New Roman"/>
          <w:color w:val="333333"/>
          <w:sz w:val="28"/>
          <w:szCs w:val="28"/>
        </w:rPr>
        <w:t xml:space="preserve">                      </w:t>
      </w:r>
      <w:r w:rsidRPr="00076583">
        <w:rPr>
          <w:rFonts w:ascii="Times New Roman" w:hAnsi="Times New Roman" w:cs="Times New Roman"/>
          <w:color w:val="333333"/>
          <w:sz w:val="28"/>
          <w:szCs w:val="28"/>
        </w:rPr>
        <w:t>граждан на учет в качестве нуждающихся в жилых помещениях»</w:t>
      </w:r>
      <w:r w:rsidRPr="00076583">
        <w:rPr>
          <w:rFonts w:ascii="Times New Roman" w:hAnsi="Times New Roman" w:cs="Times New Roman"/>
          <w:color w:val="333333"/>
        </w:rPr>
        <w:br/>
      </w:r>
    </w:p>
    <w:p w:rsidR="00A85E5D" w:rsidRPr="00076583" w:rsidRDefault="00A85E5D" w:rsidP="00076583">
      <w:pPr>
        <w:jc w:val="center"/>
        <w:rPr>
          <w:rFonts w:ascii="Times New Roman" w:hAnsi="Times New Roman" w:cs="Times New Roman"/>
          <w:color w:val="333333"/>
        </w:rPr>
      </w:pPr>
    </w:p>
    <w:p w:rsidR="00A85E5D" w:rsidRPr="00076583" w:rsidRDefault="00A85E5D" w:rsidP="00076583">
      <w:pPr>
        <w:jc w:val="center"/>
        <w:rPr>
          <w:rStyle w:val="a5"/>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БЛОК – СХЕМА</w:t>
      </w:r>
    </w:p>
    <w:p w:rsidR="00A85E5D" w:rsidRPr="00076583" w:rsidRDefault="00A85E5D" w:rsidP="00A85E5D">
      <w:pPr>
        <w:rPr>
          <w:rFonts w:ascii="Times New Roman" w:hAnsi="Times New Roman" w:cs="Times New Roman"/>
          <w:color w:val="333333"/>
          <w:sz w:val="28"/>
          <w:szCs w:val="28"/>
        </w:rPr>
      </w:pP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предоставления муниципальной услуги</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Прием и регистрация заявления и прилагаемых к нему документов</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    </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Рассмотрение и проверка представленных документов</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Наличие оснований для отказа в исполнении муниципальной услуги</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Принятие решения о постановке Заявителя на учет в качестве нуждающегося в жилом помещении</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Принятие решения об отказе в постановке Заявителя на учет в качестве нуждающегося в жилом помещении</w:t>
      </w:r>
    </w:p>
    <w:p w:rsidR="00A85E5D" w:rsidRPr="00076583" w:rsidRDefault="00A85E5D" w:rsidP="00A85E5D">
      <w:pPr>
        <w:rPr>
          <w:rFonts w:ascii="Times New Roman" w:hAnsi="Times New Roman" w:cs="Times New Roman"/>
          <w:b/>
          <w:bCs/>
          <w:color w:val="333333"/>
          <w:sz w:val="28"/>
          <w:szCs w:val="28"/>
        </w:rPr>
      </w:pPr>
      <w:r w:rsidRPr="00076583">
        <w:rPr>
          <w:rStyle w:val="a5"/>
          <w:rFonts w:ascii="Times New Roman" w:hAnsi="Times New Roman" w:cs="Times New Roman"/>
          <w:color w:val="333333"/>
          <w:sz w:val="28"/>
          <w:szCs w:val="28"/>
        </w:rPr>
        <w:t>                                ДА                                                           НЕТ</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Выдача постановления о постановке Заявителя на учет в качестве нуждающегося в жилом помещении</w:t>
      </w:r>
    </w:p>
    <w:p w:rsidR="00A85E5D" w:rsidRPr="00076583" w:rsidRDefault="00A85E5D" w:rsidP="00A85E5D">
      <w:pPr>
        <w:rPr>
          <w:rFonts w:ascii="Times New Roman" w:hAnsi="Times New Roman" w:cs="Times New Roman"/>
          <w:color w:val="333333"/>
          <w:sz w:val="28"/>
          <w:szCs w:val="28"/>
        </w:rPr>
      </w:pPr>
      <w:r w:rsidRPr="00076583">
        <w:rPr>
          <w:rStyle w:val="a5"/>
          <w:rFonts w:ascii="Times New Roman" w:hAnsi="Times New Roman" w:cs="Times New Roman"/>
          <w:color w:val="333333"/>
          <w:sz w:val="28"/>
          <w:szCs w:val="28"/>
        </w:rPr>
        <w:t>Выдача  письменного уведомления об отказе в постановке Заявителя на учет в качестве нуждающегося в жилом помещении</w:t>
      </w:r>
    </w:p>
    <w:p w:rsidR="00A85E5D" w:rsidRPr="00076583" w:rsidRDefault="00A85E5D" w:rsidP="00A85E5D">
      <w:pPr>
        <w:rPr>
          <w:rFonts w:ascii="Times New Roman" w:hAnsi="Times New Roman" w:cs="Times New Roman"/>
        </w:rPr>
      </w:pPr>
    </w:p>
    <w:p w:rsidR="00C46554" w:rsidRPr="00076583" w:rsidRDefault="00C46554" w:rsidP="00F97252">
      <w:pPr>
        <w:spacing w:after="0" w:line="240" w:lineRule="auto"/>
        <w:rPr>
          <w:rFonts w:ascii="Times New Roman" w:hAnsi="Times New Roman" w:cs="Times New Roman"/>
          <w:sz w:val="28"/>
          <w:szCs w:val="28"/>
        </w:rPr>
      </w:pPr>
    </w:p>
    <w:sectPr w:rsidR="00C46554" w:rsidRPr="00076583" w:rsidSect="0052700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7252"/>
    <w:rsid w:val="00076583"/>
    <w:rsid w:val="00527008"/>
    <w:rsid w:val="00535F9B"/>
    <w:rsid w:val="00554CCF"/>
    <w:rsid w:val="005939BF"/>
    <w:rsid w:val="007C08F7"/>
    <w:rsid w:val="008545F3"/>
    <w:rsid w:val="00A85E5D"/>
    <w:rsid w:val="00BE5ACB"/>
    <w:rsid w:val="00BE6C49"/>
    <w:rsid w:val="00C46554"/>
    <w:rsid w:val="00DA6B52"/>
    <w:rsid w:val="00ED2053"/>
    <w:rsid w:val="00F9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54"/>
  </w:style>
  <w:style w:type="paragraph" w:styleId="2">
    <w:name w:val="heading 2"/>
    <w:basedOn w:val="a"/>
    <w:link w:val="20"/>
    <w:qFormat/>
    <w:rsid w:val="00F97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252"/>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F97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252"/>
    <w:rPr>
      <w:rFonts w:ascii="Tahoma" w:hAnsi="Tahoma" w:cs="Tahoma"/>
      <w:sz w:val="16"/>
      <w:szCs w:val="16"/>
    </w:rPr>
  </w:style>
  <w:style w:type="character" w:customStyle="1" w:styleId="apple-converted-space">
    <w:name w:val="apple-converted-space"/>
    <w:basedOn w:val="a0"/>
    <w:rsid w:val="00A85E5D"/>
  </w:style>
  <w:style w:type="character" w:styleId="a5">
    <w:name w:val="Strong"/>
    <w:basedOn w:val="a0"/>
    <w:qFormat/>
    <w:rsid w:val="00A85E5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5713</Words>
  <Characters>32569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2018-09-25T12:10:00Z</dcterms:created>
  <dcterms:modified xsi:type="dcterms:W3CDTF">2018-09-25T12:10:00Z</dcterms:modified>
</cp:coreProperties>
</file>