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D7" w:rsidRPr="00934C36" w:rsidRDefault="004E00D7" w:rsidP="00E427D7">
      <w:pPr>
        <w:ind w:right="-285"/>
        <w:jc w:val="center"/>
        <w:rPr>
          <w:b/>
          <w:sz w:val="28"/>
          <w:szCs w:val="28"/>
        </w:rPr>
      </w:pPr>
      <w:r w:rsidRPr="00934C36">
        <w:rPr>
          <w:b/>
          <w:sz w:val="28"/>
          <w:szCs w:val="28"/>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pt" o:ole="" filled="t">
            <v:fill color2="black"/>
            <v:imagedata r:id="rId6" o:title=""/>
          </v:shape>
          <o:OLEObject Type="Embed" ProgID="Word.Picture.8" ShapeID="_x0000_i1025" DrawAspect="Content" ObjectID="_1531573555" r:id="rId7"/>
        </w:object>
      </w:r>
    </w:p>
    <w:p w:rsidR="004E00D7" w:rsidRPr="00934C36" w:rsidRDefault="004E00D7" w:rsidP="00A602A7">
      <w:pPr>
        <w:ind w:right="-285"/>
        <w:jc w:val="center"/>
        <w:rPr>
          <w:b/>
          <w:sz w:val="28"/>
          <w:szCs w:val="28"/>
        </w:rPr>
      </w:pPr>
      <w:r w:rsidRPr="00934C36">
        <w:rPr>
          <w:b/>
          <w:sz w:val="28"/>
          <w:szCs w:val="28"/>
        </w:rPr>
        <w:t>РЕСПУБЛИКА КРЫМ</w:t>
      </w:r>
    </w:p>
    <w:p w:rsidR="004E00D7" w:rsidRPr="00934C36" w:rsidRDefault="004E00D7" w:rsidP="00A602A7">
      <w:pPr>
        <w:ind w:right="-285"/>
        <w:jc w:val="center"/>
        <w:rPr>
          <w:b/>
          <w:sz w:val="28"/>
          <w:szCs w:val="28"/>
        </w:rPr>
      </w:pPr>
      <w:r w:rsidRPr="00934C36">
        <w:rPr>
          <w:b/>
          <w:sz w:val="28"/>
          <w:szCs w:val="28"/>
        </w:rPr>
        <w:t>РАЗДОЛЬНЕНСКИЙ РАЙОН</w:t>
      </w:r>
    </w:p>
    <w:p w:rsidR="004E00D7" w:rsidRPr="00934C36" w:rsidRDefault="004E00D7" w:rsidP="00A602A7">
      <w:pPr>
        <w:ind w:right="-285"/>
        <w:jc w:val="center"/>
        <w:rPr>
          <w:b/>
          <w:sz w:val="28"/>
          <w:szCs w:val="28"/>
        </w:rPr>
      </w:pPr>
      <w:r w:rsidRPr="00934C36">
        <w:rPr>
          <w:b/>
          <w:sz w:val="28"/>
          <w:szCs w:val="28"/>
        </w:rPr>
        <w:t>БОТАНИЧЕСКИЙ СЕЛЬСКИЙ СОВЕТ</w:t>
      </w:r>
    </w:p>
    <w:p w:rsidR="004E00D7" w:rsidRPr="00A81154" w:rsidRDefault="007E3011" w:rsidP="00A602A7">
      <w:pPr>
        <w:ind w:left="-851" w:right="-285" w:firstLine="851"/>
        <w:jc w:val="center"/>
        <w:rPr>
          <w:b/>
          <w:color w:val="000000"/>
          <w:sz w:val="28"/>
          <w:szCs w:val="28"/>
          <w:lang w:eastAsia="en-US"/>
        </w:rPr>
      </w:pPr>
      <w:r w:rsidRPr="00A81154">
        <w:rPr>
          <w:b/>
          <w:color w:val="000000"/>
          <w:sz w:val="28"/>
          <w:szCs w:val="28"/>
          <w:lang w:eastAsia="en-US"/>
        </w:rPr>
        <w:t xml:space="preserve">21 </w:t>
      </w:r>
      <w:r w:rsidR="004E00D7" w:rsidRPr="00A81154">
        <w:rPr>
          <w:b/>
          <w:color w:val="000000"/>
          <w:sz w:val="28"/>
          <w:szCs w:val="28"/>
          <w:lang w:eastAsia="en-US"/>
        </w:rPr>
        <w:t>заседание 1созыва</w:t>
      </w:r>
    </w:p>
    <w:p w:rsidR="004E00D7" w:rsidRPr="00934C36" w:rsidRDefault="004E00D7" w:rsidP="00A602A7">
      <w:pPr>
        <w:ind w:left="-851" w:right="-285" w:firstLine="851"/>
        <w:jc w:val="center"/>
        <w:rPr>
          <w:b/>
          <w:sz w:val="28"/>
          <w:szCs w:val="28"/>
        </w:rPr>
      </w:pPr>
    </w:p>
    <w:p w:rsidR="004E00D7" w:rsidRPr="00934C36" w:rsidRDefault="004E00D7" w:rsidP="00A602A7">
      <w:pPr>
        <w:ind w:left="-851" w:right="-285" w:firstLine="851"/>
        <w:jc w:val="center"/>
        <w:rPr>
          <w:b/>
          <w:sz w:val="28"/>
          <w:szCs w:val="28"/>
        </w:rPr>
      </w:pPr>
      <w:r w:rsidRPr="00934C36">
        <w:rPr>
          <w:b/>
          <w:sz w:val="28"/>
          <w:szCs w:val="28"/>
        </w:rPr>
        <w:t xml:space="preserve">РЕШЕНИЕ </w:t>
      </w:r>
    </w:p>
    <w:p w:rsidR="004E00D7" w:rsidRPr="00934C36" w:rsidRDefault="004E00D7" w:rsidP="006478F9">
      <w:pPr>
        <w:ind w:left="-851" w:right="-285" w:firstLine="851"/>
        <w:rPr>
          <w:b/>
          <w:sz w:val="28"/>
          <w:szCs w:val="28"/>
        </w:rPr>
      </w:pPr>
    </w:p>
    <w:p w:rsidR="004E00D7" w:rsidRPr="00934C36" w:rsidRDefault="00537146" w:rsidP="006478F9">
      <w:pPr>
        <w:ind w:left="-851" w:right="-285" w:firstLine="851"/>
        <w:rPr>
          <w:b/>
          <w:sz w:val="28"/>
          <w:szCs w:val="28"/>
        </w:rPr>
      </w:pPr>
      <w:r>
        <w:rPr>
          <w:b/>
          <w:sz w:val="28"/>
          <w:szCs w:val="28"/>
        </w:rPr>
        <w:t>30.06.</w:t>
      </w:r>
      <w:r w:rsidR="004E00D7" w:rsidRPr="00934C36">
        <w:rPr>
          <w:b/>
          <w:sz w:val="28"/>
          <w:szCs w:val="28"/>
        </w:rPr>
        <w:t xml:space="preserve">2015 года                        </w:t>
      </w:r>
      <w:r w:rsidR="00A5730F">
        <w:rPr>
          <w:b/>
          <w:sz w:val="28"/>
          <w:szCs w:val="28"/>
        </w:rPr>
        <w:t xml:space="preserve">   </w:t>
      </w:r>
      <w:r w:rsidR="004E00D7" w:rsidRPr="00934C36">
        <w:rPr>
          <w:b/>
          <w:sz w:val="28"/>
          <w:szCs w:val="28"/>
        </w:rPr>
        <w:t xml:space="preserve">   с. Ботаническое                                   №</w:t>
      </w:r>
      <w:r>
        <w:rPr>
          <w:b/>
          <w:sz w:val="28"/>
          <w:szCs w:val="28"/>
        </w:rPr>
        <w:t>168</w:t>
      </w:r>
    </w:p>
    <w:p w:rsidR="004E00D7" w:rsidRPr="00934C36" w:rsidRDefault="004E00D7" w:rsidP="00A602A7">
      <w:pPr>
        <w:pStyle w:val="1"/>
        <w:ind w:left="-180"/>
        <w:jc w:val="center"/>
        <w:rPr>
          <w:bCs/>
          <w:color w:val="000000"/>
          <w:sz w:val="28"/>
          <w:szCs w:val="28"/>
        </w:rPr>
      </w:pPr>
    </w:p>
    <w:p w:rsidR="004E00D7" w:rsidRPr="00934C36" w:rsidRDefault="004E00D7" w:rsidP="00A602A7">
      <w:pPr>
        <w:tabs>
          <w:tab w:val="left" w:pos="720"/>
        </w:tabs>
        <w:rPr>
          <w:b/>
          <w:i/>
          <w:color w:val="000000"/>
          <w:sz w:val="28"/>
          <w:szCs w:val="28"/>
        </w:rPr>
      </w:pPr>
    </w:p>
    <w:p w:rsidR="004E00D7" w:rsidRPr="00A81154" w:rsidRDefault="004E00D7" w:rsidP="00A81154">
      <w:pPr>
        <w:tabs>
          <w:tab w:val="left" w:pos="720"/>
        </w:tabs>
        <w:rPr>
          <w:sz w:val="28"/>
          <w:szCs w:val="28"/>
          <w:lang w:eastAsia="ar-SA"/>
        </w:rPr>
      </w:pPr>
      <w:r w:rsidRPr="00934C36">
        <w:rPr>
          <w:b/>
          <w:i/>
          <w:color w:val="000000"/>
          <w:sz w:val="28"/>
          <w:szCs w:val="28"/>
        </w:rPr>
        <w:t xml:space="preserve">Об утверждении </w:t>
      </w:r>
      <w:r w:rsidRPr="00934C36">
        <w:rPr>
          <w:b/>
          <w:i/>
          <w:sz w:val="28"/>
          <w:szCs w:val="28"/>
          <w:lang w:eastAsia="ar-SA"/>
        </w:rPr>
        <w:t>административного регламента</w:t>
      </w:r>
      <w:r w:rsidR="00A81154">
        <w:rPr>
          <w:b/>
          <w:i/>
          <w:sz w:val="28"/>
          <w:szCs w:val="28"/>
          <w:lang w:eastAsia="ar-SA"/>
        </w:rPr>
        <w:t xml:space="preserve"> </w:t>
      </w:r>
      <w:r w:rsidRPr="00934C36">
        <w:rPr>
          <w:b/>
          <w:i/>
          <w:sz w:val="28"/>
          <w:szCs w:val="28"/>
        </w:rPr>
        <w:t xml:space="preserve">администрации </w:t>
      </w:r>
      <w:r w:rsidRPr="00934C36">
        <w:rPr>
          <w:rStyle w:val="highlighthighlightactive"/>
          <w:b/>
          <w:i/>
          <w:sz w:val="28"/>
          <w:szCs w:val="28"/>
        </w:rPr>
        <w:t>Ботанического</w:t>
      </w:r>
      <w:r w:rsidR="00E427D7">
        <w:rPr>
          <w:rStyle w:val="highlighthighlightactive"/>
          <w:b/>
          <w:i/>
          <w:sz w:val="28"/>
          <w:szCs w:val="28"/>
        </w:rPr>
        <w:t xml:space="preserve"> </w:t>
      </w:r>
      <w:r w:rsidRPr="00934C36">
        <w:rPr>
          <w:rStyle w:val="highlighthighlightactive"/>
          <w:b/>
          <w:i/>
          <w:sz w:val="28"/>
          <w:szCs w:val="28"/>
        </w:rPr>
        <w:t>сельского</w:t>
      </w:r>
      <w:r w:rsidR="00E427D7">
        <w:rPr>
          <w:rStyle w:val="highlighthighlightactive"/>
          <w:b/>
          <w:i/>
          <w:sz w:val="28"/>
          <w:szCs w:val="28"/>
        </w:rPr>
        <w:t xml:space="preserve"> </w:t>
      </w:r>
      <w:r w:rsidRPr="00934C36">
        <w:rPr>
          <w:rStyle w:val="highlighthighlightactive"/>
          <w:b/>
          <w:i/>
          <w:sz w:val="28"/>
          <w:szCs w:val="28"/>
        </w:rPr>
        <w:t>поселения</w:t>
      </w:r>
      <w:r w:rsidRPr="00934C36">
        <w:rPr>
          <w:b/>
          <w:i/>
          <w:sz w:val="28"/>
          <w:szCs w:val="28"/>
        </w:rPr>
        <w:t xml:space="preserve"> по </w:t>
      </w:r>
      <w:r w:rsidRPr="00934C36">
        <w:rPr>
          <w:rStyle w:val="highlighthighlightactive"/>
          <w:b/>
          <w:i/>
          <w:sz w:val="28"/>
          <w:szCs w:val="28"/>
        </w:rPr>
        <w:t>предоставлению</w:t>
      </w:r>
      <w:r w:rsidR="00E427D7">
        <w:rPr>
          <w:rStyle w:val="highlighthighlightactive"/>
          <w:b/>
          <w:i/>
          <w:sz w:val="28"/>
          <w:szCs w:val="28"/>
        </w:rPr>
        <w:t xml:space="preserve"> </w:t>
      </w:r>
      <w:r w:rsidRPr="00934C36">
        <w:rPr>
          <w:rStyle w:val="highlighthighlightactive"/>
          <w:b/>
          <w:i/>
          <w:sz w:val="28"/>
          <w:szCs w:val="28"/>
        </w:rPr>
        <w:t>муниципальной</w:t>
      </w:r>
      <w:r w:rsidR="00E427D7">
        <w:rPr>
          <w:rStyle w:val="highlighthighlightactive"/>
          <w:b/>
          <w:i/>
          <w:sz w:val="28"/>
          <w:szCs w:val="28"/>
        </w:rPr>
        <w:t xml:space="preserve"> </w:t>
      </w:r>
      <w:r w:rsidRPr="00934C36">
        <w:rPr>
          <w:rStyle w:val="highlighthighlightactive"/>
          <w:b/>
          <w:i/>
          <w:sz w:val="28"/>
          <w:szCs w:val="28"/>
        </w:rPr>
        <w:t>услуги</w:t>
      </w:r>
      <w:r w:rsidRPr="00934C36">
        <w:rPr>
          <w:b/>
          <w:i/>
          <w:sz w:val="28"/>
          <w:szCs w:val="28"/>
        </w:rPr>
        <w:t xml:space="preserve"> «Выдача решений о </w:t>
      </w:r>
      <w:r w:rsidRPr="00934C36">
        <w:rPr>
          <w:rStyle w:val="highlighthighlightactive"/>
          <w:b/>
          <w:i/>
          <w:sz w:val="28"/>
          <w:szCs w:val="28"/>
        </w:rPr>
        <w:t>переводе</w:t>
      </w:r>
      <w:r w:rsidR="00E427D7">
        <w:rPr>
          <w:rStyle w:val="highlighthighlightactive"/>
          <w:b/>
          <w:i/>
          <w:sz w:val="28"/>
          <w:szCs w:val="28"/>
        </w:rPr>
        <w:t xml:space="preserve"> </w:t>
      </w:r>
      <w:r w:rsidRPr="00934C36">
        <w:rPr>
          <w:rStyle w:val="highlighthighlightactive"/>
          <w:b/>
          <w:i/>
          <w:sz w:val="28"/>
          <w:szCs w:val="28"/>
        </w:rPr>
        <w:t>жилого</w:t>
      </w:r>
      <w:r w:rsidR="00E427D7">
        <w:rPr>
          <w:rStyle w:val="highlighthighlightactive"/>
          <w:b/>
          <w:i/>
          <w:sz w:val="28"/>
          <w:szCs w:val="28"/>
        </w:rPr>
        <w:t xml:space="preserve"> помещения </w:t>
      </w:r>
      <w:r w:rsidRPr="00934C36">
        <w:rPr>
          <w:rStyle w:val="highlighthighlightactive"/>
          <w:b/>
          <w:i/>
          <w:sz w:val="28"/>
          <w:szCs w:val="28"/>
        </w:rPr>
        <w:t>в</w:t>
      </w:r>
      <w:r w:rsidR="00E427D7">
        <w:rPr>
          <w:rStyle w:val="highlighthighlightactive"/>
          <w:b/>
          <w:i/>
          <w:sz w:val="28"/>
          <w:szCs w:val="28"/>
        </w:rPr>
        <w:t xml:space="preserve"> </w:t>
      </w:r>
      <w:r w:rsidRPr="00934C36">
        <w:rPr>
          <w:rStyle w:val="highlighthighlightactive"/>
          <w:b/>
          <w:i/>
          <w:sz w:val="28"/>
          <w:szCs w:val="28"/>
        </w:rPr>
        <w:t>нежилое</w:t>
      </w:r>
      <w:r w:rsidRPr="00934C36">
        <w:rPr>
          <w:b/>
          <w:i/>
          <w:sz w:val="28"/>
          <w:szCs w:val="28"/>
        </w:rPr>
        <w:t xml:space="preserve"> или </w:t>
      </w:r>
      <w:r w:rsidRPr="00934C36">
        <w:rPr>
          <w:rStyle w:val="highlighthighlightactive"/>
          <w:b/>
          <w:i/>
          <w:sz w:val="28"/>
          <w:szCs w:val="28"/>
        </w:rPr>
        <w:t>нежилого</w:t>
      </w:r>
      <w:r w:rsidR="00E427D7">
        <w:rPr>
          <w:rStyle w:val="highlighthighlightactive"/>
          <w:b/>
          <w:i/>
          <w:sz w:val="28"/>
          <w:szCs w:val="28"/>
        </w:rPr>
        <w:t xml:space="preserve"> </w:t>
      </w:r>
      <w:r w:rsidRPr="00934C36">
        <w:rPr>
          <w:rStyle w:val="highlighthighlightactive"/>
          <w:b/>
          <w:i/>
          <w:sz w:val="28"/>
          <w:szCs w:val="28"/>
        </w:rPr>
        <w:t>помещения</w:t>
      </w:r>
      <w:r w:rsidRPr="00934C36">
        <w:rPr>
          <w:b/>
          <w:i/>
          <w:sz w:val="28"/>
          <w:szCs w:val="28"/>
        </w:rPr>
        <w:t xml:space="preserve"> в </w:t>
      </w:r>
      <w:r w:rsidR="00E427D7">
        <w:rPr>
          <w:b/>
          <w:i/>
          <w:sz w:val="28"/>
          <w:szCs w:val="28"/>
        </w:rPr>
        <w:t xml:space="preserve">  </w:t>
      </w:r>
      <w:r w:rsidRPr="00934C36">
        <w:rPr>
          <w:rStyle w:val="highlighthighlightactive"/>
          <w:b/>
          <w:i/>
          <w:sz w:val="28"/>
          <w:szCs w:val="28"/>
        </w:rPr>
        <w:t>жилое</w:t>
      </w:r>
      <w:r w:rsidR="00E427D7">
        <w:rPr>
          <w:rStyle w:val="highlighthighlightactive"/>
          <w:b/>
          <w:i/>
          <w:sz w:val="28"/>
          <w:szCs w:val="28"/>
        </w:rPr>
        <w:t xml:space="preserve"> </w:t>
      </w:r>
      <w:r w:rsidRPr="00934C36">
        <w:rPr>
          <w:rStyle w:val="highlighthighlightactive"/>
          <w:b/>
          <w:i/>
          <w:sz w:val="28"/>
          <w:szCs w:val="28"/>
        </w:rPr>
        <w:t>помещение</w:t>
      </w:r>
      <w:r w:rsidRPr="00934C36">
        <w:rPr>
          <w:b/>
          <w:i/>
          <w:sz w:val="28"/>
          <w:szCs w:val="28"/>
        </w:rPr>
        <w:t>»</w:t>
      </w:r>
    </w:p>
    <w:p w:rsidR="004E00D7" w:rsidRPr="00934C36" w:rsidRDefault="00541042" w:rsidP="00541042">
      <w:pPr>
        <w:tabs>
          <w:tab w:val="left" w:pos="2205"/>
        </w:tabs>
        <w:ind w:firstLine="426"/>
        <w:rPr>
          <w:b/>
          <w:i/>
          <w:sz w:val="28"/>
          <w:szCs w:val="28"/>
        </w:rPr>
      </w:pPr>
      <w:r w:rsidRPr="00934C36">
        <w:rPr>
          <w:b/>
          <w:i/>
          <w:sz w:val="28"/>
          <w:szCs w:val="28"/>
        </w:rPr>
        <w:tab/>
      </w:r>
    </w:p>
    <w:p w:rsidR="004E00D7" w:rsidRPr="00541042" w:rsidRDefault="004E00D7" w:rsidP="00A602A7">
      <w:pPr>
        <w:ind w:firstLine="426"/>
        <w:jc w:val="both"/>
        <w:rPr>
          <w:color w:val="000000"/>
          <w:sz w:val="28"/>
          <w:szCs w:val="28"/>
        </w:rPr>
      </w:pPr>
    </w:p>
    <w:p w:rsidR="004E00D7" w:rsidRDefault="004E00D7" w:rsidP="00A602A7">
      <w:pPr>
        <w:ind w:firstLine="708"/>
        <w:jc w:val="both"/>
        <w:rPr>
          <w:color w:val="000000"/>
          <w:sz w:val="28"/>
          <w:szCs w:val="28"/>
        </w:rPr>
      </w:pPr>
      <w:r w:rsidRPr="00FF67C2">
        <w:rPr>
          <w:color w:val="000000"/>
          <w:sz w:val="28"/>
          <w:szCs w:val="28"/>
        </w:rPr>
        <w:t>В соответствии с</w:t>
      </w:r>
      <w:r>
        <w:rPr>
          <w:sz w:val="28"/>
          <w:szCs w:val="28"/>
        </w:rPr>
        <w:t>о ст. 14, 23, 26 «Жилищного кодекса Российской Федерации» от 29.12.2004 №188-ФЗ</w:t>
      </w:r>
      <w:r w:rsidRPr="00FF67C2">
        <w:rPr>
          <w:sz w:val="28"/>
          <w:szCs w:val="28"/>
          <w:lang w:eastAsia="zh-CN"/>
        </w:rPr>
        <w:t>,</w:t>
      </w:r>
      <w:r>
        <w:rPr>
          <w:sz w:val="28"/>
          <w:szCs w:val="28"/>
          <w:lang w:eastAsia="zh-CN"/>
        </w:rPr>
        <w:t xml:space="preserve"> а также с целью соблюдения действующего законодательства</w:t>
      </w:r>
      <w:r w:rsidR="00A6556A">
        <w:rPr>
          <w:sz w:val="28"/>
          <w:szCs w:val="28"/>
          <w:lang w:eastAsia="zh-CN"/>
        </w:rPr>
        <w:t>,</w:t>
      </w:r>
      <w:r w:rsidR="007E3011">
        <w:rPr>
          <w:sz w:val="28"/>
          <w:szCs w:val="28"/>
          <w:lang w:eastAsia="zh-CN"/>
        </w:rPr>
        <w:t xml:space="preserve"> учитывая положительное заключение прокуратуры Раздольненского района от 05.06.2015 № 88-2015,</w:t>
      </w:r>
      <w:r>
        <w:rPr>
          <w:color w:val="000000"/>
          <w:sz w:val="28"/>
          <w:szCs w:val="28"/>
        </w:rPr>
        <w:t>Ботанический сельский совет</w:t>
      </w:r>
      <w:r w:rsidRPr="00FF67C2">
        <w:rPr>
          <w:color w:val="000000"/>
          <w:sz w:val="28"/>
          <w:szCs w:val="28"/>
        </w:rPr>
        <w:t>:</w:t>
      </w:r>
    </w:p>
    <w:p w:rsidR="004E00D7" w:rsidRPr="00FF67C2" w:rsidRDefault="004E00D7" w:rsidP="00A602A7">
      <w:pPr>
        <w:ind w:firstLine="708"/>
        <w:jc w:val="both"/>
        <w:rPr>
          <w:color w:val="000000"/>
          <w:sz w:val="28"/>
          <w:szCs w:val="28"/>
        </w:rPr>
      </w:pPr>
    </w:p>
    <w:p w:rsidR="004E00D7" w:rsidRDefault="004E00D7" w:rsidP="00A602A7">
      <w:pPr>
        <w:ind w:left="-284" w:firstLine="426"/>
        <w:rPr>
          <w:b/>
          <w:color w:val="000000"/>
          <w:sz w:val="28"/>
          <w:szCs w:val="28"/>
        </w:rPr>
      </w:pPr>
      <w:proofErr w:type="gramStart"/>
      <w:r w:rsidRPr="00FF67C2">
        <w:rPr>
          <w:b/>
          <w:color w:val="000000"/>
          <w:sz w:val="28"/>
          <w:szCs w:val="28"/>
        </w:rPr>
        <w:t>Р</w:t>
      </w:r>
      <w:proofErr w:type="gramEnd"/>
      <w:r w:rsidRPr="00FF67C2">
        <w:rPr>
          <w:b/>
          <w:color w:val="000000"/>
          <w:sz w:val="28"/>
          <w:szCs w:val="28"/>
        </w:rPr>
        <w:t xml:space="preserve"> Е Ш И Л:</w:t>
      </w:r>
    </w:p>
    <w:p w:rsidR="004E00D7" w:rsidRPr="00FF67C2" w:rsidRDefault="004E00D7" w:rsidP="00A602A7">
      <w:pPr>
        <w:ind w:left="-284" w:firstLine="426"/>
        <w:jc w:val="center"/>
        <w:rPr>
          <w:b/>
          <w:color w:val="000000"/>
          <w:sz w:val="28"/>
          <w:szCs w:val="28"/>
        </w:rPr>
      </w:pPr>
    </w:p>
    <w:p w:rsidR="004E00D7" w:rsidRDefault="00A6556A" w:rsidP="00A6556A">
      <w:pPr>
        <w:jc w:val="both"/>
        <w:rPr>
          <w:sz w:val="28"/>
          <w:szCs w:val="28"/>
          <w:lang w:eastAsia="zh-CN"/>
        </w:rPr>
      </w:pPr>
      <w:r>
        <w:rPr>
          <w:sz w:val="28"/>
          <w:szCs w:val="28"/>
          <w:lang w:eastAsia="zh-CN"/>
        </w:rPr>
        <w:t>1.</w:t>
      </w:r>
      <w:r w:rsidR="004E00D7" w:rsidRPr="00FF67C2">
        <w:rPr>
          <w:sz w:val="28"/>
          <w:szCs w:val="28"/>
          <w:lang w:eastAsia="zh-CN"/>
        </w:rPr>
        <w:t xml:space="preserve">Утвердить </w:t>
      </w:r>
      <w:r w:rsidR="004E00D7">
        <w:rPr>
          <w:sz w:val="28"/>
          <w:szCs w:val="28"/>
          <w:lang w:eastAsia="zh-CN"/>
        </w:rPr>
        <w:t xml:space="preserve">Регламент по предоставлению муниципальной услуги «Перевод жилого помещения в нежилое помещение и нежилого помещения в жилое помещение» (приложение) </w:t>
      </w:r>
    </w:p>
    <w:p w:rsidR="00A6556A" w:rsidRDefault="00A6556A" w:rsidP="00A6556A">
      <w:pPr>
        <w:ind w:left="930"/>
        <w:jc w:val="both"/>
        <w:rPr>
          <w:sz w:val="28"/>
          <w:szCs w:val="28"/>
          <w:lang w:eastAsia="zh-CN"/>
        </w:rPr>
      </w:pPr>
    </w:p>
    <w:p w:rsidR="00A6556A" w:rsidRPr="000B3059" w:rsidRDefault="00A6556A" w:rsidP="00A6556A">
      <w:pPr>
        <w:jc w:val="both"/>
        <w:rPr>
          <w:color w:val="0000FF"/>
          <w:sz w:val="28"/>
          <w:szCs w:val="28"/>
          <w:lang w:eastAsia="zh-CN"/>
        </w:rPr>
      </w:pPr>
      <w:r>
        <w:rPr>
          <w:sz w:val="28"/>
          <w:szCs w:val="28"/>
          <w:lang w:eastAsia="zh-CN"/>
        </w:rPr>
        <w:t>2.</w:t>
      </w:r>
      <w:r w:rsidRPr="00FF67C2">
        <w:rPr>
          <w:sz w:val="28"/>
          <w:szCs w:val="28"/>
          <w:lang w:eastAsia="zh-CN"/>
        </w:rPr>
        <w:t xml:space="preserve">Решение опубликовать на </w:t>
      </w:r>
      <w:r>
        <w:rPr>
          <w:sz w:val="28"/>
          <w:szCs w:val="28"/>
          <w:lang w:eastAsia="zh-CN"/>
        </w:rPr>
        <w:t>информационном стенде в административном здании Ботанического сельского совета</w:t>
      </w:r>
    </w:p>
    <w:p w:rsidR="00A6556A" w:rsidRDefault="00A6556A" w:rsidP="00A6556A">
      <w:pPr>
        <w:tabs>
          <w:tab w:val="left" w:pos="720"/>
        </w:tabs>
        <w:ind w:left="1305"/>
        <w:rPr>
          <w:sz w:val="28"/>
          <w:szCs w:val="28"/>
          <w:lang w:eastAsia="ar-SA"/>
        </w:rPr>
      </w:pPr>
    </w:p>
    <w:p w:rsidR="004E00D7" w:rsidRDefault="00A6556A" w:rsidP="00A602A7">
      <w:pPr>
        <w:jc w:val="both"/>
        <w:rPr>
          <w:color w:val="000000"/>
          <w:sz w:val="28"/>
          <w:szCs w:val="28"/>
        </w:rPr>
      </w:pPr>
      <w:r>
        <w:rPr>
          <w:color w:val="000000"/>
          <w:sz w:val="28"/>
          <w:szCs w:val="28"/>
        </w:rPr>
        <w:t>3.</w:t>
      </w:r>
      <w:r w:rsidR="004E00D7" w:rsidRPr="00FF67C2">
        <w:rPr>
          <w:color w:val="000000"/>
          <w:sz w:val="28"/>
          <w:szCs w:val="28"/>
        </w:rPr>
        <w:t xml:space="preserve"> Данное решение вступает в силу со дня принятия.</w:t>
      </w:r>
    </w:p>
    <w:p w:rsidR="004E00D7" w:rsidRPr="00FF67C2" w:rsidRDefault="004E00D7" w:rsidP="00A602A7">
      <w:pPr>
        <w:jc w:val="both"/>
        <w:rPr>
          <w:kern w:val="2"/>
          <w:sz w:val="28"/>
          <w:szCs w:val="28"/>
          <w:lang w:eastAsia="zh-CN"/>
        </w:rPr>
      </w:pPr>
    </w:p>
    <w:p w:rsidR="004E00D7" w:rsidRDefault="004E00D7" w:rsidP="00A602A7">
      <w:pPr>
        <w:tabs>
          <w:tab w:val="left" w:pos="720"/>
        </w:tabs>
        <w:rPr>
          <w:sz w:val="28"/>
          <w:szCs w:val="28"/>
          <w:lang w:eastAsia="ar-SA"/>
        </w:rPr>
      </w:pPr>
    </w:p>
    <w:p w:rsidR="004E00D7" w:rsidRDefault="004E00D7" w:rsidP="00A602A7">
      <w:pPr>
        <w:tabs>
          <w:tab w:val="left" w:pos="720"/>
        </w:tabs>
        <w:rPr>
          <w:sz w:val="28"/>
          <w:szCs w:val="28"/>
          <w:lang w:eastAsia="ar-SA"/>
        </w:rPr>
      </w:pPr>
    </w:p>
    <w:p w:rsidR="004E00D7" w:rsidRDefault="004E00D7" w:rsidP="00A602A7">
      <w:pPr>
        <w:tabs>
          <w:tab w:val="left" w:pos="720"/>
        </w:tabs>
        <w:rPr>
          <w:sz w:val="28"/>
          <w:szCs w:val="28"/>
          <w:lang w:eastAsia="ar-SA"/>
        </w:rPr>
      </w:pPr>
    </w:p>
    <w:p w:rsidR="004E00D7" w:rsidRPr="00FF67C2" w:rsidRDefault="004E00D7" w:rsidP="00A602A7">
      <w:pPr>
        <w:tabs>
          <w:tab w:val="left" w:pos="720"/>
        </w:tabs>
        <w:rPr>
          <w:sz w:val="28"/>
          <w:szCs w:val="28"/>
          <w:lang w:eastAsia="ar-SA"/>
        </w:rPr>
      </w:pPr>
    </w:p>
    <w:p w:rsidR="00BD2C54" w:rsidRDefault="004E00D7" w:rsidP="00A602A7">
      <w:pPr>
        <w:tabs>
          <w:tab w:val="left" w:pos="720"/>
          <w:tab w:val="left" w:pos="7275"/>
        </w:tabs>
        <w:rPr>
          <w:sz w:val="28"/>
          <w:szCs w:val="28"/>
        </w:rPr>
      </w:pPr>
      <w:r w:rsidRPr="00FF67C2">
        <w:rPr>
          <w:sz w:val="28"/>
          <w:szCs w:val="28"/>
        </w:rPr>
        <w:t xml:space="preserve">Председатель </w:t>
      </w:r>
      <w:r>
        <w:rPr>
          <w:sz w:val="28"/>
          <w:szCs w:val="28"/>
        </w:rPr>
        <w:t xml:space="preserve">Ботанического </w:t>
      </w:r>
    </w:p>
    <w:p w:rsidR="004E00D7" w:rsidRDefault="004E00D7" w:rsidP="00A602A7">
      <w:pPr>
        <w:tabs>
          <w:tab w:val="left" w:pos="720"/>
          <w:tab w:val="left" w:pos="7275"/>
        </w:tabs>
        <w:rPr>
          <w:sz w:val="28"/>
          <w:szCs w:val="28"/>
        </w:rPr>
      </w:pPr>
      <w:r>
        <w:rPr>
          <w:sz w:val="28"/>
          <w:szCs w:val="28"/>
        </w:rPr>
        <w:t>сельского совета</w:t>
      </w:r>
      <w:r w:rsidRPr="00FF67C2">
        <w:rPr>
          <w:sz w:val="28"/>
          <w:szCs w:val="28"/>
        </w:rPr>
        <w:tab/>
      </w:r>
      <w:r>
        <w:rPr>
          <w:sz w:val="28"/>
          <w:szCs w:val="28"/>
        </w:rPr>
        <w:t>Г.В. Шичкин</w:t>
      </w:r>
    </w:p>
    <w:p w:rsidR="004E00D7" w:rsidRDefault="004E00D7" w:rsidP="00F44534">
      <w:pPr>
        <w:pStyle w:val="western"/>
        <w:spacing w:before="0" w:beforeAutospacing="0" w:after="0" w:afterAutospacing="0"/>
        <w:ind w:left="4954" w:firstLine="8"/>
        <w:jc w:val="center"/>
      </w:pPr>
    </w:p>
    <w:p w:rsidR="007E3011" w:rsidRDefault="007E3011" w:rsidP="007E3011">
      <w:pPr>
        <w:pStyle w:val="western"/>
        <w:spacing w:before="0" w:beforeAutospacing="0" w:after="0" w:afterAutospacing="0"/>
      </w:pPr>
    </w:p>
    <w:p w:rsidR="00A81154" w:rsidRDefault="007E3011" w:rsidP="007E3011">
      <w:pPr>
        <w:pStyle w:val="western"/>
        <w:spacing w:before="0" w:beforeAutospacing="0" w:after="0" w:afterAutospacing="0"/>
      </w:pPr>
      <w:r>
        <w:t xml:space="preserve">                                                                                                           </w:t>
      </w:r>
    </w:p>
    <w:p w:rsidR="00A81154" w:rsidRDefault="00A81154" w:rsidP="007E3011">
      <w:pPr>
        <w:pStyle w:val="western"/>
        <w:spacing w:before="0" w:beforeAutospacing="0" w:after="0" w:afterAutospacing="0"/>
      </w:pPr>
    </w:p>
    <w:p w:rsidR="00A81154" w:rsidRDefault="00A81154" w:rsidP="007E3011">
      <w:pPr>
        <w:pStyle w:val="western"/>
        <w:spacing w:before="0" w:beforeAutospacing="0" w:after="0" w:afterAutospacing="0"/>
      </w:pPr>
    </w:p>
    <w:p w:rsidR="00844CD0" w:rsidRDefault="007E3011" w:rsidP="00A81154">
      <w:pPr>
        <w:pStyle w:val="western"/>
        <w:spacing w:before="0" w:beforeAutospacing="0" w:after="0" w:afterAutospacing="0"/>
        <w:jc w:val="right"/>
      </w:pPr>
      <w:r>
        <w:t xml:space="preserve">   </w:t>
      </w:r>
      <w:r w:rsidR="00844CD0">
        <w:t xml:space="preserve">Приложение </w:t>
      </w:r>
    </w:p>
    <w:p w:rsidR="00844CD0" w:rsidRDefault="009170A7" w:rsidP="00A81154">
      <w:pPr>
        <w:pStyle w:val="western"/>
        <w:spacing w:before="0" w:beforeAutospacing="0" w:after="0" w:afterAutospacing="0"/>
        <w:ind w:left="4954" w:firstLine="8"/>
        <w:jc w:val="right"/>
      </w:pPr>
      <w:r>
        <w:t xml:space="preserve">                   </w:t>
      </w:r>
      <w:r w:rsidR="007E3011">
        <w:t xml:space="preserve">        к решению 21 </w:t>
      </w:r>
      <w:r w:rsidR="00844CD0">
        <w:t>заседания</w:t>
      </w:r>
    </w:p>
    <w:p w:rsidR="00844CD0" w:rsidRDefault="00844CD0" w:rsidP="00A81154">
      <w:pPr>
        <w:pStyle w:val="western"/>
        <w:spacing w:before="0" w:beforeAutospacing="0" w:after="0" w:afterAutospacing="0"/>
        <w:ind w:left="4954" w:firstLine="8"/>
        <w:jc w:val="right"/>
      </w:pPr>
      <w:r>
        <w:t xml:space="preserve">                            Ботанического сельского</w:t>
      </w:r>
    </w:p>
    <w:p w:rsidR="00844CD0" w:rsidRDefault="00844CD0" w:rsidP="00A81154">
      <w:pPr>
        <w:pStyle w:val="western"/>
        <w:spacing w:before="0" w:beforeAutospacing="0" w:after="0" w:afterAutospacing="0"/>
        <w:ind w:left="4954" w:firstLine="8"/>
        <w:jc w:val="right"/>
      </w:pPr>
      <w:r>
        <w:t xml:space="preserve">                            совета 1 созыва</w:t>
      </w:r>
    </w:p>
    <w:p w:rsidR="00844CD0" w:rsidRDefault="009170A7" w:rsidP="00A81154">
      <w:pPr>
        <w:pStyle w:val="western"/>
        <w:spacing w:before="0" w:beforeAutospacing="0" w:after="0" w:afterAutospacing="0"/>
        <w:ind w:left="4954" w:firstLine="8"/>
        <w:jc w:val="right"/>
      </w:pPr>
      <w:r>
        <w:t xml:space="preserve">  </w:t>
      </w:r>
      <w:r w:rsidR="00537146">
        <w:t xml:space="preserve">                         от 30.06.</w:t>
      </w:r>
      <w:r w:rsidR="00844CD0">
        <w:t>2015 года</w:t>
      </w:r>
      <w:r w:rsidR="00537146">
        <w:t xml:space="preserve"> №168</w:t>
      </w:r>
    </w:p>
    <w:p w:rsidR="004E00D7" w:rsidRDefault="004E00D7" w:rsidP="00EC464B">
      <w:pPr>
        <w:pStyle w:val="western"/>
        <w:spacing w:before="0" w:beforeAutospacing="0" w:after="0" w:afterAutospacing="0"/>
        <w:ind w:left="4954" w:firstLine="8"/>
      </w:pPr>
      <w:r>
        <w:t xml:space="preserve">. </w:t>
      </w:r>
    </w:p>
    <w:p w:rsidR="004E00D7" w:rsidRPr="00934C36" w:rsidRDefault="004E00D7" w:rsidP="00F44534">
      <w:pPr>
        <w:pStyle w:val="western"/>
        <w:spacing w:before="0" w:beforeAutospacing="0" w:after="0" w:afterAutospacing="0"/>
        <w:jc w:val="right"/>
        <w:rPr>
          <w:sz w:val="28"/>
          <w:szCs w:val="28"/>
        </w:rPr>
      </w:pPr>
    </w:p>
    <w:p w:rsidR="004E00D7" w:rsidRPr="00934C36" w:rsidRDefault="004E00D7" w:rsidP="00F44534">
      <w:pPr>
        <w:pStyle w:val="western"/>
        <w:spacing w:before="0" w:beforeAutospacing="0" w:after="0" w:afterAutospacing="0"/>
        <w:jc w:val="center"/>
        <w:rPr>
          <w:caps/>
          <w:sz w:val="28"/>
          <w:szCs w:val="28"/>
        </w:rPr>
      </w:pPr>
      <w:bookmarkStart w:id="0" w:name="YANDEX_3"/>
      <w:bookmarkEnd w:id="0"/>
      <w:r w:rsidRPr="00934C36">
        <w:rPr>
          <w:rStyle w:val="highlighthighlightactive"/>
          <w:b/>
          <w:bCs/>
          <w:caps/>
          <w:sz w:val="28"/>
          <w:szCs w:val="28"/>
        </w:rPr>
        <w:t>Административный</w:t>
      </w:r>
      <w:bookmarkStart w:id="1" w:name="YANDEX_4"/>
      <w:bookmarkEnd w:id="1"/>
      <w:r w:rsidRPr="00934C36">
        <w:rPr>
          <w:rStyle w:val="highlighthighlightactive"/>
          <w:b/>
          <w:bCs/>
          <w:caps/>
          <w:sz w:val="28"/>
          <w:szCs w:val="28"/>
        </w:rPr>
        <w:t>регламент</w:t>
      </w:r>
    </w:p>
    <w:p w:rsidR="004E00D7" w:rsidRDefault="004E00D7" w:rsidP="00F44534">
      <w:pPr>
        <w:pStyle w:val="western"/>
        <w:spacing w:before="0" w:beforeAutospacing="0" w:after="0" w:afterAutospacing="0"/>
        <w:jc w:val="center"/>
      </w:pPr>
      <w:r w:rsidRPr="00934C36">
        <w:rPr>
          <w:sz w:val="28"/>
          <w:szCs w:val="28"/>
        </w:rPr>
        <w:t xml:space="preserve">администрации </w:t>
      </w:r>
      <w:bookmarkStart w:id="2" w:name="YANDEX_5"/>
      <w:bookmarkEnd w:id="2"/>
      <w:r w:rsidRPr="00934C36">
        <w:rPr>
          <w:rStyle w:val="highlighthighlightactive"/>
          <w:sz w:val="28"/>
          <w:szCs w:val="28"/>
        </w:rPr>
        <w:t>Ботанического</w:t>
      </w:r>
      <w:bookmarkStart w:id="3" w:name="YANDEX_6"/>
      <w:bookmarkEnd w:id="3"/>
      <w:r w:rsidR="007E3011">
        <w:rPr>
          <w:rStyle w:val="highlighthighlightactive"/>
          <w:sz w:val="28"/>
          <w:szCs w:val="28"/>
        </w:rPr>
        <w:t xml:space="preserve"> </w:t>
      </w:r>
      <w:r w:rsidRPr="00934C36">
        <w:rPr>
          <w:rStyle w:val="highlighthighlightactive"/>
          <w:sz w:val="28"/>
          <w:szCs w:val="28"/>
        </w:rPr>
        <w:t>сельского</w:t>
      </w:r>
      <w:bookmarkStart w:id="4" w:name="YANDEX_7"/>
      <w:bookmarkEnd w:id="4"/>
      <w:r w:rsidR="007E3011">
        <w:rPr>
          <w:rStyle w:val="highlighthighlightactive"/>
          <w:sz w:val="28"/>
          <w:szCs w:val="28"/>
        </w:rPr>
        <w:t xml:space="preserve"> </w:t>
      </w:r>
      <w:r w:rsidRPr="00934C36">
        <w:rPr>
          <w:rStyle w:val="highlighthighlightactive"/>
          <w:sz w:val="28"/>
          <w:szCs w:val="28"/>
        </w:rPr>
        <w:t>поселения</w:t>
      </w:r>
      <w:r w:rsidRPr="00934C36">
        <w:rPr>
          <w:sz w:val="28"/>
          <w:szCs w:val="28"/>
        </w:rPr>
        <w:t xml:space="preserve"> по </w:t>
      </w:r>
      <w:bookmarkStart w:id="5" w:name="YANDEX_8"/>
      <w:bookmarkEnd w:id="5"/>
      <w:r w:rsidRPr="00934C36">
        <w:rPr>
          <w:rStyle w:val="highlighthighlightactive"/>
          <w:sz w:val="28"/>
          <w:szCs w:val="28"/>
        </w:rPr>
        <w:t>предоставлению</w:t>
      </w:r>
      <w:bookmarkStart w:id="6" w:name="YANDEX_9"/>
      <w:bookmarkEnd w:id="6"/>
      <w:r w:rsidR="007E3011">
        <w:rPr>
          <w:rStyle w:val="highlighthighlightactive"/>
          <w:sz w:val="28"/>
          <w:szCs w:val="28"/>
        </w:rPr>
        <w:t xml:space="preserve"> </w:t>
      </w:r>
      <w:r w:rsidRPr="00934C36">
        <w:rPr>
          <w:rStyle w:val="highlighthighlightactive"/>
          <w:sz w:val="28"/>
          <w:szCs w:val="28"/>
        </w:rPr>
        <w:t>муниципальной</w:t>
      </w:r>
      <w:bookmarkStart w:id="7" w:name="YANDEX_10"/>
      <w:bookmarkEnd w:id="7"/>
      <w:r w:rsidR="007E3011">
        <w:rPr>
          <w:rStyle w:val="highlighthighlightactive"/>
          <w:sz w:val="28"/>
          <w:szCs w:val="28"/>
        </w:rPr>
        <w:t xml:space="preserve"> </w:t>
      </w:r>
      <w:r w:rsidRPr="00934C36">
        <w:rPr>
          <w:rStyle w:val="highlighthighlightactive"/>
          <w:sz w:val="28"/>
          <w:szCs w:val="28"/>
        </w:rPr>
        <w:t>услуги</w:t>
      </w:r>
      <w:r w:rsidRPr="00934C36">
        <w:rPr>
          <w:sz w:val="28"/>
          <w:szCs w:val="28"/>
        </w:rPr>
        <w:t xml:space="preserve"> «Выдача решений о </w:t>
      </w:r>
      <w:bookmarkStart w:id="8" w:name="YANDEX_11"/>
      <w:bookmarkEnd w:id="8"/>
      <w:r w:rsidRPr="00934C36">
        <w:rPr>
          <w:rStyle w:val="highlighthighlightactive"/>
          <w:sz w:val="28"/>
          <w:szCs w:val="28"/>
        </w:rPr>
        <w:t>переводе</w:t>
      </w:r>
      <w:bookmarkStart w:id="9" w:name="YANDEX_13"/>
      <w:bookmarkEnd w:id="9"/>
      <w:r w:rsidR="00471CA8">
        <w:rPr>
          <w:rStyle w:val="highlighthighlightactive"/>
          <w:sz w:val="28"/>
          <w:szCs w:val="28"/>
        </w:rPr>
        <w:t xml:space="preserve"> </w:t>
      </w:r>
      <w:r w:rsidRPr="00934C36">
        <w:rPr>
          <w:rStyle w:val="highlighthighlightactive"/>
          <w:sz w:val="28"/>
          <w:szCs w:val="28"/>
        </w:rPr>
        <w:t>жилого</w:t>
      </w:r>
      <w:bookmarkStart w:id="10" w:name="YANDEX_14"/>
      <w:bookmarkEnd w:id="10"/>
      <w:r w:rsidR="00471CA8">
        <w:rPr>
          <w:rStyle w:val="highlighthighlightactive"/>
          <w:sz w:val="28"/>
          <w:szCs w:val="28"/>
        </w:rPr>
        <w:t xml:space="preserve"> </w:t>
      </w:r>
      <w:r w:rsidRPr="00934C36">
        <w:rPr>
          <w:rStyle w:val="highlighthighlightactive"/>
          <w:sz w:val="28"/>
          <w:szCs w:val="28"/>
        </w:rPr>
        <w:t>помещения</w:t>
      </w:r>
      <w:bookmarkStart w:id="11" w:name="YANDEX_15"/>
      <w:bookmarkEnd w:id="11"/>
      <w:r w:rsidR="00471CA8">
        <w:rPr>
          <w:rStyle w:val="highlighthighlightactive"/>
          <w:sz w:val="28"/>
          <w:szCs w:val="28"/>
        </w:rPr>
        <w:t xml:space="preserve"> </w:t>
      </w:r>
      <w:r w:rsidRPr="00934C36">
        <w:rPr>
          <w:rStyle w:val="highlighthighlightactive"/>
          <w:sz w:val="28"/>
          <w:szCs w:val="28"/>
        </w:rPr>
        <w:t>в</w:t>
      </w:r>
      <w:bookmarkStart w:id="12" w:name="YANDEX_16"/>
      <w:bookmarkEnd w:id="12"/>
      <w:r w:rsidR="00471CA8">
        <w:rPr>
          <w:rStyle w:val="highlighthighlightactive"/>
          <w:sz w:val="28"/>
          <w:szCs w:val="28"/>
        </w:rPr>
        <w:t xml:space="preserve"> </w:t>
      </w:r>
      <w:r w:rsidRPr="00934C36">
        <w:rPr>
          <w:rStyle w:val="highlighthighlightactive"/>
          <w:sz w:val="28"/>
          <w:szCs w:val="28"/>
        </w:rPr>
        <w:t>нежилое</w:t>
      </w:r>
      <w:r w:rsidRPr="00934C36">
        <w:rPr>
          <w:sz w:val="28"/>
          <w:szCs w:val="28"/>
        </w:rPr>
        <w:t xml:space="preserve"> или </w:t>
      </w:r>
      <w:bookmarkStart w:id="13" w:name="YANDEX_17"/>
      <w:bookmarkEnd w:id="13"/>
      <w:r w:rsidRPr="00934C36">
        <w:rPr>
          <w:rStyle w:val="highlighthighlightactive"/>
          <w:sz w:val="28"/>
          <w:szCs w:val="28"/>
        </w:rPr>
        <w:t>нежилого</w:t>
      </w:r>
      <w:bookmarkStart w:id="14" w:name="YANDEX_18"/>
      <w:bookmarkEnd w:id="14"/>
      <w:r w:rsidR="00471CA8">
        <w:rPr>
          <w:rStyle w:val="highlighthighlightactive"/>
          <w:sz w:val="28"/>
          <w:szCs w:val="28"/>
        </w:rPr>
        <w:t xml:space="preserve"> </w:t>
      </w:r>
      <w:r w:rsidRPr="00934C36">
        <w:rPr>
          <w:rStyle w:val="highlighthighlightactive"/>
          <w:sz w:val="28"/>
          <w:szCs w:val="28"/>
        </w:rPr>
        <w:t>помещения</w:t>
      </w:r>
      <w:r w:rsidRPr="00934C36">
        <w:rPr>
          <w:sz w:val="28"/>
          <w:szCs w:val="28"/>
        </w:rPr>
        <w:t xml:space="preserve"> в </w:t>
      </w:r>
      <w:bookmarkStart w:id="15" w:name="YANDEX_19"/>
      <w:bookmarkEnd w:id="15"/>
      <w:r w:rsidRPr="00934C36">
        <w:rPr>
          <w:rStyle w:val="highlighthighlightactive"/>
          <w:sz w:val="28"/>
          <w:szCs w:val="28"/>
        </w:rPr>
        <w:t>жилое</w:t>
      </w:r>
      <w:bookmarkStart w:id="16" w:name="YANDEX_20"/>
      <w:bookmarkEnd w:id="16"/>
      <w:r w:rsidR="00471CA8">
        <w:rPr>
          <w:rStyle w:val="highlighthighlightactive"/>
          <w:sz w:val="28"/>
          <w:szCs w:val="28"/>
        </w:rPr>
        <w:t xml:space="preserve"> </w:t>
      </w:r>
      <w:r w:rsidRPr="00934C36">
        <w:rPr>
          <w:rStyle w:val="highlighthighlightactive"/>
          <w:sz w:val="28"/>
          <w:szCs w:val="28"/>
        </w:rPr>
        <w:t>помещение</w:t>
      </w:r>
      <w:r>
        <w:t>»</w:t>
      </w:r>
      <w:bookmarkStart w:id="17" w:name="_GoBack"/>
      <w:bookmarkEnd w:id="17"/>
    </w:p>
    <w:p w:rsidR="004E00D7" w:rsidRDefault="004E00D7" w:rsidP="00F44534">
      <w:pPr>
        <w:pStyle w:val="western"/>
        <w:spacing w:before="0" w:beforeAutospacing="0" w:after="0" w:afterAutospacing="0"/>
        <w:jc w:val="center"/>
      </w:pPr>
    </w:p>
    <w:p w:rsidR="004E00D7" w:rsidRPr="00A81154" w:rsidRDefault="004E00D7" w:rsidP="00A81154">
      <w:pPr>
        <w:pStyle w:val="western"/>
        <w:spacing w:before="0" w:beforeAutospacing="0" w:after="0" w:afterAutospacing="0"/>
      </w:pPr>
      <w:r w:rsidRPr="00A81154">
        <w:rPr>
          <w:b/>
          <w:bCs/>
        </w:rPr>
        <w:t>1. Общие положения</w:t>
      </w:r>
    </w:p>
    <w:p w:rsidR="007E3011" w:rsidRPr="00A81154" w:rsidRDefault="004E00D7" w:rsidP="007453CF">
      <w:pPr>
        <w:pStyle w:val="western"/>
        <w:spacing w:before="0" w:beforeAutospacing="0" w:after="0" w:afterAutospacing="0"/>
        <w:ind w:firstLine="709"/>
        <w:jc w:val="both"/>
        <w:rPr>
          <w:rStyle w:val="highlighthighlightactive"/>
        </w:rPr>
      </w:pPr>
      <w:r w:rsidRPr="00A81154">
        <w:rPr>
          <w:b/>
          <w:bCs/>
        </w:rPr>
        <w:t>1.1.</w:t>
      </w:r>
      <w:bookmarkStart w:id="18" w:name="YANDEX_21"/>
      <w:bookmarkEnd w:id="18"/>
      <w:r w:rsidRPr="00A81154">
        <w:rPr>
          <w:rStyle w:val="highlighthighlightactive"/>
        </w:rPr>
        <w:t> Административный </w:t>
      </w:r>
      <w:bookmarkStart w:id="19" w:name="YANDEX_22"/>
      <w:bookmarkEnd w:id="19"/>
      <w:r w:rsidRPr="00A81154">
        <w:rPr>
          <w:rStyle w:val="highlighthighlightactive"/>
        </w:rPr>
        <w:t> регламент </w:t>
      </w:r>
      <w:r w:rsidRPr="00A81154">
        <w:t>по</w:t>
      </w:r>
      <w:bookmarkStart w:id="20" w:name="YANDEX_23"/>
      <w:bookmarkEnd w:id="20"/>
      <w:r w:rsidRPr="00A81154">
        <w:rPr>
          <w:rStyle w:val="highlighthighlightactive"/>
        </w:rPr>
        <w:t> предоставлению </w:t>
      </w:r>
      <w:bookmarkStart w:id="21" w:name="YANDEX_24"/>
      <w:bookmarkEnd w:id="21"/>
      <w:r w:rsidRPr="00A81154">
        <w:rPr>
          <w:rStyle w:val="highlighthighlightactive"/>
        </w:rPr>
        <w:t> муниципальной </w:t>
      </w:r>
      <w:bookmarkStart w:id="22" w:name="YANDEX_25"/>
      <w:bookmarkEnd w:id="22"/>
      <w:r w:rsidRPr="00A81154">
        <w:rPr>
          <w:rStyle w:val="highlighthighlightactive"/>
        </w:rPr>
        <w:t> услуги </w:t>
      </w:r>
    </w:p>
    <w:p w:rsidR="004E00D7" w:rsidRPr="00A81154" w:rsidRDefault="007E3011" w:rsidP="007453CF">
      <w:pPr>
        <w:pStyle w:val="western"/>
        <w:spacing w:before="0" w:beforeAutospacing="0" w:after="0" w:afterAutospacing="0"/>
        <w:ind w:firstLine="709"/>
        <w:jc w:val="both"/>
      </w:pPr>
      <w:r w:rsidRPr="00A81154">
        <w:t>«Выд</w:t>
      </w:r>
      <w:r w:rsidR="004E00D7" w:rsidRPr="00A81154">
        <w:t xml:space="preserve">ача решений о </w:t>
      </w:r>
      <w:bookmarkStart w:id="23" w:name="YANDEX_26"/>
      <w:bookmarkEnd w:id="23"/>
      <w:r w:rsidR="004E00D7" w:rsidRPr="00A81154">
        <w:rPr>
          <w:rStyle w:val="highlighthighlightactive"/>
        </w:rPr>
        <w:t> переводе жилого </w:t>
      </w:r>
      <w:bookmarkStart w:id="24" w:name="YANDEX_29"/>
      <w:bookmarkEnd w:id="24"/>
      <w:r w:rsidR="004E00D7" w:rsidRPr="00A81154">
        <w:rPr>
          <w:rStyle w:val="highlighthighlightactive"/>
        </w:rPr>
        <w:t> помещения </w:t>
      </w:r>
      <w:bookmarkStart w:id="25" w:name="YANDEX_30"/>
      <w:bookmarkEnd w:id="25"/>
      <w:r w:rsidR="004E00D7" w:rsidRPr="00A81154">
        <w:rPr>
          <w:rStyle w:val="highlighthighlightactive"/>
        </w:rPr>
        <w:t> в </w:t>
      </w:r>
      <w:bookmarkStart w:id="26" w:name="YANDEX_31"/>
      <w:bookmarkEnd w:id="26"/>
      <w:r w:rsidR="004E00D7" w:rsidRPr="00A81154">
        <w:rPr>
          <w:rStyle w:val="highlighthighlightactive"/>
        </w:rPr>
        <w:t> нежилое </w:t>
      </w:r>
      <w:r w:rsidR="004E00D7" w:rsidRPr="00A81154">
        <w:t xml:space="preserve"> или </w:t>
      </w:r>
      <w:bookmarkStart w:id="27" w:name="YANDEX_32"/>
      <w:bookmarkEnd w:id="27"/>
      <w:r w:rsidR="004E00D7" w:rsidRPr="00A81154">
        <w:rPr>
          <w:rStyle w:val="highlighthighlightactive"/>
        </w:rPr>
        <w:t> нежилого </w:t>
      </w:r>
      <w:bookmarkStart w:id="28" w:name="YANDEX_33"/>
      <w:bookmarkEnd w:id="28"/>
      <w:r w:rsidR="004E00D7" w:rsidRPr="00A81154">
        <w:rPr>
          <w:rStyle w:val="highlighthighlightactive"/>
        </w:rPr>
        <w:t> помещения </w:t>
      </w:r>
      <w:r w:rsidR="004E00D7" w:rsidRPr="00A81154">
        <w:t xml:space="preserve"> в </w:t>
      </w:r>
      <w:bookmarkStart w:id="29" w:name="YANDEX_34"/>
      <w:bookmarkEnd w:id="29"/>
      <w:r w:rsidRPr="00A81154">
        <w:rPr>
          <w:rStyle w:val="highlighthighlightactive"/>
        </w:rPr>
        <w:t> жило</w:t>
      </w:r>
      <w:r w:rsidR="00A81154" w:rsidRPr="00A81154">
        <w:rPr>
          <w:rStyle w:val="highlighthighlightactive"/>
        </w:rPr>
        <w:t>е</w:t>
      </w:r>
      <w:r w:rsidR="004E00D7" w:rsidRPr="00A81154">
        <w:rPr>
          <w:rStyle w:val="highlighthighlightactive"/>
        </w:rPr>
        <w:t xml:space="preserve"> </w:t>
      </w:r>
      <w:bookmarkStart w:id="30" w:name="YANDEX_35"/>
      <w:bookmarkEnd w:id="30"/>
      <w:r w:rsidR="004E00D7" w:rsidRPr="00A81154">
        <w:rPr>
          <w:rStyle w:val="highlighthighlightactive"/>
        </w:rPr>
        <w:t> помещение </w:t>
      </w:r>
      <w:r w:rsidR="004E00D7" w:rsidRPr="00A81154">
        <w:t xml:space="preserve">» (далее - </w:t>
      </w:r>
      <w:bookmarkStart w:id="31" w:name="YANDEX_36"/>
      <w:bookmarkEnd w:id="31"/>
      <w:r w:rsidR="004E00D7" w:rsidRPr="00A81154">
        <w:rPr>
          <w:rStyle w:val="highlighthighlightactive"/>
        </w:rPr>
        <w:t> административный </w:t>
      </w:r>
      <w:bookmarkStart w:id="32" w:name="YANDEX_37"/>
      <w:bookmarkEnd w:id="32"/>
      <w:r w:rsidR="004E00D7" w:rsidRPr="00A81154">
        <w:rPr>
          <w:rStyle w:val="highlighthighlightactive"/>
        </w:rPr>
        <w:t> регламент</w:t>
      </w:r>
      <w:r w:rsidR="004E00D7" w:rsidRPr="00A81154">
        <w:t>) определяет сроки и последовательность совершения администрацией</w:t>
      </w:r>
      <w:bookmarkStart w:id="33" w:name="YANDEX_38"/>
      <w:bookmarkStart w:id="34" w:name="YANDEX_39"/>
      <w:bookmarkEnd w:id="33"/>
      <w:bookmarkEnd w:id="34"/>
      <w:r w:rsidR="004E00D7" w:rsidRPr="00A81154">
        <w:rPr>
          <w:rStyle w:val="highlighthighlightactive"/>
        </w:rPr>
        <w:t>Ботанического сельского </w:t>
      </w:r>
      <w:bookmarkStart w:id="35" w:name="YANDEX_40"/>
      <w:bookmarkEnd w:id="35"/>
      <w:r w:rsidR="004E00D7" w:rsidRPr="00A81154">
        <w:rPr>
          <w:rStyle w:val="highlighthighlightactive"/>
        </w:rPr>
        <w:t> поселения </w:t>
      </w:r>
      <w:r w:rsidR="00A81154" w:rsidRPr="00A81154">
        <w:t xml:space="preserve">действий </w:t>
      </w:r>
      <w:r w:rsidR="004E00D7" w:rsidRPr="00A81154">
        <w:t xml:space="preserve">по осуществлению </w:t>
      </w:r>
      <w:bookmarkStart w:id="36" w:name="YANDEX_41"/>
      <w:bookmarkEnd w:id="36"/>
      <w:r w:rsidR="004E00D7" w:rsidRPr="00A81154">
        <w:rPr>
          <w:rStyle w:val="highlighthighlightactive"/>
        </w:rPr>
        <w:t> перевода </w:t>
      </w:r>
      <w:bookmarkStart w:id="37" w:name="YANDEX_42"/>
      <w:bookmarkEnd w:id="37"/>
      <w:r w:rsidR="004E00D7" w:rsidRPr="00A81154">
        <w:rPr>
          <w:rStyle w:val="highlighthighlightactive"/>
        </w:rPr>
        <w:t> жилых </w:t>
      </w:r>
      <w:bookmarkStart w:id="38" w:name="YANDEX_43"/>
      <w:bookmarkEnd w:id="38"/>
      <w:r w:rsidR="004E00D7" w:rsidRPr="00A81154">
        <w:rPr>
          <w:rStyle w:val="highlighthighlightactive"/>
        </w:rPr>
        <w:t> помещений </w:t>
      </w:r>
      <w:bookmarkStart w:id="39" w:name="YANDEX_44"/>
      <w:bookmarkEnd w:id="39"/>
      <w:r w:rsidR="004E00D7" w:rsidRPr="00A81154">
        <w:rPr>
          <w:rStyle w:val="highlighthighlightactive"/>
        </w:rPr>
        <w:t> в </w:t>
      </w:r>
      <w:bookmarkStart w:id="40" w:name="YANDEX_45"/>
      <w:bookmarkEnd w:id="40"/>
      <w:r w:rsidR="004E00D7" w:rsidRPr="00A81154">
        <w:rPr>
          <w:rStyle w:val="highlighthighlightactive"/>
        </w:rPr>
        <w:t> нежилые </w:t>
      </w:r>
      <w:bookmarkStart w:id="41" w:name="YANDEX_46"/>
      <w:bookmarkEnd w:id="41"/>
      <w:r w:rsidR="004E00D7" w:rsidRPr="00A81154">
        <w:rPr>
          <w:rStyle w:val="highlighthighlightactive"/>
        </w:rPr>
        <w:t> помещения </w:t>
      </w:r>
      <w:r w:rsidR="004E00D7" w:rsidRPr="00A81154">
        <w:t xml:space="preserve"> и </w:t>
      </w:r>
      <w:bookmarkStart w:id="42" w:name="YANDEX_47"/>
      <w:bookmarkEnd w:id="42"/>
      <w:r w:rsidR="004E00D7" w:rsidRPr="00A81154">
        <w:rPr>
          <w:rStyle w:val="highlighthighlightactive"/>
        </w:rPr>
        <w:t> нежилых </w:t>
      </w:r>
      <w:bookmarkStart w:id="43" w:name="YANDEX_48"/>
      <w:bookmarkEnd w:id="43"/>
      <w:r w:rsidR="004E00D7" w:rsidRPr="00A81154">
        <w:rPr>
          <w:rStyle w:val="highlighthighlightactive"/>
        </w:rPr>
        <w:t> помещений </w:t>
      </w:r>
      <w:r w:rsidR="004E00D7" w:rsidRPr="00A81154">
        <w:t xml:space="preserve"> в </w:t>
      </w:r>
      <w:bookmarkStart w:id="44" w:name="YANDEX_49"/>
      <w:bookmarkEnd w:id="44"/>
      <w:r w:rsidR="004E00D7" w:rsidRPr="00A81154">
        <w:rPr>
          <w:rStyle w:val="highlighthighlightactive"/>
        </w:rPr>
        <w:t> жилые </w:t>
      </w:r>
      <w:bookmarkStart w:id="45" w:name="YANDEX_50"/>
      <w:bookmarkEnd w:id="45"/>
      <w:r w:rsidR="004E00D7" w:rsidRPr="00A81154">
        <w:rPr>
          <w:rStyle w:val="highlighthighlightactive"/>
        </w:rPr>
        <w:t> помещения</w:t>
      </w:r>
      <w:r w:rsidR="004E00D7" w:rsidRPr="00A81154">
        <w:t>.</w:t>
      </w:r>
    </w:p>
    <w:p w:rsidR="004E00D7" w:rsidRPr="00A81154" w:rsidRDefault="004E00D7" w:rsidP="007453CF">
      <w:pPr>
        <w:pStyle w:val="western"/>
        <w:spacing w:before="0" w:beforeAutospacing="0" w:after="0" w:afterAutospacing="0"/>
        <w:ind w:firstLine="709"/>
        <w:jc w:val="both"/>
      </w:pPr>
      <w:r w:rsidRPr="00A81154">
        <w:rPr>
          <w:b/>
          <w:bCs/>
        </w:rPr>
        <w:t>1.2.</w:t>
      </w:r>
      <w:r w:rsidRPr="00A81154">
        <w:t xml:space="preserve"> В процессе </w:t>
      </w:r>
      <w:bookmarkStart w:id="46" w:name="YANDEX_51"/>
      <w:bookmarkEnd w:id="46"/>
      <w:r w:rsidRPr="00A81154">
        <w:rPr>
          <w:rStyle w:val="highlighthighlightactive"/>
        </w:rPr>
        <w:t> предоставления </w:t>
      </w:r>
      <w:bookmarkStart w:id="47" w:name="YANDEX_52"/>
      <w:bookmarkEnd w:id="47"/>
      <w:r w:rsidRPr="00A81154">
        <w:rPr>
          <w:rStyle w:val="highlighthighlightactive"/>
        </w:rPr>
        <w:t> муниципальной </w:t>
      </w:r>
      <w:bookmarkStart w:id="48" w:name="YANDEX_53"/>
      <w:bookmarkEnd w:id="48"/>
      <w:r w:rsidRPr="00A81154">
        <w:rPr>
          <w:rStyle w:val="highlighthighlightactive"/>
        </w:rPr>
        <w:t> услуги </w:t>
      </w:r>
      <w:r w:rsidRPr="00A81154">
        <w:t xml:space="preserve"> «Выдача решений о </w:t>
      </w:r>
      <w:bookmarkStart w:id="49" w:name="YANDEX_54"/>
      <w:bookmarkEnd w:id="49"/>
      <w:r w:rsidRPr="00A81154">
        <w:rPr>
          <w:rStyle w:val="highlighthighlightactive"/>
        </w:rPr>
        <w:t> переводе жилого </w:t>
      </w:r>
      <w:bookmarkStart w:id="50" w:name="YANDEX_57"/>
      <w:bookmarkEnd w:id="50"/>
      <w:r w:rsidRPr="00A81154">
        <w:rPr>
          <w:rStyle w:val="highlighthighlightactive"/>
        </w:rPr>
        <w:t> помещения </w:t>
      </w:r>
      <w:bookmarkStart w:id="51" w:name="YANDEX_58"/>
      <w:bookmarkEnd w:id="51"/>
      <w:r w:rsidRPr="00A81154">
        <w:rPr>
          <w:rStyle w:val="highlighthighlightactive"/>
        </w:rPr>
        <w:t> в </w:t>
      </w:r>
      <w:bookmarkStart w:id="52" w:name="YANDEX_59"/>
      <w:bookmarkEnd w:id="52"/>
      <w:r w:rsidRPr="00A81154">
        <w:rPr>
          <w:rStyle w:val="highlighthighlightactive"/>
        </w:rPr>
        <w:t> нежилое </w:t>
      </w:r>
      <w:r w:rsidRPr="00A81154">
        <w:t xml:space="preserve"> или </w:t>
      </w:r>
      <w:bookmarkStart w:id="53" w:name="YANDEX_60"/>
      <w:bookmarkEnd w:id="53"/>
      <w:r w:rsidRPr="00A81154">
        <w:rPr>
          <w:rStyle w:val="highlighthighlightactive"/>
        </w:rPr>
        <w:t> нежилого </w:t>
      </w:r>
      <w:bookmarkStart w:id="54" w:name="YANDEX_61"/>
      <w:bookmarkEnd w:id="54"/>
      <w:r w:rsidRPr="00A81154">
        <w:rPr>
          <w:rStyle w:val="highlighthighlightactive"/>
        </w:rPr>
        <w:t> помещения </w:t>
      </w:r>
      <w:r w:rsidRPr="00A81154">
        <w:t xml:space="preserve"> в </w:t>
      </w:r>
      <w:bookmarkStart w:id="55" w:name="YANDEX_62"/>
      <w:bookmarkEnd w:id="55"/>
      <w:r w:rsidRPr="00A81154">
        <w:rPr>
          <w:rStyle w:val="highlighthighlightactive"/>
        </w:rPr>
        <w:t> жилое </w:t>
      </w:r>
      <w:bookmarkStart w:id="56" w:name="YANDEX_63"/>
      <w:bookmarkEnd w:id="56"/>
      <w:r w:rsidRPr="00A81154">
        <w:rPr>
          <w:rStyle w:val="highlighthighlightactive"/>
        </w:rPr>
        <w:t> помещение </w:t>
      </w:r>
      <w:r w:rsidRPr="00A81154">
        <w:t>» участвуют следующие организации (по согласованию):</w:t>
      </w:r>
    </w:p>
    <w:p w:rsidR="004E00D7" w:rsidRPr="00A81154" w:rsidRDefault="004E00D7" w:rsidP="007453CF">
      <w:pPr>
        <w:pStyle w:val="a3"/>
        <w:spacing w:before="0" w:beforeAutospacing="0" w:after="0" w:afterAutospacing="0"/>
        <w:ind w:firstLine="706"/>
        <w:jc w:val="both"/>
      </w:pPr>
      <w:r w:rsidRPr="00A81154">
        <w:rPr>
          <w:color w:val="000000"/>
        </w:rPr>
        <w:t xml:space="preserve">- администрация </w:t>
      </w:r>
      <w:r w:rsidRPr="00A81154">
        <w:rPr>
          <w:rStyle w:val="highlighthighlightactive"/>
        </w:rPr>
        <w:t>Ботанического</w:t>
      </w:r>
      <w:r w:rsidRPr="00A81154">
        <w:rPr>
          <w:color w:val="000000"/>
        </w:rPr>
        <w:t xml:space="preserve"> сельского поселения»;</w:t>
      </w:r>
    </w:p>
    <w:p w:rsidR="004E00D7" w:rsidRPr="00A81154" w:rsidRDefault="004E00D7" w:rsidP="007453CF">
      <w:pPr>
        <w:pStyle w:val="a3"/>
        <w:spacing w:before="0" w:beforeAutospacing="0" w:after="0" w:afterAutospacing="0"/>
        <w:ind w:firstLine="706"/>
        <w:jc w:val="both"/>
      </w:pPr>
      <w:r w:rsidRPr="00A81154">
        <w:rPr>
          <w:color w:val="000000"/>
        </w:rPr>
        <w:t>- организации, осуществляющие управление жилищным фондом;</w:t>
      </w:r>
    </w:p>
    <w:p w:rsidR="004E00D7" w:rsidRPr="00A81154" w:rsidRDefault="004E00D7" w:rsidP="007453CF">
      <w:pPr>
        <w:pStyle w:val="a3"/>
        <w:spacing w:before="0" w:beforeAutospacing="0" w:after="0" w:afterAutospacing="0"/>
        <w:ind w:firstLine="706"/>
        <w:jc w:val="both"/>
      </w:pPr>
      <w:r w:rsidRPr="00A81154">
        <w:rPr>
          <w:color w:val="000000"/>
        </w:rPr>
        <w:t>- другие организации и предприятия.</w:t>
      </w:r>
    </w:p>
    <w:p w:rsidR="004E00D7" w:rsidRDefault="004E00D7" w:rsidP="007453CF">
      <w:pPr>
        <w:pStyle w:val="a3"/>
        <w:spacing w:before="0" w:beforeAutospacing="0" w:after="0" w:afterAutospacing="0"/>
        <w:jc w:val="both"/>
      </w:pPr>
    </w:p>
    <w:p w:rsidR="004E00D7" w:rsidRDefault="004E00D7" w:rsidP="007453CF">
      <w:pPr>
        <w:pStyle w:val="a3"/>
        <w:spacing w:before="0" w:beforeAutospacing="0" w:after="0" w:afterAutospacing="0"/>
        <w:jc w:val="both"/>
        <w:rPr>
          <w:rStyle w:val="highlighthighlightactive"/>
          <w:b/>
          <w:bCs/>
          <w:color w:val="000000"/>
        </w:rPr>
      </w:pPr>
      <w:r>
        <w:rPr>
          <w:b/>
          <w:bCs/>
          <w:color w:val="000000"/>
        </w:rPr>
        <w:t xml:space="preserve">2. Стандарт </w:t>
      </w:r>
      <w:bookmarkStart w:id="57" w:name="YANDEX_66"/>
      <w:bookmarkEnd w:id="57"/>
      <w:r>
        <w:rPr>
          <w:rStyle w:val="highlighthighlightactive"/>
          <w:b/>
          <w:bCs/>
          <w:color w:val="000000"/>
        </w:rPr>
        <w:t> предоставления </w:t>
      </w:r>
      <w:bookmarkStart w:id="58" w:name="YANDEX_67"/>
      <w:bookmarkEnd w:id="58"/>
      <w:r>
        <w:rPr>
          <w:rStyle w:val="highlighthighlightactive"/>
          <w:b/>
          <w:bCs/>
          <w:color w:val="000000"/>
        </w:rPr>
        <w:t> муниципальной </w:t>
      </w:r>
      <w:bookmarkStart w:id="59" w:name="YANDEX_68"/>
      <w:bookmarkEnd w:id="59"/>
      <w:r>
        <w:rPr>
          <w:rStyle w:val="highlighthighlightactive"/>
          <w:b/>
          <w:bCs/>
          <w:color w:val="000000"/>
        </w:rPr>
        <w:t> услуги </w:t>
      </w:r>
    </w:p>
    <w:p w:rsidR="004E00D7" w:rsidRDefault="004E00D7" w:rsidP="007453CF">
      <w:pPr>
        <w:pStyle w:val="a3"/>
        <w:spacing w:before="0" w:beforeAutospacing="0" w:after="0" w:afterAutospacing="0"/>
        <w:jc w:val="both"/>
      </w:pPr>
    </w:p>
    <w:p w:rsidR="004E00D7" w:rsidRDefault="004E00D7" w:rsidP="007453CF">
      <w:pPr>
        <w:pStyle w:val="western"/>
        <w:spacing w:before="0" w:beforeAutospacing="0" w:after="0" w:afterAutospacing="0"/>
        <w:ind w:firstLine="706"/>
        <w:jc w:val="both"/>
      </w:pPr>
      <w:r>
        <w:rPr>
          <w:b/>
          <w:bCs/>
        </w:rPr>
        <w:t>2.1.</w:t>
      </w:r>
      <w:bookmarkStart w:id="60" w:name="YANDEX_69"/>
      <w:bookmarkEnd w:id="60"/>
      <w:r>
        <w:rPr>
          <w:rStyle w:val="highlighthighlightactive"/>
        </w:rPr>
        <w:t> Муниципальная </w:t>
      </w:r>
      <w:bookmarkStart w:id="61" w:name="YANDEX_70"/>
      <w:bookmarkEnd w:id="61"/>
      <w:r>
        <w:rPr>
          <w:rStyle w:val="highlighthighlightactive"/>
        </w:rPr>
        <w:t> услуга </w:t>
      </w:r>
      <w:r w:rsidR="00A81154">
        <w:t xml:space="preserve"> </w:t>
      </w:r>
      <w:r>
        <w:t xml:space="preserve">«Выдача решений о </w:t>
      </w:r>
      <w:bookmarkStart w:id="62" w:name="YANDEX_71"/>
      <w:bookmarkEnd w:id="62"/>
      <w:r>
        <w:rPr>
          <w:rStyle w:val="highlighthighlightactive"/>
        </w:rPr>
        <w:t> переводе жилого </w:t>
      </w:r>
      <w:bookmarkStart w:id="63" w:name="YANDEX_74"/>
      <w:bookmarkEnd w:id="63"/>
      <w:r>
        <w:rPr>
          <w:rStyle w:val="highlighthighlightactive"/>
        </w:rPr>
        <w:t> помещения </w:t>
      </w:r>
      <w:bookmarkStart w:id="64" w:name="YANDEX_75"/>
      <w:bookmarkEnd w:id="64"/>
      <w:r>
        <w:rPr>
          <w:rStyle w:val="highlighthighlightactive"/>
        </w:rPr>
        <w:t> в </w:t>
      </w:r>
      <w:bookmarkStart w:id="65" w:name="YANDEX_76"/>
      <w:bookmarkEnd w:id="65"/>
      <w:r>
        <w:rPr>
          <w:rStyle w:val="highlighthighlightactive"/>
        </w:rPr>
        <w:t> нежилое </w:t>
      </w:r>
      <w:r>
        <w:t xml:space="preserve"> или </w:t>
      </w:r>
      <w:bookmarkStart w:id="66" w:name="YANDEX_77"/>
      <w:bookmarkEnd w:id="66"/>
      <w:r>
        <w:rPr>
          <w:rStyle w:val="highlighthighlightactive"/>
        </w:rPr>
        <w:t> нежилого </w:t>
      </w:r>
      <w:bookmarkStart w:id="67" w:name="YANDEX_78"/>
      <w:bookmarkEnd w:id="67"/>
      <w:r>
        <w:rPr>
          <w:rStyle w:val="highlighthighlightactive"/>
        </w:rPr>
        <w:t> помещения </w:t>
      </w:r>
      <w:r>
        <w:t xml:space="preserve"> в </w:t>
      </w:r>
      <w:bookmarkStart w:id="68" w:name="YANDEX_79"/>
      <w:bookmarkEnd w:id="68"/>
      <w:r>
        <w:rPr>
          <w:rStyle w:val="highlighthighlightactive"/>
        </w:rPr>
        <w:t> жилое </w:t>
      </w:r>
      <w:bookmarkStart w:id="69" w:name="YANDEX_80"/>
      <w:bookmarkEnd w:id="69"/>
      <w:r>
        <w:rPr>
          <w:rStyle w:val="highlighthighlightactive"/>
        </w:rPr>
        <w:t>        помещение </w:t>
      </w:r>
      <w:r>
        <w:t xml:space="preserve">» (далее - </w:t>
      </w:r>
      <w:bookmarkStart w:id="70" w:name="YANDEX_81"/>
      <w:bookmarkEnd w:id="70"/>
      <w:r>
        <w:rPr>
          <w:rStyle w:val="highlighthighlightactive"/>
        </w:rPr>
        <w:t> муниципальная </w:t>
      </w:r>
      <w:bookmarkStart w:id="71" w:name="YANDEX_82"/>
      <w:bookmarkEnd w:id="71"/>
      <w:r>
        <w:rPr>
          <w:rStyle w:val="highlighthighlightactive"/>
        </w:rPr>
        <w:t> услуга</w:t>
      </w:r>
      <w:r>
        <w:t>) предоставляется администраци</w:t>
      </w:r>
      <w:bookmarkStart w:id="72" w:name="YANDEX_83"/>
      <w:bookmarkEnd w:id="72"/>
      <w:r>
        <w:t>ей</w:t>
      </w:r>
      <w:r>
        <w:rPr>
          <w:rStyle w:val="highlighthighlightactive"/>
        </w:rPr>
        <w:t>Ботанического</w:t>
      </w:r>
      <w:bookmarkStart w:id="73" w:name="YANDEX_84"/>
      <w:bookmarkEnd w:id="73"/>
      <w:r>
        <w:rPr>
          <w:rStyle w:val="highlighthighlightactive"/>
        </w:rPr>
        <w:t> сельского </w:t>
      </w:r>
      <w:bookmarkStart w:id="74" w:name="YANDEX_85"/>
      <w:bookmarkEnd w:id="74"/>
      <w:r>
        <w:rPr>
          <w:rStyle w:val="highlighthighlightactive"/>
        </w:rPr>
        <w:t> поселения </w:t>
      </w:r>
      <w:r>
        <w:t xml:space="preserve"> в лице Главы администрации </w:t>
      </w:r>
      <w:bookmarkStart w:id="75" w:name="YANDEX_86"/>
      <w:bookmarkEnd w:id="75"/>
      <w:r>
        <w:rPr>
          <w:rStyle w:val="highlighthighlightactive"/>
        </w:rPr>
        <w:t>Ботанического сельского </w:t>
      </w:r>
      <w:bookmarkStart w:id="76" w:name="YANDEX_88"/>
      <w:bookmarkEnd w:id="76"/>
      <w:r>
        <w:rPr>
          <w:rStyle w:val="highlighthighlightactive"/>
        </w:rPr>
        <w:t> поселения. </w:t>
      </w:r>
    </w:p>
    <w:p w:rsidR="004E00D7" w:rsidRDefault="004E00D7" w:rsidP="007453CF">
      <w:pPr>
        <w:pStyle w:val="western"/>
        <w:spacing w:before="0" w:beforeAutospacing="0" w:after="0" w:afterAutospacing="0"/>
        <w:ind w:firstLine="706"/>
        <w:jc w:val="both"/>
      </w:pPr>
      <w:r>
        <w:rPr>
          <w:b/>
          <w:bCs/>
        </w:rPr>
        <w:t>2.2.</w:t>
      </w:r>
      <w:bookmarkStart w:id="77" w:name="YANDEX_89"/>
      <w:bookmarkEnd w:id="77"/>
      <w:r>
        <w:rPr>
          <w:rStyle w:val="highlighthighlightactive"/>
        </w:rPr>
        <w:t> Предоставление </w:t>
      </w:r>
      <w:bookmarkStart w:id="78" w:name="YANDEX_90"/>
      <w:bookmarkEnd w:id="78"/>
      <w:r>
        <w:rPr>
          <w:rStyle w:val="highlighthighlightactive"/>
        </w:rPr>
        <w:t> муниципальной </w:t>
      </w:r>
      <w:bookmarkStart w:id="79" w:name="YANDEX_91"/>
      <w:bookmarkEnd w:id="79"/>
      <w:r>
        <w:rPr>
          <w:rStyle w:val="highlighthighlightactive"/>
        </w:rPr>
        <w:t> услуги </w:t>
      </w:r>
      <w:r>
        <w:t xml:space="preserve"> осуществляется в соответствии </w:t>
      </w:r>
      <w:proofErr w:type="gramStart"/>
      <w:r>
        <w:t>с</w:t>
      </w:r>
      <w:proofErr w:type="gramEnd"/>
      <w:r>
        <w:t>:</w:t>
      </w:r>
    </w:p>
    <w:p w:rsidR="004E00D7" w:rsidRDefault="004E00D7" w:rsidP="007453CF">
      <w:pPr>
        <w:pStyle w:val="western"/>
        <w:spacing w:before="0" w:beforeAutospacing="0" w:after="0" w:afterAutospacing="0"/>
        <w:ind w:firstLine="706"/>
        <w:jc w:val="both"/>
      </w:pPr>
      <w:r>
        <w:t>- Жилищным кодексом Российской Федерации;</w:t>
      </w:r>
    </w:p>
    <w:p w:rsidR="004E00D7" w:rsidRDefault="004E00D7" w:rsidP="007453CF">
      <w:pPr>
        <w:pStyle w:val="western"/>
        <w:spacing w:before="0" w:beforeAutospacing="0" w:after="0" w:afterAutospacing="0"/>
        <w:ind w:firstLine="706"/>
        <w:jc w:val="both"/>
      </w:pPr>
      <w:r>
        <w:t xml:space="preserve">- Градостроительным кодексом Российской Федерации; </w:t>
      </w:r>
    </w:p>
    <w:p w:rsidR="004E00D7" w:rsidRDefault="004E00D7" w:rsidP="007453CF">
      <w:pPr>
        <w:pStyle w:val="a3"/>
        <w:spacing w:before="0" w:beforeAutospacing="0" w:after="0" w:afterAutospacing="0"/>
        <w:ind w:firstLine="706"/>
        <w:jc w:val="both"/>
      </w:pPr>
      <w:r>
        <w:rPr>
          <w:color w:val="332E2D"/>
        </w:rPr>
        <w:t xml:space="preserve">- Постановлением Правительства Российской Федерации от 10.08.2005 № 502 «Об утверждении формы уведомления о </w:t>
      </w:r>
      <w:bookmarkStart w:id="80" w:name="YANDEX_92"/>
      <w:bookmarkEnd w:id="80"/>
      <w:r>
        <w:rPr>
          <w:rStyle w:val="highlighthighlightactive"/>
          <w:color w:val="332E2D"/>
        </w:rPr>
        <w:t> переводе </w:t>
      </w:r>
      <w:r>
        <w:rPr>
          <w:color w:val="332E2D"/>
        </w:rPr>
        <w:t xml:space="preserve"> (отказе в </w:t>
      </w:r>
      <w:bookmarkStart w:id="81" w:name="YANDEX_93"/>
      <w:bookmarkEnd w:id="81"/>
      <w:r>
        <w:rPr>
          <w:rStyle w:val="highlighthighlightactive"/>
          <w:color w:val="332E2D"/>
        </w:rPr>
        <w:t> переводе</w:t>
      </w:r>
      <w:r>
        <w:rPr>
          <w:color w:val="332E2D"/>
        </w:rPr>
        <w:t xml:space="preserve">) </w:t>
      </w:r>
      <w:bookmarkStart w:id="82" w:name="YANDEX_94"/>
      <w:bookmarkEnd w:id="82"/>
      <w:r>
        <w:rPr>
          <w:rStyle w:val="highlighthighlightactive"/>
          <w:color w:val="332E2D"/>
        </w:rPr>
        <w:t> жилого </w:t>
      </w:r>
      <w:r>
        <w:rPr>
          <w:color w:val="332E2D"/>
        </w:rPr>
        <w:t xml:space="preserve"> (</w:t>
      </w:r>
      <w:bookmarkStart w:id="83" w:name="YANDEX_95"/>
      <w:bookmarkEnd w:id="83"/>
      <w:r>
        <w:rPr>
          <w:rStyle w:val="highlighthighlightactive"/>
          <w:color w:val="332E2D"/>
        </w:rPr>
        <w:t>нежилого</w:t>
      </w:r>
      <w:r>
        <w:rPr>
          <w:color w:val="332E2D"/>
        </w:rPr>
        <w:t xml:space="preserve">) </w:t>
      </w:r>
      <w:bookmarkStart w:id="84" w:name="YANDEX_96"/>
      <w:bookmarkEnd w:id="84"/>
      <w:r>
        <w:rPr>
          <w:rStyle w:val="highlighthighlightactive"/>
          <w:color w:val="332E2D"/>
        </w:rPr>
        <w:t> помещения </w:t>
      </w:r>
      <w:bookmarkStart w:id="85" w:name="YANDEX_97"/>
      <w:bookmarkEnd w:id="85"/>
      <w:r>
        <w:rPr>
          <w:rStyle w:val="highlighthighlightactive"/>
          <w:color w:val="332E2D"/>
        </w:rPr>
        <w:t> в </w:t>
      </w:r>
      <w:bookmarkStart w:id="86" w:name="YANDEX_98"/>
      <w:bookmarkEnd w:id="86"/>
      <w:r>
        <w:rPr>
          <w:rStyle w:val="highlighthighlightactive"/>
          <w:color w:val="332E2D"/>
        </w:rPr>
        <w:t> нежилое </w:t>
      </w:r>
      <w:r>
        <w:rPr>
          <w:color w:val="332E2D"/>
        </w:rPr>
        <w:t xml:space="preserve"> (</w:t>
      </w:r>
      <w:bookmarkStart w:id="87" w:name="YANDEX_99"/>
      <w:bookmarkEnd w:id="87"/>
      <w:r>
        <w:rPr>
          <w:rStyle w:val="highlighthighlightactive"/>
          <w:color w:val="332E2D"/>
        </w:rPr>
        <w:t>жилое</w:t>
      </w:r>
      <w:r>
        <w:rPr>
          <w:color w:val="332E2D"/>
        </w:rPr>
        <w:t xml:space="preserve">) </w:t>
      </w:r>
      <w:bookmarkStart w:id="88" w:name="YANDEX_100"/>
      <w:bookmarkEnd w:id="88"/>
      <w:r>
        <w:rPr>
          <w:rStyle w:val="highlighthighlightactive"/>
          <w:color w:val="332E2D"/>
        </w:rPr>
        <w:t> помещение </w:t>
      </w:r>
      <w:r>
        <w:rPr>
          <w:color w:val="332E2D"/>
        </w:rPr>
        <w:t>».</w:t>
      </w:r>
    </w:p>
    <w:p w:rsidR="004E00D7" w:rsidRDefault="004E00D7" w:rsidP="007453CF">
      <w:pPr>
        <w:pStyle w:val="a3"/>
        <w:spacing w:before="0" w:beforeAutospacing="0" w:after="0" w:afterAutospacing="0"/>
        <w:ind w:firstLine="706"/>
        <w:jc w:val="both"/>
      </w:pPr>
      <w:r>
        <w:rPr>
          <w:b/>
          <w:bCs/>
          <w:color w:val="000000"/>
        </w:rPr>
        <w:t xml:space="preserve">2.3. </w:t>
      </w:r>
      <w:r>
        <w:rPr>
          <w:color w:val="000000"/>
        </w:rPr>
        <w:t xml:space="preserve">Конечным результатом </w:t>
      </w:r>
      <w:bookmarkStart w:id="89" w:name="YANDEX_101"/>
      <w:bookmarkEnd w:id="89"/>
      <w:r>
        <w:rPr>
          <w:rStyle w:val="highlighthighlightactive"/>
          <w:color w:val="000000"/>
        </w:rPr>
        <w:t> предоставления </w:t>
      </w:r>
      <w:bookmarkStart w:id="90" w:name="YANDEX_102"/>
      <w:bookmarkEnd w:id="90"/>
      <w:r>
        <w:rPr>
          <w:rStyle w:val="highlighthighlightactive"/>
          <w:color w:val="000000"/>
        </w:rPr>
        <w:t> муниципальной </w:t>
      </w:r>
      <w:bookmarkStart w:id="91" w:name="YANDEX_103"/>
      <w:bookmarkEnd w:id="91"/>
      <w:r>
        <w:rPr>
          <w:rStyle w:val="highlighthighlightactive"/>
          <w:color w:val="000000"/>
        </w:rPr>
        <w:t> услуги </w:t>
      </w:r>
      <w:r>
        <w:rPr>
          <w:color w:val="000000"/>
        </w:rPr>
        <w:t xml:space="preserve"> является письменное уведомление заявителя о </w:t>
      </w:r>
      <w:bookmarkStart w:id="92" w:name="YANDEX_104"/>
      <w:bookmarkEnd w:id="92"/>
      <w:r>
        <w:rPr>
          <w:rStyle w:val="highlighthighlightactive"/>
          <w:color w:val="000000"/>
        </w:rPr>
        <w:t> переводе жилого </w:t>
      </w:r>
      <w:bookmarkStart w:id="93" w:name="YANDEX_107"/>
      <w:bookmarkEnd w:id="93"/>
      <w:r>
        <w:rPr>
          <w:rStyle w:val="highlighthighlightactive"/>
          <w:color w:val="000000"/>
        </w:rPr>
        <w:t> помещения </w:t>
      </w:r>
      <w:bookmarkStart w:id="94" w:name="YANDEX_108"/>
      <w:bookmarkEnd w:id="94"/>
      <w:r>
        <w:rPr>
          <w:rStyle w:val="highlighthighlightactive"/>
          <w:color w:val="000000"/>
        </w:rPr>
        <w:t> в </w:t>
      </w:r>
      <w:bookmarkStart w:id="95" w:name="YANDEX_109"/>
      <w:bookmarkEnd w:id="95"/>
      <w:r>
        <w:rPr>
          <w:rStyle w:val="highlighthighlightactive"/>
          <w:color w:val="000000"/>
        </w:rPr>
        <w:t> нежилое </w:t>
      </w:r>
      <w:r>
        <w:rPr>
          <w:color w:val="000000"/>
        </w:rPr>
        <w:t xml:space="preserve"> или </w:t>
      </w:r>
      <w:bookmarkStart w:id="96" w:name="YANDEX_110"/>
      <w:bookmarkEnd w:id="96"/>
      <w:r>
        <w:rPr>
          <w:rStyle w:val="highlighthighlightactive"/>
          <w:color w:val="000000"/>
        </w:rPr>
        <w:t> нежилого </w:t>
      </w:r>
      <w:bookmarkStart w:id="97" w:name="YANDEX_111"/>
      <w:bookmarkEnd w:id="97"/>
      <w:r>
        <w:rPr>
          <w:rStyle w:val="highlighthighlightactive"/>
          <w:color w:val="000000"/>
        </w:rPr>
        <w:t> помещения </w:t>
      </w:r>
      <w:r>
        <w:rPr>
          <w:color w:val="000000"/>
        </w:rPr>
        <w:t xml:space="preserve"> в </w:t>
      </w:r>
      <w:bookmarkStart w:id="98" w:name="YANDEX_112"/>
      <w:bookmarkEnd w:id="98"/>
      <w:r>
        <w:rPr>
          <w:rStyle w:val="highlighthighlightactive"/>
          <w:color w:val="000000"/>
        </w:rPr>
        <w:t xml:space="preserve"> жилое        </w:t>
      </w:r>
      <w:bookmarkStart w:id="99" w:name="YANDEX_113"/>
      <w:bookmarkEnd w:id="99"/>
      <w:r>
        <w:rPr>
          <w:rStyle w:val="highlighthighlightactive"/>
          <w:color w:val="000000"/>
        </w:rPr>
        <w:t> помещение</w:t>
      </w:r>
      <w:proofErr w:type="gramStart"/>
      <w:r>
        <w:rPr>
          <w:rStyle w:val="highlighthighlightactive"/>
          <w:color w:val="000000"/>
        </w:rPr>
        <w:t> </w:t>
      </w:r>
      <w:r>
        <w:rPr>
          <w:color w:val="000000"/>
        </w:rPr>
        <w:t>.</w:t>
      </w:r>
      <w:proofErr w:type="gramEnd"/>
    </w:p>
    <w:p w:rsidR="004E00D7" w:rsidRDefault="004E00D7" w:rsidP="007453CF">
      <w:pPr>
        <w:pStyle w:val="a3"/>
        <w:spacing w:before="0" w:beforeAutospacing="0" w:after="0" w:afterAutospacing="0"/>
        <w:ind w:firstLine="706"/>
        <w:jc w:val="both"/>
      </w:pPr>
      <w:r>
        <w:rPr>
          <w:b/>
          <w:bCs/>
          <w:color w:val="000000"/>
        </w:rPr>
        <w:t xml:space="preserve">2.4. </w:t>
      </w:r>
      <w:r>
        <w:rPr>
          <w:color w:val="000000"/>
        </w:rPr>
        <w:t xml:space="preserve">Заявителями являются физические и юридические лица, являющиеся собственниками </w:t>
      </w:r>
      <w:bookmarkStart w:id="100" w:name="YANDEX_114"/>
      <w:bookmarkEnd w:id="100"/>
      <w:r>
        <w:rPr>
          <w:rStyle w:val="highlighthighlightactive"/>
          <w:color w:val="000000"/>
        </w:rPr>
        <w:t> жилых </w:t>
      </w:r>
      <w:r>
        <w:rPr>
          <w:color w:val="000000"/>
        </w:rPr>
        <w:t xml:space="preserve"> (</w:t>
      </w:r>
      <w:bookmarkStart w:id="101" w:name="YANDEX_115"/>
      <w:bookmarkEnd w:id="101"/>
      <w:r>
        <w:rPr>
          <w:rStyle w:val="highlighthighlightactive"/>
          <w:color w:val="000000"/>
        </w:rPr>
        <w:t>нежилых</w:t>
      </w:r>
      <w:r>
        <w:rPr>
          <w:color w:val="000000"/>
        </w:rPr>
        <w:t xml:space="preserve">) </w:t>
      </w:r>
      <w:bookmarkStart w:id="102" w:name="YANDEX_116"/>
      <w:bookmarkEnd w:id="102"/>
      <w:r>
        <w:rPr>
          <w:rStyle w:val="highlighthighlightactive"/>
          <w:color w:val="000000"/>
        </w:rPr>
        <w:t> помещений</w:t>
      </w:r>
      <w:r>
        <w:rPr>
          <w:color w:val="000000"/>
        </w:rPr>
        <w:t>, или их уполномоченные представители.</w:t>
      </w:r>
    </w:p>
    <w:p w:rsidR="004E00D7" w:rsidRDefault="004E00D7" w:rsidP="007453CF">
      <w:pPr>
        <w:pStyle w:val="a3"/>
        <w:spacing w:before="0" w:beforeAutospacing="0" w:after="0" w:afterAutospacing="0"/>
        <w:ind w:firstLine="706"/>
        <w:jc w:val="both"/>
      </w:pPr>
      <w:r>
        <w:rPr>
          <w:b/>
          <w:bCs/>
          <w:color w:val="000000"/>
        </w:rPr>
        <w:t>2.5.</w:t>
      </w:r>
      <w:r>
        <w:rPr>
          <w:color w:val="000000"/>
        </w:rPr>
        <w:t xml:space="preserve"> Условия и сроки </w:t>
      </w:r>
      <w:bookmarkStart w:id="103" w:name="YANDEX_117"/>
      <w:bookmarkEnd w:id="103"/>
      <w:r>
        <w:rPr>
          <w:rStyle w:val="highlighthighlightactive"/>
          <w:color w:val="000000"/>
        </w:rPr>
        <w:t> предоставления </w:t>
      </w:r>
      <w:bookmarkStart w:id="104" w:name="YANDEX_118"/>
      <w:bookmarkEnd w:id="104"/>
      <w:r>
        <w:rPr>
          <w:rStyle w:val="highlighthighlightactive"/>
          <w:color w:val="000000"/>
        </w:rPr>
        <w:t> муниципальной </w:t>
      </w:r>
      <w:bookmarkStart w:id="105" w:name="YANDEX_119"/>
      <w:bookmarkEnd w:id="105"/>
      <w:r>
        <w:rPr>
          <w:rStyle w:val="highlighthighlightactive"/>
          <w:color w:val="000000"/>
        </w:rPr>
        <w:t> услуги</w:t>
      </w:r>
      <w:proofErr w:type="gramStart"/>
      <w:r>
        <w:rPr>
          <w:rStyle w:val="highlighthighlightactive"/>
          <w:color w:val="000000"/>
        </w:rPr>
        <w:t> </w:t>
      </w:r>
      <w:r>
        <w:rPr>
          <w:color w:val="000000"/>
        </w:rPr>
        <w:t>.</w:t>
      </w:r>
      <w:proofErr w:type="gramEnd"/>
    </w:p>
    <w:p w:rsidR="00537146" w:rsidRDefault="004E00D7" w:rsidP="007453CF">
      <w:pPr>
        <w:pStyle w:val="a3"/>
        <w:spacing w:before="0" w:beforeAutospacing="0" w:after="0" w:afterAutospacing="0"/>
        <w:ind w:firstLine="706"/>
        <w:jc w:val="both"/>
        <w:rPr>
          <w:color w:val="000000"/>
        </w:rPr>
      </w:pPr>
      <w:proofErr w:type="gramStart"/>
      <w:r>
        <w:rPr>
          <w:color w:val="000000"/>
        </w:rPr>
        <w:t xml:space="preserve">- консультация, прием заявлений и документов от заявителей для получения </w:t>
      </w:r>
      <w:bookmarkStart w:id="106" w:name="YANDEX_120"/>
      <w:bookmarkEnd w:id="106"/>
      <w:r>
        <w:rPr>
          <w:rStyle w:val="highlighthighlightactive"/>
          <w:color w:val="000000"/>
        </w:rPr>
        <w:t> муниципальной </w:t>
      </w:r>
      <w:bookmarkStart w:id="107" w:name="YANDEX_121"/>
      <w:bookmarkEnd w:id="107"/>
      <w:r>
        <w:rPr>
          <w:rStyle w:val="highlighthighlightactive"/>
          <w:color w:val="000000"/>
        </w:rPr>
        <w:t> услуги </w:t>
      </w:r>
      <w:r>
        <w:rPr>
          <w:color w:val="000000"/>
        </w:rPr>
        <w:t xml:space="preserve"> осуществляются специалистом </w:t>
      </w:r>
      <w:r>
        <w:rPr>
          <w:rStyle w:val="highlighthighlightactive"/>
        </w:rPr>
        <w:t>Ботанического</w:t>
      </w:r>
      <w:r>
        <w:rPr>
          <w:color w:val="000000"/>
        </w:rPr>
        <w:t xml:space="preserve"> сельского поселения в отведенные для приема часы (понедельник, вторник, среда, четверг с 8.30 до 17:00 часов, </w:t>
      </w:r>
      <w:proofErr w:type="gramEnd"/>
    </w:p>
    <w:p w:rsidR="00537146" w:rsidRDefault="00537146" w:rsidP="007453CF">
      <w:pPr>
        <w:pStyle w:val="a3"/>
        <w:spacing w:before="0" w:beforeAutospacing="0" w:after="0" w:afterAutospacing="0"/>
        <w:ind w:firstLine="706"/>
        <w:jc w:val="both"/>
        <w:rPr>
          <w:color w:val="000000"/>
        </w:rPr>
      </w:pPr>
    </w:p>
    <w:p w:rsidR="004E00D7" w:rsidRDefault="004E00D7" w:rsidP="007453CF">
      <w:pPr>
        <w:pStyle w:val="a3"/>
        <w:spacing w:before="0" w:beforeAutospacing="0" w:after="0" w:afterAutospacing="0"/>
        <w:ind w:firstLine="706"/>
        <w:jc w:val="both"/>
      </w:pPr>
      <w:r>
        <w:rPr>
          <w:color w:val="000000"/>
        </w:rPr>
        <w:lastRenderedPageBreak/>
        <w:t xml:space="preserve">перерыв  с 13:00 до 14:00 часов, пятница – неприемный день) по адресу: Р. Крым, Раздольненский район, с. Ботаническое, ул. Победы, д.1а; </w:t>
      </w:r>
    </w:p>
    <w:p w:rsidR="004E00D7" w:rsidRDefault="004E00D7" w:rsidP="007453CF">
      <w:pPr>
        <w:pStyle w:val="a3"/>
        <w:spacing w:before="0" w:beforeAutospacing="0" w:after="0" w:afterAutospacing="0"/>
        <w:ind w:firstLine="706"/>
        <w:jc w:val="both"/>
      </w:pPr>
      <w:r>
        <w:rPr>
          <w:color w:val="000000"/>
        </w:rPr>
        <w:t xml:space="preserve">- решение о </w:t>
      </w:r>
      <w:bookmarkStart w:id="108" w:name="YANDEX_122"/>
      <w:bookmarkEnd w:id="108"/>
      <w:r>
        <w:rPr>
          <w:rStyle w:val="highlighthighlightactive"/>
          <w:color w:val="000000"/>
        </w:rPr>
        <w:t> переводе </w:t>
      </w:r>
      <w:bookmarkStart w:id="109" w:name="YANDEX_123"/>
      <w:bookmarkEnd w:id="109"/>
      <w:r>
        <w:rPr>
          <w:rStyle w:val="highlighthighlightactive"/>
          <w:color w:val="000000"/>
        </w:rPr>
        <w:t> жилого </w:t>
      </w:r>
      <w:bookmarkStart w:id="110" w:name="YANDEX_124"/>
      <w:bookmarkEnd w:id="110"/>
      <w:r>
        <w:rPr>
          <w:rStyle w:val="highlighthighlightactive"/>
          <w:color w:val="000000"/>
        </w:rPr>
        <w:t> помещения </w:t>
      </w:r>
      <w:bookmarkStart w:id="111" w:name="YANDEX_125"/>
      <w:bookmarkEnd w:id="111"/>
      <w:r>
        <w:rPr>
          <w:rStyle w:val="highlighthighlightactive"/>
          <w:color w:val="000000"/>
        </w:rPr>
        <w:t> в </w:t>
      </w:r>
      <w:bookmarkStart w:id="112" w:name="YANDEX_126"/>
      <w:bookmarkEnd w:id="112"/>
      <w:r>
        <w:rPr>
          <w:rStyle w:val="highlighthighlightactive"/>
          <w:color w:val="000000"/>
        </w:rPr>
        <w:t> нежилое </w:t>
      </w:r>
      <w:bookmarkStart w:id="113" w:name="YANDEX_127"/>
      <w:bookmarkEnd w:id="113"/>
      <w:r>
        <w:rPr>
          <w:rStyle w:val="highlighthighlightactive"/>
          <w:color w:val="000000"/>
        </w:rPr>
        <w:t> помещение </w:t>
      </w:r>
      <w:r>
        <w:rPr>
          <w:color w:val="000000"/>
        </w:rPr>
        <w:t xml:space="preserve"> и </w:t>
      </w:r>
      <w:bookmarkStart w:id="114" w:name="YANDEX_128"/>
      <w:bookmarkEnd w:id="114"/>
      <w:r>
        <w:rPr>
          <w:rStyle w:val="highlighthighlightactive"/>
          <w:color w:val="000000"/>
        </w:rPr>
        <w:t> нежилого </w:t>
      </w:r>
      <w:bookmarkStart w:id="115" w:name="YANDEX_129"/>
      <w:bookmarkEnd w:id="115"/>
      <w:r>
        <w:rPr>
          <w:rStyle w:val="highlighthighlightactive"/>
          <w:color w:val="000000"/>
        </w:rPr>
        <w:t> помещения </w:t>
      </w:r>
      <w:r>
        <w:rPr>
          <w:color w:val="000000"/>
        </w:rPr>
        <w:t xml:space="preserve"> в </w:t>
      </w:r>
      <w:bookmarkStart w:id="116" w:name="YANDEX_130"/>
      <w:bookmarkEnd w:id="116"/>
      <w:r>
        <w:rPr>
          <w:rStyle w:val="highlighthighlightactive"/>
          <w:color w:val="000000"/>
        </w:rPr>
        <w:t>  жилое </w:t>
      </w:r>
      <w:bookmarkStart w:id="117" w:name="YANDEX_131"/>
      <w:bookmarkEnd w:id="117"/>
      <w:r>
        <w:rPr>
          <w:rStyle w:val="highlighthighlightactive"/>
          <w:color w:val="000000"/>
        </w:rPr>
        <w:t> помещение </w:t>
      </w:r>
      <w:r>
        <w:rPr>
          <w:color w:val="000000"/>
        </w:rPr>
        <w:t xml:space="preserve"> принимается не позднее чем через 45 дней со дня </w:t>
      </w:r>
      <w:bookmarkStart w:id="118" w:name="YANDEX_133"/>
      <w:bookmarkEnd w:id="118"/>
      <w:r>
        <w:rPr>
          <w:rStyle w:val="highlighthighlightactive"/>
          <w:color w:val="000000"/>
        </w:rPr>
        <w:t> предоставления </w:t>
      </w:r>
      <w:r>
        <w:rPr>
          <w:color w:val="000000"/>
        </w:rPr>
        <w:t xml:space="preserve"> заявления и полного пакета документов в соответствии со ст. 23 Жилищного кодекса РФ.</w:t>
      </w:r>
    </w:p>
    <w:p w:rsidR="004E00D7" w:rsidRDefault="004E00D7" w:rsidP="007453CF">
      <w:pPr>
        <w:pStyle w:val="a3"/>
        <w:spacing w:before="0" w:beforeAutospacing="0" w:after="0" w:afterAutospacing="0"/>
        <w:ind w:firstLine="706"/>
        <w:jc w:val="both"/>
      </w:pPr>
      <w:r>
        <w:rPr>
          <w:color w:val="000000"/>
        </w:rPr>
        <w:t xml:space="preserve">- уведомление о принятом решении направляется или выдается заявителю в течение 3 рабочих дней со дня принятия решения о </w:t>
      </w:r>
      <w:bookmarkStart w:id="119" w:name="YANDEX_134"/>
      <w:bookmarkEnd w:id="119"/>
      <w:r>
        <w:rPr>
          <w:rStyle w:val="highlighthighlightactive"/>
          <w:color w:val="000000"/>
        </w:rPr>
        <w:t> переводе </w:t>
      </w:r>
      <w:r>
        <w:rPr>
          <w:color w:val="000000"/>
        </w:rPr>
        <w:t xml:space="preserve"> (или об отказе)</w:t>
      </w:r>
      <w:bookmarkStart w:id="120" w:name="YANDEX_136"/>
      <w:bookmarkEnd w:id="120"/>
      <w:r>
        <w:rPr>
          <w:rStyle w:val="highlighthighlightactive"/>
          <w:color w:val="000000"/>
        </w:rPr>
        <w:t> жилого </w:t>
      </w:r>
      <w:bookmarkStart w:id="121" w:name="YANDEX_137"/>
      <w:bookmarkEnd w:id="121"/>
      <w:r>
        <w:rPr>
          <w:rStyle w:val="highlighthighlightactive"/>
          <w:color w:val="000000"/>
        </w:rPr>
        <w:t> помещения </w:t>
      </w:r>
      <w:bookmarkStart w:id="122" w:name="YANDEX_138"/>
      <w:bookmarkEnd w:id="122"/>
      <w:r>
        <w:rPr>
          <w:rStyle w:val="highlighthighlightactive"/>
          <w:color w:val="000000"/>
        </w:rPr>
        <w:t> в </w:t>
      </w:r>
      <w:bookmarkStart w:id="123" w:name="YANDEX_139"/>
      <w:bookmarkEnd w:id="123"/>
      <w:r>
        <w:rPr>
          <w:rStyle w:val="highlighthighlightactive"/>
          <w:color w:val="000000"/>
        </w:rPr>
        <w:t> нежилое </w:t>
      </w:r>
      <w:r>
        <w:rPr>
          <w:color w:val="000000"/>
        </w:rPr>
        <w:t xml:space="preserve"> и </w:t>
      </w:r>
      <w:bookmarkStart w:id="124" w:name="YANDEX_140"/>
      <w:bookmarkEnd w:id="124"/>
      <w:r>
        <w:rPr>
          <w:rStyle w:val="highlighthighlightactive"/>
          <w:color w:val="000000"/>
        </w:rPr>
        <w:t> нежилого </w:t>
      </w:r>
      <w:bookmarkStart w:id="125" w:name="YANDEX_141"/>
      <w:bookmarkEnd w:id="125"/>
      <w:r>
        <w:rPr>
          <w:rStyle w:val="highlighthighlightactive"/>
          <w:color w:val="000000"/>
        </w:rPr>
        <w:t> помещения </w:t>
      </w:r>
      <w:r>
        <w:rPr>
          <w:color w:val="000000"/>
        </w:rPr>
        <w:t xml:space="preserve"> в </w:t>
      </w:r>
      <w:bookmarkStart w:id="126" w:name="YANDEX_142"/>
      <w:bookmarkEnd w:id="126"/>
      <w:r>
        <w:rPr>
          <w:rStyle w:val="highlighthighlightactive"/>
          <w:color w:val="000000"/>
        </w:rPr>
        <w:t> жилое </w:t>
      </w:r>
      <w:bookmarkStart w:id="127" w:name="YANDEX_143"/>
      <w:bookmarkEnd w:id="127"/>
      <w:r>
        <w:rPr>
          <w:rStyle w:val="highlighthighlightactive"/>
          <w:color w:val="000000"/>
        </w:rPr>
        <w:t> помещение.</w:t>
      </w:r>
    </w:p>
    <w:p w:rsidR="004E00D7" w:rsidRDefault="004E00D7" w:rsidP="007453CF">
      <w:pPr>
        <w:pStyle w:val="a3"/>
        <w:spacing w:before="0" w:beforeAutospacing="0" w:after="0" w:afterAutospacing="0"/>
        <w:ind w:firstLine="706"/>
        <w:jc w:val="both"/>
      </w:pPr>
      <w:r>
        <w:rPr>
          <w:b/>
          <w:bCs/>
          <w:color w:val="000000"/>
        </w:rPr>
        <w:t xml:space="preserve">2.6. </w:t>
      </w:r>
      <w:r>
        <w:rPr>
          <w:color w:val="000000"/>
        </w:rPr>
        <w:t xml:space="preserve">Основанием для </w:t>
      </w:r>
      <w:bookmarkStart w:id="128" w:name="YANDEX_144"/>
      <w:bookmarkEnd w:id="128"/>
      <w:r>
        <w:rPr>
          <w:rStyle w:val="highlighthighlightactive"/>
          <w:color w:val="000000"/>
        </w:rPr>
        <w:t> предоставления </w:t>
      </w:r>
      <w:bookmarkStart w:id="129" w:name="YANDEX_145"/>
      <w:bookmarkEnd w:id="129"/>
      <w:r>
        <w:rPr>
          <w:rStyle w:val="highlighthighlightactive"/>
          <w:color w:val="000000"/>
        </w:rPr>
        <w:t> муниципальной </w:t>
      </w:r>
      <w:bookmarkStart w:id="130" w:name="YANDEX_146"/>
      <w:bookmarkEnd w:id="130"/>
      <w:r>
        <w:rPr>
          <w:rStyle w:val="highlighthighlightactive"/>
          <w:color w:val="000000"/>
        </w:rPr>
        <w:t> услуги </w:t>
      </w:r>
      <w:r>
        <w:rPr>
          <w:color w:val="000000"/>
        </w:rPr>
        <w:t xml:space="preserve"> является подача заявителем </w:t>
      </w:r>
      <w:proofErr w:type="gramStart"/>
      <w:r>
        <w:rPr>
          <w:color w:val="000000"/>
        </w:rPr>
        <w:t>заявления</w:t>
      </w:r>
      <w:proofErr w:type="gramEnd"/>
      <w:r>
        <w:rPr>
          <w:color w:val="000000"/>
        </w:rPr>
        <w:t xml:space="preserve"> по форме установленной настоящим </w:t>
      </w:r>
      <w:bookmarkStart w:id="131" w:name="YANDEX_147"/>
      <w:bookmarkEnd w:id="131"/>
      <w:r>
        <w:rPr>
          <w:rStyle w:val="highlighthighlightactive"/>
          <w:color w:val="000000"/>
        </w:rPr>
        <w:t> административным </w:t>
      </w:r>
      <w:bookmarkStart w:id="132" w:name="YANDEX_148"/>
      <w:bookmarkEnd w:id="132"/>
      <w:r>
        <w:rPr>
          <w:rStyle w:val="highlighthighlightactive"/>
          <w:color w:val="000000"/>
        </w:rPr>
        <w:t> регламентом </w:t>
      </w:r>
      <w:r>
        <w:rPr>
          <w:color w:val="000000"/>
        </w:rPr>
        <w:t xml:space="preserve"> (приложение 1) и документов, указанных в пункте 2.7 настоящего </w:t>
      </w:r>
      <w:bookmarkStart w:id="133" w:name="YANDEX_149"/>
      <w:bookmarkEnd w:id="133"/>
      <w:r>
        <w:rPr>
          <w:rStyle w:val="highlighthighlightactive"/>
          <w:color w:val="000000"/>
        </w:rPr>
        <w:t> административного </w:t>
      </w:r>
      <w:bookmarkStart w:id="134" w:name="YANDEX_150"/>
      <w:bookmarkEnd w:id="134"/>
      <w:r>
        <w:rPr>
          <w:rStyle w:val="highlighthighlightactive"/>
          <w:color w:val="000000"/>
        </w:rPr>
        <w:t> регламента</w:t>
      </w:r>
      <w:r>
        <w:rPr>
          <w:color w:val="000000"/>
        </w:rPr>
        <w:t>.</w:t>
      </w:r>
    </w:p>
    <w:p w:rsidR="004E00D7" w:rsidRDefault="004E00D7" w:rsidP="007453CF">
      <w:pPr>
        <w:pStyle w:val="a3"/>
        <w:spacing w:before="0" w:beforeAutospacing="0" w:after="0" w:afterAutospacing="0"/>
        <w:ind w:firstLine="706"/>
        <w:jc w:val="both"/>
      </w:pPr>
      <w:r>
        <w:rPr>
          <w:color w:val="000000"/>
        </w:rPr>
        <w:t xml:space="preserve">Заявитель при подаче документов </w:t>
      </w:r>
      <w:proofErr w:type="gramStart"/>
      <w:r>
        <w:rPr>
          <w:color w:val="000000"/>
        </w:rPr>
        <w:t>предоставляет документ</w:t>
      </w:r>
      <w:proofErr w:type="gramEnd"/>
      <w:r>
        <w:rPr>
          <w:color w:val="000000"/>
        </w:rPr>
        <w:t>, удостоверяющий личность, либо копии учредительных документов юридического лица.</w:t>
      </w:r>
    </w:p>
    <w:p w:rsidR="004E00D7" w:rsidRDefault="004E00D7" w:rsidP="007453CF">
      <w:pPr>
        <w:pStyle w:val="a3"/>
        <w:spacing w:before="0" w:beforeAutospacing="0" w:after="0" w:afterAutospacing="0"/>
        <w:ind w:firstLine="706"/>
        <w:jc w:val="both"/>
      </w:pPr>
      <w:r>
        <w:rPr>
          <w:b/>
          <w:bCs/>
          <w:color w:val="000000"/>
        </w:rPr>
        <w:t>2.7.</w:t>
      </w:r>
      <w:r>
        <w:rPr>
          <w:color w:val="000000"/>
        </w:rPr>
        <w:t xml:space="preserve"> Перечень документов для получения </w:t>
      </w:r>
      <w:bookmarkStart w:id="135" w:name="YANDEX_151"/>
      <w:bookmarkEnd w:id="135"/>
      <w:r>
        <w:rPr>
          <w:rStyle w:val="highlighthighlightactive"/>
          <w:color w:val="000000"/>
        </w:rPr>
        <w:t> муниципальной </w:t>
      </w:r>
      <w:bookmarkStart w:id="136" w:name="YANDEX_152"/>
      <w:bookmarkEnd w:id="136"/>
      <w:r>
        <w:rPr>
          <w:rStyle w:val="highlighthighlightactive"/>
          <w:color w:val="000000"/>
        </w:rPr>
        <w:t> услуги </w:t>
      </w:r>
      <w:r>
        <w:rPr>
          <w:color w:val="000000"/>
        </w:rPr>
        <w:t xml:space="preserve"> в соответствии со ст. 23 Жилищного кодекса РФ:</w:t>
      </w:r>
    </w:p>
    <w:p w:rsidR="004E00D7" w:rsidRDefault="004E00D7" w:rsidP="007453CF">
      <w:pPr>
        <w:pStyle w:val="a3"/>
        <w:spacing w:before="0" w:beforeAutospacing="0" w:after="0" w:afterAutospacing="0"/>
        <w:ind w:firstLine="706"/>
        <w:jc w:val="both"/>
      </w:pPr>
      <w:r>
        <w:rPr>
          <w:color w:val="000000"/>
        </w:rPr>
        <w:t xml:space="preserve">- заявление (установленного образца) о </w:t>
      </w:r>
      <w:bookmarkStart w:id="137" w:name="YANDEX_153"/>
      <w:bookmarkEnd w:id="137"/>
      <w:r>
        <w:rPr>
          <w:rStyle w:val="highlighthighlightactive"/>
          <w:color w:val="000000"/>
        </w:rPr>
        <w:t> переводе </w:t>
      </w:r>
      <w:bookmarkStart w:id="138" w:name="YANDEX_154"/>
      <w:bookmarkEnd w:id="138"/>
      <w:r>
        <w:rPr>
          <w:rStyle w:val="highlighthighlightactive"/>
          <w:color w:val="000000"/>
        </w:rPr>
        <w:t> жилого </w:t>
      </w:r>
      <w:bookmarkStart w:id="139" w:name="YANDEX_155"/>
      <w:bookmarkEnd w:id="139"/>
      <w:r>
        <w:rPr>
          <w:rStyle w:val="highlighthighlightactive"/>
          <w:color w:val="000000"/>
        </w:rPr>
        <w:t> помещения </w:t>
      </w:r>
      <w:bookmarkStart w:id="140" w:name="YANDEX_156"/>
      <w:bookmarkEnd w:id="140"/>
      <w:r>
        <w:rPr>
          <w:rStyle w:val="highlighthighlightactive"/>
          <w:color w:val="000000"/>
        </w:rPr>
        <w:t> в </w:t>
      </w:r>
      <w:bookmarkStart w:id="141" w:name="YANDEX_157"/>
      <w:bookmarkEnd w:id="141"/>
      <w:r>
        <w:rPr>
          <w:rStyle w:val="highlighthighlightactive"/>
          <w:color w:val="000000"/>
        </w:rPr>
        <w:t> нежилое </w:t>
      </w:r>
      <w:bookmarkStart w:id="142" w:name="YANDEX_158"/>
      <w:bookmarkEnd w:id="142"/>
      <w:r>
        <w:rPr>
          <w:rStyle w:val="highlighthighlightactive"/>
          <w:color w:val="000000"/>
        </w:rPr>
        <w:t> помещение </w:t>
      </w:r>
      <w:r>
        <w:rPr>
          <w:color w:val="000000"/>
        </w:rPr>
        <w:t xml:space="preserve"> и </w:t>
      </w:r>
      <w:bookmarkStart w:id="143" w:name="YANDEX_159"/>
      <w:bookmarkEnd w:id="143"/>
      <w:r>
        <w:rPr>
          <w:rStyle w:val="highlighthighlightactive"/>
          <w:color w:val="000000"/>
        </w:rPr>
        <w:t> нежилого </w:t>
      </w:r>
      <w:bookmarkStart w:id="144" w:name="YANDEX_160"/>
      <w:bookmarkEnd w:id="144"/>
      <w:r>
        <w:rPr>
          <w:rStyle w:val="highlighthighlightactive"/>
          <w:color w:val="000000"/>
        </w:rPr>
        <w:t> помещения </w:t>
      </w:r>
      <w:r>
        <w:rPr>
          <w:color w:val="000000"/>
        </w:rPr>
        <w:t xml:space="preserve"> в </w:t>
      </w:r>
      <w:bookmarkStart w:id="145" w:name="YANDEX_161"/>
      <w:bookmarkEnd w:id="145"/>
      <w:r>
        <w:rPr>
          <w:rStyle w:val="highlighthighlightactive"/>
          <w:color w:val="000000"/>
        </w:rPr>
        <w:t> жилое </w:t>
      </w:r>
      <w:bookmarkStart w:id="146" w:name="YANDEX_162"/>
      <w:bookmarkEnd w:id="146"/>
      <w:r>
        <w:rPr>
          <w:rStyle w:val="highlighthighlightactive"/>
          <w:color w:val="000000"/>
        </w:rPr>
        <w:t> помещение </w:t>
      </w:r>
      <w:r>
        <w:rPr>
          <w:color w:val="000000"/>
        </w:rPr>
        <w:t xml:space="preserve"> (согласно приложению 1);</w:t>
      </w:r>
    </w:p>
    <w:p w:rsidR="004E00D7" w:rsidRDefault="004E00D7" w:rsidP="007453CF">
      <w:pPr>
        <w:pStyle w:val="a3"/>
        <w:spacing w:before="0" w:beforeAutospacing="0" w:after="0" w:afterAutospacing="0"/>
        <w:ind w:firstLine="706"/>
        <w:jc w:val="both"/>
      </w:pPr>
      <w:r>
        <w:t xml:space="preserve">- правоустанавливающие документы на переводимое </w:t>
      </w:r>
      <w:bookmarkStart w:id="147" w:name="YANDEX_163"/>
      <w:bookmarkEnd w:id="147"/>
      <w:r>
        <w:rPr>
          <w:rStyle w:val="highlighthighlightactive"/>
        </w:rPr>
        <w:t> помещение </w:t>
      </w:r>
      <w:r>
        <w:t xml:space="preserve"> (подлинники или засвидетельствованные в нотариальном порядке копии);</w:t>
      </w:r>
    </w:p>
    <w:p w:rsidR="004E00D7" w:rsidRDefault="004E00D7" w:rsidP="007453CF">
      <w:pPr>
        <w:pStyle w:val="a3"/>
        <w:spacing w:before="0" w:beforeAutospacing="0" w:after="0" w:afterAutospacing="0"/>
        <w:ind w:firstLine="706"/>
        <w:jc w:val="both"/>
      </w:pPr>
      <w:r>
        <w:rPr>
          <w:color w:val="000000"/>
        </w:rPr>
        <w:t xml:space="preserve">- план переводимого </w:t>
      </w:r>
      <w:bookmarkStart w:id="148" w:name="YANDEX_164"/>
      <w:bookmarkEnd w:id="148"/>
      <w:r>
        <w:rPr>
          <w:rStyle w:val="highlighthighlightactive"/>
          <w:color w:val="000000"/>
        </w:rPr>
        <w:t> помещения </w:t>
      </w:r>
      <w:r>
        <w:rPr>
          <w:color w:val="000000"/>
        </w:rPr>
        <w:t xml:space="preserve"> с его техническим описанием (в случае если переводимое </w:t>
      </w:r>
      <w:bookmarkStart w:id="149" w:name="YANDEX_165"/>
      <w:bookmarkEnd w:id="149"/>
      <w:r>
        <w:rPr>
          <w:rStyle w:val="highlighthighlightactive"/>
          <w:color w:val="000000"/>
        </w:rPr>
        <w:t> помещение </w:t>
      </w:r>
      <w:r>
        <w:rPr>
          <w:color w:val="000000"/>
        </w:rPr>
        <w:t xml:space="preserve"> является </w:t>
      </w:r>
      <w:bookmarkStart w:id="150" w:name="YANDEX_166"/>
      <w:bookmarkEnd w:id="150"/>
      <w:r>
        <w:rPr>
          <w:rStyle w:val="highlighthighlightactive"/>
          <w:color w:val="000000"/>
        </w:rPr>
        <w:t> жилым </w:t>
      </w:r>
      <w:r>
        <w:rPr>
          <w:color w:val="000000"/>
        </w:rPr>
        <w:t xml:space="preserve"> - технический паспорт такого </w:t>
      </w:r>
      <w:bookmarkStart w:id="151" w:name="YANDEX_167"/>
      <w:bookmarkEnd w:id="151"/>
      <w:r>
        <w:rPr>
          <w:rStyle w:val="highlighthighlightactive"/>
          <w:color w:val="000000"/>
        </w:rPr>
        <w:t> помещения</w:t>
      </w:r>
      <w:r>
        <w:rPr>
          <w:color w:val="000000"/>
        </w:rPr>
        <w:t>);</w:t>
      </w:r>
    </w:p>
    <w:p w:rsidR="004E00D7" w:rsidRDefault="004E00D7" w:rsidP="007453CF">
      <w:pPr>
        <w:pStyle w:val="a3"/>
        <w:spacing w:before="0" w:beforeAutospacing="0" w:after="0" w:afterAutospacing="0"/>
        <w:ind w:firstLine="706"/>
        <w:jc w:val="both"/>
      </w:pPr>
      <w:r>
        <w:t xml:space="preserve">- поэтажный план дома, в котором находится переводимое </w:t>
      </w:r>
      <w:bookmarkStart w:id="152" w:name="YANDEX_168"/>
      <w:bookmarkEnd w:id="152"/>
      <w:r>
        <w:rPr>
          <w:rStyle w:val="highlighthighlightactive"/>
        </w:rPr>
        <w:t> помещение</w:t>
      </w:r>
      <w:r>
        <w:t>;</w:t>
      </w:r>
    </w:p>
    <w:p w:rsidR="004E00D7" w:rsidRDefault="004E00D7" w:rsidP="007453CF">
      <w:pPr>
        <w:pStyle w:val="a3"/>
        <w:spacing w:before="0" w:beforeAutospacing="0" w:after="0" w:afterAutospacing="0"/>
        <w:ind w:firstLine="706"/>
        <w:jc w:val="both"/>
      </w:pPr>
      <w:r>
        <w:rPr>
          <w:color w:val="000000"/>
        </w:rPr>
        <w:t xml:space="preserve">- подготовленный и оформленный в установленном порядке проект переустройства и (или) перепланировки (реконструкции) переводимого </w:t>
      </w:r>
      <w:bookmarkStart w:id="153" w:name="YANDEX_169"/>
      <w:bookmarkEnd w:id="153"/>
      <w:r>
        <w:rPr>
          <w:rStyle w:val="highlighthighlightactive"/>
          <w:color w:val="000000"/>
        </w:rPr>
        <w:t> помещения </w:t>
      </w:r>
      <w:r>
        <w:rPr>
          <w:color w:val="000000"/>
        </w:rPr>
        <w:t xml:space="preserve"> (в случае, если переустройство и (или) перепланировка (реконструкция) требуются для обеспечения использования такого </w:t>
      </w:r>
      <w:bookmarkStart w:id="154" w:name="YANDEX_170"/>
      <w:bookmarkEnd w:id="154"/>
      <w:r>
        <w:rPr>
          <w:rStyle w:val="highlighthighlightactive"/>
          <w:color w:val="000000"/>
        </w:rPr>
        <w:t> помещения </w:t>
      </w:r>
      <w:r>
        <w:rPr>
          <w:color w:val="000000"/>
        </w:rPr>
        <w:t xml:space="preserve"> в качестве </w:t>
      </w:r>
      <w:bookmarkStart w:id="155" w:name="YANDEX_171"/>
      <w:bookmarkEnd w:id="155"/>
      <w:r>
        <w:rPr>
          <w:rStyle w:val="highlighthighlightactive"/>
          <w:color w:val="000000"/>
        </w:rPr>
        <w:t> жилого </w:t>
      </w:r>
      <w:r>
        <w:rPr>
          <w:color w:val="000000"/>
        </w:rPr>
        <w:t xml:space="preserve"> или </w:t>
      </w:r>
      <w:bookmarkStart w:id="156" w:name="YANDEX_172"/>
      <w:bookmarkEnd w:id="156"/>
      <w:r>
        <w:rPr>
          <w:rStyle w:val="highlighthighlightactive"/>
          <w:color w:val="000000"/>
        </w:rPr>
        <w:t> нежилого </w:t>
      </w:r>
      <w:bookmarkStart w:id="157" w:name="YANDEX_173"/>
      <w:bookmarkEnd w:id="157"/>
      <w:r>
        <w:rPr>
          <w:rStyle w:val="highlighthighlightactive"/>
          <w:color w:val="000000"/>
        </w:rPr>
        <w:t> помещения</w:t>
      </w:r>
      <w:r>
        <w:rPr>
          <w:color w:val="000000"/>
        </w:rPr>
        <w:t xml:space="preserve">); </w:t>
      </w:r>
    </w:p>
    <w:p w:rsidR="004E00D7" w:rsidRDefault="004E00D7" w:rsidP="007453CF">
      <w:pPr>
        <w:pStyle w:val="western"/>
        <w:spacing w:before="0" w:beforeAutospacing="0" w:after="0" w:afterAutospacing="0"/>
        <w:ind w:firstLine="533"/>
        <w:jc w:val="both"/>
      </w:pPr>
      <w:r>
        <w:t xml:space="preserve">- согласие собственников многоквартирного дома в случае, когда реконструкция, переустройство и (или) перепланировка </w:t>
      </w:r>
      <w:bookmarkStart w:id="158" w:name="YANDEX_174"/>
      <w:bookmarkEnd w:id="158"/>
      <w:r>
        <w:rPr>
          <w:rStyle w:val="highlighthighlightactive"/>
        </w:rPr>
        <w:t> помещений </w:t>
      </w:r>
      <w:r>
        <w:t xml:space="preserve"> затрагивает общее имущество многоквартирного дома, полученное в порядке, предусмотренном Жилищным кодексом РФ.</w:t>
      </w:r>
    </w:p>
    <w:p w:rsidR="004E00D7" w:rsidRDefault="004E00D7" w:rsidP="007453CF">
      <w:pPr>
        <w:pStyle w:val="a3"/>
        <w:spacing w:before="0" w:beforeAutospacing="0" w:after="0" w:afterAutospacing="0"/>
        <w:ind w:firstLine="709"/>
        <w:jc w:val="both"/>
      </w:pPr>
      <w:r>
        <w:rPr>
          <w:b/>
          <w:bCs/>
          <w:color w:val="000000"/>
        </w:rPr>
        <w:t xml:space="preserve">2.8. </w:t>
      </w:r>
      <w:r>
        <w:rPr>
          <w:color w:val="000000"/>
        </w:rPr>
        <w:t xml:space="preserve">Перечень оснований для отказа в </w:t>
      </w:r>
      <w:bookmarkStart w:id="159" w:name="YANDEX_175"/>
      <w:bookmarkEnd w:id="159"/>
      <w:r>
        <w:rPr>
          <w:rStyle w:val="highlighthighlightactive"/>
          <w:color w:val="000000"/>
        </w:rPr>
        <w:t> переводе </w:t>
      </w:r>
      <w:bookmarkStart w:id="160" w:name="YANDEX_176"/>
      <w:bookmarkEnd w:id="160"/>
      <w:r>
        <w:rPr>
          <w:rStyle w:val="highlighthighlightactive"/>
          <w:color w:val="000000"/>
        </w:rPr>
        <w:t> жилого </w:t>
      </w:r>
      <w:bookmarkStart w:id="161" w:name="YANDEX_177"/>
      <w:bookmarkEnd w:id="161"/>
      <w:r>
        <w:rPr>
          <w:rStyle w:val="highlighthighlightactive"/>
          <w:color w:val="000000"/>
        </w:rPr>
        <w:t> помещения </w:t>
      </w:r>
      <w:bookmarkStart w:id="162" w:name="YANDEX_178"/>
      <w:bookmarkEnd w:id="162"/>
      <w:r>
        <w:rPr>
          <w:rStyle w:val="highlighthighlightactive"/>
          <w:color w:val="000000"/>
        </w:rPr>
        <w:t> в </w:t>
      </w:r>
      <w:bookmarkStart w:id="163" w:name="YANDEX_179"/>
      <w:bookmarkEnd w:id="163"/>
      <w:r>
        <w:rPr>
          <w:rStyle w:val="highlighthighlightactive"/>
          <w:color w:val="000000"/>
        </w:rPr>
        <w:t> нежилое </w:t>
      </w:r>
      <w:bookmarkStart w:id="164" w:name="YANDEX_180"/>
      <w:bookmarkEnd w:id="164"/>
      <w:r>
        <w:rPr>
          <w:rStyle w:val="highlighthighlightactive"/>
          <w:color w:val="000000"/>
        </w:rPr>
        <w:t> помещение </w:t>
      </w:r>
      <w:r>
        <w:rPr>
          <w:color w:val="000000"/>
        </w:rPr>
        <w:t xml:space="preserve"> и </w:t>
      </w:r>
      <w:bookmarkStart w:id="165" w:name="YANDEX_181"/>
      <w:bookmarkEnd w:id="165"/>
      <w:r>
        <w:rPr>
          <w:rStyle w:val="highlighthighlightactive"/>
          <w:color w:val="000000"/>
        </w:rPr>
        <w:t> нежилого </w:t>
      </w:r>
      <w:bookmarkStart w:id="166" w:name="YANDEX_182"/>
      <w:bookmarkEnd w:id="166"/>
      <w:r>
        <w:rPr>
          <w:rStyle w:val="highlighthighlightactive"/>
          <w:color w:val="000000"/>
        </w:rPr>
        <w:t> помещения </w:t>
      </w:r>
      <w:r>
        <w:rPr>
          <w:color w:val="000000"/>
        </w:rPr>
        <w:t xml:space="preserve"> в </w:t>
      </w:r>
      <w:bookmarkStart w:id="167" w:name="YANDEX_183"/>
      <w:bookmarkEnd w:id="167"/>
      <w:r>
        <w:rPr>
          <w:rStyle w:val="highlighthighlightactive"/>
          <w:color w:val="000000"/>
        </w:rPr>
        <w:t>  жилое </w:t>
      </w:r>
      <w:bookmarkStart w:id="168" w:name="YANDEX_184"/>
      <w:bookmarkEnd w:id="168"/>
      <w:r>
        <w:rPr>
          <w:rStyle w:val="highlighthighlightactive"/>
          <w:color w:val="000000"/>
        </w:rPr>
        <w:t> помещение</w:t>
      </w:r>
      <w:r>
        <w:rPr>
          <w:color w:val="000000"/>
        </w:rPr>
        <w:t>:</w:t>
      </w:r>
    </w:p>
    <w:p w:rsidR="004E00D7" w:rsidRDefault="004E00D7" w:rsidP="007453CF">
      <w:pPr>
        <w:pStyle w:val="a3"/>
        <w:spacing w:before="0" w:beforeAutospacing="0" w:after="0" w:afterAutospacing="0"/>
        <w:ind w:firstLine="547"/>
        <w:jc w:val="both"/>
      </w:pPr>
      <w:r>
        <w:rPr>
          <w:color w:val="000000"/>
        </w:rPr>
        <w:t xml:space="preserve">- непредставление определенных в пункте 2.7 настоящего </w:t>
      </w:r>
      <w:bookmarkStart w:id="169" w:name="YANDEX_185"/>
      <w:bookmarkEnd w:id="169"/>
      <w:r>
        <w:rPr>
          <w:rStyle w:val="highlighthighlightactive"/>
          <w:color w:val="000000"/>
        </w:rPr>
        <w:t> административного </w:t>
      </w:r>
      <w:bookmarkStart w:id="170" w:name="YANDEX_186"/>
      <w:bookmarkEnd w:id="170"/>
      <w:r>
        <w:rPr>
          <w:rStyle w:val="highlighthighlightactive"/>
          <w:color w:val="000000"/>
        </w:rPr>
        <w:t> регламента </w:t>
      </w:r>
      <w:r>
        <w:rPr>
          <w:color w:val="000000"/>
        </w:rPr>
        <w:t xml:space="preserve"> документов;</w:t>
      </w:r>
    </w:p>
    <w:p w:rsidR="004E00D7" w:rsidRDefault="004E00D7" w:rsidP="007453CF">
      <w:pPr>
        <w:pStyle w:val="a3"/>
        <w:spacing w:before="0" w:beforeAutospacing="0" w:after="0" w:afterAutospacing="0"/>
        <w:ind w:firstLine="547"/>
        <w:jc w:val="both"/>
      </w:pPr>
      <w:r>
        <w:rPr>
          <w:color w:val="000000"/>
        </w:rPr>
        <w:t xml:space="preserve">- </w:t>
      </w:r>
      <w:bookmarkStart w:id="171" w:name="YANDEX_187"/>
      <w:bookmarkEnd w:id="171"/>
      <w:r>
        <w:rPr>
          <w:rStyle w:val="highlighthighlightactive"/>
          <w:color w:val="000000"/>
        </w:rPr>
        <w:t> предоставление </w:t>
      </w:r>
      <w:r>
        <w:rPr>
          <w:color w:val="000000"/>
        </w:rPr>
        <w:t xml:space="preserve"> документов в ненадлежащий орган;</w:t>
      </w:r>
    </w:p>
    <w:p w:rsidR="004E00D7" w:rsidRDefault="004E00D7" w:rsidP="007453CF">
      <w:pPr>
        <w:pStyle w:val="a3"/>
        <w:spacing w:before="0" w:beforeAutospacing="0" w:after="0" w:afterAutospacing="0"/>
        <w:ind w:firstLine="547"/>
        <w:jc w:val="both"/>
      </w:pPr>
      <w:r>
        <w:rPr>
          <w:color w:val="000000"/>
        </w:rPr>
        <w:t xml:space="preserve">- несоблюдение предусмотренных ст. 22 Жилищного кодекса РФ условий </w:t>
      </w:r>
      <w:bookmarkStart w:id="172" w:name="YANDEX_188"/>
      <w:bookmarkEnd w:id="172"/>
      <w:r>
        <w:rPr>
          <w:rStyle w:val="highlighthighlightactive"/>
          <w:color w:val="000000"/>
        </w:rPr>
        <w:t> перевода </w:t>
      </w:r>
      <w:bookmarkStart w:id="173" w:name="YANDEX_189"/>
      <w:bookmarkEnd w:id="173"/>
      <w:r>
        <w:rPr>
          <w:rStyle w:val="highlighthighlightactive"/>
          <w:color w:val="000000"/>
        </w:rPr>
        <w:t> помещения</w:t>
      </w:r>
      <w:r>
        <w:rPr>
          <w:color w:val="000000"/>
        </w:rPr>
        <w:t>;</w:t>
      </w:r>
    </w:p>
    <w:p w:rsidR="004E00D7" w:rsidRDefault="004E00D7" w:rsidP="007453CF">
      <w:pPr>
        <w:pStyle w:val="a3"/>
        <w:spacing w:before="0" w:beforeAutospacing="0" w:after="0" w:afterAutospacing="0"/>
        <w:ind w:firstLine="547"/>
        <w:jc w:val="both"/>
      </w:pPr>
      <w:r>
        <w:rPr>
          <w:color w:val="000000"/>
        </w:rPr>
        <w:t xml:space="preserve">- доступ к переводимому помещению невозможен без использования помещений, обеспечивающих доступ к </w:t>
      </w:r>
      <w:bookmarkStart w:id="174" w:name="YANDEX_190"/>
      <w:bookmarkEnd w:id="174"/>
      <w:r>
        <w:rPr>
          <w:rStyle w:val="highlighthighlightactive"/>
          <w:color w:val="000000"/>
        </w:rPr>
        <w:t> жилым </w:t>
      </w:r>
      <w:bookmarkStart w:id="175" w:name="YANDEX_191"/>
      <w:bookmarkEnd w:id="175"/>
      <w:r>
        <w:rPr>
          <w:rStyle w:val="highlighthighlightactive"/>
          <w:color w:val="000000"/>
        </w:rPr>
        <w:t> помещениям</w:t>
      </w:r>
      <w:r>
        <w:rPr>
          <w:color w:val="000000"/>
        </w:rPr>
        <w:t>, или отсутствует техническая возможность оборудовать такой доступ;</w:t>
      </w:r>
    </w:p>
    <w:p w:rsidR="004E00D7" w:rsidRDefault="004E00D7" w:rsidP="007453CF">
      <w:pPr>
        <w:pStyle w:val="a3"/>
        <w:spacing w:before="0" w:beforeAutospacing="0" w:after="0" w:afterAutospacing="0"/>
        <w:ind w:firstLine="547"/>
        <w:jc w:val="both"/>
      </w:pPr>
      <w:r>
        <w:rPr>
          <w:color w:val="000000"/>
        </w:rPr>
        <w:t xml:space="preserve">- переводимое </w:t>
      </w:r>
      <w:bookmarkStart w:id="176" w:name="YANDEX_192"/>
      <w:bookmarkEnd w:id="176"/>
      <w:r>
        <w:rPr>
          <w:rStyle w:val="highlighthighlightactive"/>
          <w:color w:val="000000"/>
        </w:rPr>
        <w:t> помещение </w:t>
      </w:r>
      <w:r>
        <w:rPr>
          <w:color w:val="000000"/>
        </w:rPr>
        <w:t xml:space="preserve"> является частью </w:t>
      </w:r>
      <w:bookmarkStart w:id="177" w:name="YANDEX_193"/>
      <w:bookmarkEnd w:id="177"/>
      <w:r>
        <w:rPr>
          <w:rStyle w:val="highlighthighlightactive"/>
          <w:color w:val="000000"/>
        </w:rPr>
        <w:t> жилого </w:t>
      </w:r>
      <w:bookmarkStart w:id="178" w:name="YANDEX_194"/>
      <w:bookmarkEnd w:id="178"/>
      <w:r>
        <w:rPr>
          <w:rStyle w:val="highlighthighlightactive"/>
          <w:color w:val="000000"/>
        </w:rPr>
        <w:t> помещения </w:t>
      </w:r>
      <w:r>
        <w:rPr>
          <w:color w:val="000000"/>
        </w:rPr>
        <w:t xml:space="preserve"> либо используется гражданами в качестве места постоянного проживания;</w:t>
      </w:r>
    </w:p>
    <w:p w:rsidR="004E00D7" w:rsidRDefault="004E00D7" w:rsidP="007453CF">
      <w:pPr>
        <w:pStyle w:val="a3"/>
        <w:spacing w:before="0" w:beforeAutospacing="0" w:after="0" w:afterAutospacing="0"/>
        <w:ind w:firstLine="547"/>
        <w:jc w:val="both"/>
      </w:pPr>
      <w:r>
        <w:rPr>
          <w:color w:val="000000"/>
        </w:rPr>
        <w:t xml:space="preserve">- право собственности на переводимое </w:t>
      </w:r>
      <w:bookmarkStart w:id="179" w:name="YANDEX_195"/>
      <w:bookmarkEnd w:id="179"/>
      <w:r>
        <w:rPr>
          <w:rStyle w:val="highlighthighlightactive"/>
          <w:color w:val="000000"/>
        </w:rPr>
        <w:t> помещение </w:t>
      </w:r>
      <w:r>
        <w:rPr>
          <w:color w:val="000000"/>
        </w:rPr>
        <w:t xml:space="preserve"> обременено правами каких-либо лиц;</w:t>
      </w:r>
    </w:p>
    <w:p w:rsidR="004E00D7" w:rsidRDefault="004E00D7" w:rsidP="007453CF">
      <w:pPr>
        <w:pStyle w:val="a3"/>
        <w:spacing w:before="0" w:beforeAutospacing="0" w:after="0" w:afterAutospacing="0"/>
        <w:ind w:firstLine="547"/>
        <w:jc w:val="both"/>
        <w:rPr>
          <w:color w:val="000000"/>
        </w:rPr>
      </w:pPr>
      <w:r>
        <w:rPr>
          <w:color w:val="000000"/>
        </w:rPr>
        <w:t xml:space="preserve">- несоответствия проекта переустройства и (или) перепланировки (реконструкции) </w:t>
      </w:r>
      <w:bookmarkStart w:id="180" w:name="YANDEX_196"/>
      <w:bookmarkEnd w:id="180"/>
      <w:r>
        <w:rPr>
          <w:rStyle w:val="highlighthighlightactive"/>
          <w:color w:val="000000"/>
        </w:rPr>
        <w:t> помещения </w:t>
      </w:r>
      <w:r>
        <w:rPr>
          <w:color w:val="000000"/>
        </w:rPr>
        <w:t xml:space="preserve"> требованиям законодательства.</w:t>
      </w:r>
    </w:p>
    <w:p w:rsidR="004E00D7" w:rsidRDefault="004E00D7" w:rsidP="00F44534">
      <w:pPr>
        <w:pStyle w:val="a3"/>
        <w:spacing w:before="0" w:beforeAutospacing="0" w:after="0" w:afterAutospacing="0"/>
        <w:ind w:firstLine="547"/>
      </w:pPr>
    </w:p>
    <w:p w:rsidR="004E00D7" w:rsidRDefault="004E00D7" w:rsidP="006F1433">
      <w:pPr>
        <w:pStyle w:val="a3"/>
        <w:spacing w:before="0" w:beforeAutospacing="0" w:after="0" w:afterAutospacing="0"/>
        <w:ind w:firstLine="720"/>
        <w:jc w:val="both"/>
      </w:pPr>
      <w:r>
        <w:rPr>
          <w:b/>
          <w:bCs/>
          <w:color w:val="000000"/>
        </w:rPr>
        <w:t>2.9.</w:t>
      </w:r>
      <w:bookmarkStart w:id="181" w:name="YANDEX_197"/>
      <w:bookmarkEnd w:id="181"/>
      <w:r>
        <w:rPr>
          <w:rStyle w:val="highlighthighlightactive"/>
          <w:color w:val="000000"/>
        </w:rPr>
        <w:t> Муниципальная </w:t>
      </w:r>
      <w:bookmarkStart w:id="182" w:name="YANDEX_198"/>
      <w:bookmarkEnd w:id="182"/>
      <w:r>
        <w:rPr>
          <w:rStyle w:val="highlighthighlightactive"/>
          <w:color w:val="000000"/>
        </w:rPr>
        <w:t> услуга </w:t>
      </w:r>
      <w:r>
        <w:rPr>
          <w:color w:val="000000"/>
        </w:rPr>
        <w:t xml:space="preserve"> предоставляется бесплатно.</w:t>
      </w:r>
    </w:p>
    <w:p w:rsidR="004E00D7" w:rsidRDefault="004E00D7" w:rsidP="006F1433">
      <w:pPr>
        <w:pStyle w:val="a3"/>
        <w:spacing w:before="0" w:beforeAutospacing="0" w:after="0" w:afterAutospacing="0"/>
        <w:ind w:firstLine="720"/>
        <w:jc w:val="both"/>
      </w:pPr>
      <w:r>
        <w:rPr>
          <w:b/>
          <w:bCs/>
          <w:color w:val="000000"/>
        </w:rPr>
        <w:lastRenderedPageBreak/>
        <w:t xml:space="preserve">2.10. </w:t>
      </w:r>
      <w:r>
        <w:rPr>
          <w:color w:val="000000"/>
        </w:rPr>
        <w:t xml:space="preserve">Максимальный срок ожидания в очереди при подаче заявления и документов для получения </w:t>
      </w:r>
      <w:bookmarkStart w:id="183" w:name="YANDEX_199"/>
      <w:bookmarkEnd w:id="183"/>
      <w:r>
        <w:rPr>
          <w:rStyle w:val="highlighthighlightactive"/>
          <w:color w:val="000000"/>
        </w:rPr>
        <w:t> муниципальной </w:t>
      </w:r>
      <w:bookmarkStart w:id="184" w:name="YANDEX_200"/>
      <w:bookmarkEnd w:id="184"/>
      <w:r>
        <w:rPr>
          <w:rStyle w:val="highlighthighlightactive"/>
          <w:color w:val="000000"/>
        </w:rPr>
        <w:t> услуги </w:t>
      </w:r>
      <w:r>
        <w:rPr>
          <w:color w:val="000000"/>
        </w:rPr>
        <w:t xml:space="preserve"> и при получении уведомления о выдачи решения о </w:t>
      </w:r>
      <w:bookmarkStart w:id="185" w:name="YANDEX_201"/>
      <w:bookmarkEnd w:id="185"/>
      <w:r>
        <w:rPr>
          <w:rStyle w:val="highlighthighlightactive"/>
          <w:color w:val="000000"/>
        </w:rPr>
        <w:t> переводе </w:t>
      </w:r>
      <w:bookmarkStart w:id="186" w:name="YANDEX_202"/>
      <w:bookmarkEnd w:id="186"/>
      <w:r>
        <w:rPr>
          <w:rStyle w:val="highlighthighlightactive"/>
          <w:color w:val="000000"/>
        </w:rPr>
        <w:t> жилого </w:t>
      </w:r>
      <w:r>
        <w:rPr>
          <w:color w:val="000000"/>
        </w:rPr>
        <w:t xml:space="preserve"> (</w:t>
      </w:r>
      <w:bookmarkStart w:id="187" w:name="YANDEX_203"/>
      <w:bookmarkEnd w:id="187"/>
      <w:r>
        <w:rPr>
          <w:rStyle w:val="highlighthighlightactive"/>
          <w:color w:val="000000"/>
        </w:rPr>
        <w:t>нежилого</w:t>
      </w:r>
      <w:r>
        <w:rPr>
          <w:color w:val="000000"/>
        </w:rPr>
        <w:t xml:space="preserve">) </w:t>
      </w:r>
      <w:bookmarkStart w:id="188" w:name="YANDEX_204"/>
      <w:bookmarkEnd w:id="188"/>
      <w:r>
        <w:rPr>
          <w:rStyle w:val="highlighthighlightactive"/>
          <w:color w:val="000000"/>
        </w:rPr>
        <w:t> помещения </w:t>
      </w:r>
      <w:bookmarkStart w:id="189" w:name="YANDEX_205"/>
      <w:bookmarkEnd w:id="189"/>
      <w:r>
        <w:rPr>
          <w:rStyle w:val="highlighthighlightactive"/>
          <w:color w:val="000000"/>
        </w:rPr>
        <w:t> в </w:t>
      </w:r>
      <w:bookmarkStart w:id="190" w:name="YANDEX_206"/>
      <w:bookmarkEnd w:id="190"/>
      <w:r>
        <w:rPr>
          <w:rStyle w:val="highlighthighlightactive"/>
          <w:color w:val="000000"/>
        </w:rPr>
        <w:t> нежилое </w:t>
      </w:r>
      <w:r>
        <w:rPr>
          <w:color w:val="000000"/>
        </w:rPr>
        <w:t xml:space="preserve"> (</w:t>
      </w:r>
      <w:bookmarkStart w:id="191" w:name="YANDEX_207"/>
      <w:bookmarkEnd w:id="191"/>
      <w:r>
        <w:rPr>
          <w:rStyle w:val="highlighthighlightactive"/>
          <w:color w:val="000000"/>
        </w:rPr>
        <w:t>жилое</w:t>
      </w:r>
      <w:r>
        <w:rPr>
          <w:color w:val="000000"/>
        </w:rPr>
        <w:t xml:space="preserve">) </w:t>
      </w:r>
      <w:bookmarkStart w:id="192" w:name="YANDEX_208"/>
      <w:bookmarkEnd w:id="192"/>
      <w:r>
        <w:rPr>
          <w:rStyle w:val="highlighthighlightactive"/>
          <w:color w:val="000000"/>
        </w:rPr>
        <w:t> помещение </w:t>
      </w:r>
      <w:r>
        <w:rPr>
          <w:color w:val="000000"/>
        </w:rPr>
        <w:t xml:space="preserve"> – 30 минут.</w:t>
      </w:r>
    </w:p>
    <w:p w:rsidR="004E00D7" w:rsidRDefault="004E00D7" w:rsidP="00F44534">
      <w:pPr>
        <w:pStyle w:val="a3"/>
        <w:spacing w:before="0" w:beforeAutospacing="0" w:after="0" w:afterAutospacing="0"/>
        <w:ind w:firstLine="720"/>
      </w:pPr>
      <w:r>
        <w:rPr>
          <w:b/>
          <w:bCs/>
        </w:rPr>
        <w:t xml:space="preserve">2.11. </w:t>
      </w:r>
      <w:r>
        <w:t xml:space="preserve">Заявление и приложенные к нему документы регистрируется в день подачи документов при условии </w:t>
      </w:r>
      <w:bookmarkStart w:id="193" w:name="YANDEX_209"/>
      <w:bookmarkEnd w:id="193"/>
      <w:r>
        <w:rPr>
          <w:rStyle w:val="highlighthighlightactive"/>
        </w:rPr>
        <w:t> предоставления </w:t>
      </w:r>
      <w:r>
        <w:t xml:space="preserve"> заявителями полного пакета документов в соответствии со статьей 23 Жилищного кодекса РФ.</w:t>
      </w:r>
    </w:p>
    <w:p w:rsidR="004E00D7" w:rsidRDefault="004E00D7" w:rsidP="006F1433">
      <w:pPr>
        <w:pStyle w:val="a3"/>
        <w:spacing w:before="0" w:beforeAutospacing="0" w:after="0" w:afterAutospacing="0"/>
        <w:ind w:firstLine="720"/>
        <w:jc w:val="both"/>
      </w:pPr>
      <w:r>
        <w:rPr>
          <w:b/>
          <w:bCs/>
          <w:color w:val="000000"/>
        </w:rPr>
        <w:t xml:space="preserve">2.12. </w:t>
      </w:r>
      <w:bookmarkStart w:id="194" w:name="YANDEX_210"/>
      <w:bookmarkEnd w:id="194"/>
      <w:r>
        <w:rPr>
          <w:rStyle w:val="highlighthighlightactive"/>
          <w:color w:val="000000"/>
        </w:rPr>
        <w:t> Помещение </w:t>
      </w:r>
      <w:r>
        <w:rPr>
          <w:color w:val="000000"/>
        </w:rPr>
        <w:t xml:space="preserve"> для работы с заявителями должно соответствовать установленным санитарным и противопожарным требованиям и должно быть оборудовано стульями, столами, компьютером.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rsidR="004E00D7" w:rsidRDefault="004E00D7" w:rsidP="006F1433">
      <w:pPr>
        <w:pStyle w:val="a3"/>
        <w:spacing w:before="0" w:beforeAutospacing="0" w:after="0" w:afterAutospacing="0"/>
        <w:ind w:firstLine="720"/>
        <w:jc w:val="both"/>
      </w:pPr>
      <w:r>
        <w:rPr>
          <w:b/>
          <w:bCs/>
          <w:color w:val="000000"/>
        </w:rPr>
        <w:t xml:space="preserve">2.13. </w:t>
      </w:r>
      <w:r>
        <w:rPr>
          <w:color w:val="000000"/>
        </w:rPr>
        <w:t xml:space="preserve">Порядок информирования о </w:t>
      </w:r>
      <w:bookmarkStart w:id="195" w:name="YANDEX_211"/>
      <w:bookmarkEnd w:id="195"/>
      <w:r>
        <w:rPr>
          <w:rStyle w:val="highlighthighlightactive"/>
          <w:color w:val="000000"/>
        </w:rPr>
        <w:t> муниципальной </w:t>
      </w:r>
      <w:bookmarkStart w:id="196" w:name="YANDEX_212"/>
      <w:bookmarkEnd w:id="196"/>
      <w:r>
        <w:rPr>
          <w:rStyle w:val="highlighthighlightactive"/>
          <w:color w:val="000000"/>
        </w:rPr>
        <w:t> услуге</w:t>
      </w:r>
      <w:r>
        <w:rPr>
          <w:color w:val="000000"/>
        </w:rPr>
        <w:t>.</w:t>
      </w:r>
    </w:p>
    <w:p w:rsidR="004E00D7" w:rsidRDefault="004E00D7" w:rsidP="006F1433">
      <w:pPr>
        <w:pStyle w:val="a3"/>
        <w:spacing w:before="0" w:beforeAutospacing="0" w:after="0" w:afterAutospacing="0"/>
        <w:jc w:val="both"/>
      </w:pPr>
      <w:r>
        <w:rPr>
          <w:color w:val="000000"/>
        </w:rPr>
        <w:t xml:space="preserve">Информация, предоставляемая заинтересованным лицам о </w:t>
      </w:r>
      <w:bookmarkStart w:id="197" w:name="YANDEX_213"/>
      <w:bookmarkEnd w:id="197"/>
      <w:r>
        <w:rPr>
          <w:rStyle w:val="highlighthighlightactive"/>
          <w:color w:val="000000"/>
        </w:rPr>
        <w:t> муниципальной </w:t>
      </w:r>
      <w:bookmarkStart w:id="198" w:name="YANDEX_214"/>
      <w:bookmarkEnd w:id="198"/>
      <w:r>
        <w:rPr>
          <w:rStyle w:val="highlighthighlightactive"/>
          <w:color w:val="000000"/>
        </w:rPr>
        <w:t> услуге</w:t>
      </w:r>
      <w:r>
        <w:rPr>
          <w:color w:val="000000"/>
        </w:rPr>
        <w:t>, является открытой и общедоступной.</w:t>
      </w:r>
    </w:p>
    <w:p w:rsidR="004E00D7" w:rsidRDefault="004E00D7" w:rsidP="006F1433">
      <w:pPr>
        <w:pStyle w:val="a3"/>
        <w:spacing w:before="0" w:beforeAutospacing="0" w:after="0" w:afterAutospacing="0"/>
        <w:ind w:firstLine="706"/>
        <w:jc w:val="both"/>
      </w:pPr>
      <w:r>
        <w:rPr>
          <w:b/>
          <w:bCs/>
          <w:color w:val="000000"/>
        </w:rPr>
        <w:t>2.13.1.</w:t>
      </w:r>
      <w:r>
        <w:rPr>
          <w:color w:val="000000"/>
        </w:rPr>
        <w:t xml:space="preserve"> Информация о </w:t>
      </w:r>
      <w:bookmarkStart w:id="199" w:name="YANDEX_215"/>
      <w:bookmarkEnd w:id="199"/>
      <w:r>
        <w:rPr>
          <w:rStyle w:val="highlighthighlightactive"/>
          <w:color w:val="000000"/>
        </w:rPr>
        <w:t> предоставлении </w:t>
      </w:r>
      <w:bookmarkStart w:id="200" w:name="YANDEX_216"/>
      <w:bookmarkEnd w:id="200"/>
      <w:r>
        <w:rPr>
          <w:rStyle w:val="highlighthighlightactive"/>
          <w:color w:val="000000"/>
        </w:rPr>
        <w:t> муниципальной </w:t>
      </w:r>
      <w:bookmarkStart w:id="201" w:name="YANDEX_217"/>
      <w:bookmarkEnd w:id="201"/>
      <w:r>
        <w:rPr>
          <w:rStyle w:val="highlighthighlightactive"/>
          <w:color w:val="000000"/>
        </w:rPr>
        <w:t> услуги </w:t>
      </w:r>
      <w:r>
        <w:rPr>
          <w:color w:val="000000"/>
        </w:rPr>
        <w:t xml:space="preserve">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средствах массовой информации.</w:t>
      </w:r>
    </w:p>
    <w:p w:rsidR="004E00D7" w:rsidRDefault="004E00D7" w:rsidP="006F1433">
      <w:pPr>
        <w:pStyle w:val="a3"/>
        <w:spacing w:before="0" w:beforeAutospacing="0" w:after="0" w:afterAutospacing="0"/>
        <w:ind w:firstLine="706"/>
        <w:jc w:val="both"/>
      </w:pPr>
      <w:r>
        <w:rPr>
          <w:b/>
          <w:bCs/>
          <w:color w:val="000000"/>
        </w:rPr>
        <w:t>2.13.2.</w:t>
      </w:r>
      <w:r>
        <w:rPr>
          <w:color w:val="000000"/>
        </w:rPr>
        <w:t xml:space="preserve"> Справочный телефон администрации </w:t>
      </w:r>
      <w:r>
        <w:rPr>
          <w:rStyle w:val="highlighthighlightactive"/>
        </w:rPr>
        <w:t>Ботанического</w:t>
      </w:r>
      <w:r>
        <w:rPr>
          <w:color w:val="000000"/>
        </w:rPr>
        <w:t xml:space="preserve"> сельского поселения, по которому можно получить информацию о предоставляемой </w:t>
      </w:r>
      <w:bookmarkStart w:id="202" w:name="YANDEX_221"/>
      <w:bookmarkEnd w:id="202"/>
      <w:r>
        <w:rPr>
          <w:rStyle w:val="highlighthighlightactive"/>
          <w:color w:val="000000"/>
        </w:rPr>
        <w:t> муниципальной </w:t>
      </w:r>
      <w:bookmarkStart w:id="203" w:name="YANDEX_222"/>
      <w:bookmarkEnd w:id="203"/>
      <w:r>
        <w:rPr>
          <w:rStyle w:val="highlighthighlightactive"/>
          <w:color w:val="000000"/>
        </w:rPr>
        <w:t> услуге </w:t>
      </w:r>
      <w:r>
        <w:rPr>
          <w:color w:val="000000"/>
        </w:rPr>
        <w:t xml:space="preserve">-       </w:t>
      </w:r>
      <w:r>
        <w:rPr>
          <w:rStyle w:val="highlighthighlightactive"/>
          <w:color w:val="000000"/>
        </w:rPr>
        <w:t>(814 51) 31-316</w:t>
      </w:r>
      <w:r>
        <w:rPr>
          <w:color w:val="000000"/>
        </w:rPr>
        <w:t>.</w:t>
      </w:r>
    </w:p>
    <w:p w:rsidR="004E00D7" w:rsidRDefault="004E00D7" w:rsidP="006F1433">
      <w:pPr>
        <w:pStyle w:val="a3"/>
        <w:spacing w:before="0" w:beforeAutospacing="0" w:after="0" w:afterAutospacing="0"/>
        <w:ind w:firstLine="709"/>
        <w:jc w:val="both"/>
      </w:pPr>
      <w:r>
        <w:rPr>
          <w:b/>
          <w:bCs/>
          <w:color w:val="000000"/>
        </w:rPr>
        <w:t>2.13.3</w:t>
      </w:r>
      <w:r w:rsidRPr="000E30D7">
        <w:rPr>
          <w:b/>
          <w:bCs/>
          <w:color w:val="000000"/>
        </w:rPr>
        <w:t>.</w:t>
      </w:r>
      <w:r>
        <w:rPr>
          <w:color w:val="000000"/>
        </w:rPr>
        <w:t xml:space="preserve">При ответах на телефонные звонки и устные обращения специалист администрации </w:t>
      </w:r>
      <w:r>
        <w:rPr>
          <w:rStyle w:val="highlighthighlightactive"/>
        </w:rPr>
        <w:t>Ботанического</w:t>
      </w:r>
      <w:r>
        <w:rPr>
          <w:color w:val="000000"/>
        </w:rPr>
        <w:t xml:space="preserve"> сельского поселения подробно и в вежливой форме информирует обратившихся по интересующим их вопросам. Во время разговора специалист должен произносить слова четко. При завершении разговора специалист администрации должен кратко подвести итоги и перечислить действия, которые необходимо предпринять заявителю. При невозможности специалиста администрации,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 Ответ на письменное обращение дается в простой, четкой и понятной форме, за подписью главы </w:t>
      </w:r>
      <w:r>
        <w:rPr>
          <w:rStyle w:val="highlighthighlightactive"/>
        </w:rPr>
        <w:t>Ботанического</w:t>
      </w:r>
      <w:r>
        <w:rPr>
          <w:color w:val="000000"/>
        </w:rPr>
        <w:t xml:space="preserve"> сельского поселения с указанием фамилии, инициалов и номера телефона исполнителя в течение 30 дней с момента поступления обращения в администрацию </w:t>
      </w:r>
      <w:bookmarkStart w:id="204" w:name="YANDEX_226"/>
      <w:bookmarkEnd w:id="204"/>
      <w:r>
        <w:rPr>
          <w:rStyle w:val="highlighthighlightactive"/>
          <w:color w:val="000000"/>
        </w:rPr>
        <w:t> </w:t>
      </w:r>
      <w:r>
        <w:rPr>
          <w:rStyle w:val="highlighthighlightactive"/>
        </w:rPr>
        <w:t>Ботанического</w:t>
      </w:r>
      <w:r>
        <w:rPr>
          <w:rStyle w:val="highlighthighlightactive"/>
          <w:color w:val="000000"/>
        </w:rPr>
        <w:t> </w:t>
      </w:r>
      <w:bookmarkStart w:id="205" w:name="YANDEX_227"/>
      <w:bookmarkEnd w:id="205"/>
      <w:r>
        <w:rPr>
          <w:rStyle w:val="highlighthighlightactive"/>
          <w:color w:val="000000"/>
        </w:rPr>
        <w:t> сельского </w:t>
      </w:r>
      <w:bookmarkStart w:id="206" w:name="YANDEX_228"/>
      <w:bookmarkEnd w:id="206"/>
      <w:r>
        <w:rPr>
          <w:rStyle w:val="highlighthighlightactive"/>
          <w:color w:val="000000"/>
        </w:rPr>
        <w:t> поселения </w:t>
      </w:r>
      <w:r>
        <w:rPr>
          <w:color w:val="000000"/>
        </w:rPr>
        <w:t>.</w:t>
      </w:r>
    </w:p>
    <w:p w:rsidR="004E00D7" w:rsidRPr="00633F8A" w:rsidRDefault="004E00D7" w:rsidP="00633F8A">
      <w:pPr>
        <w:pStyle w:val="a3"/>
        <w:spacing w:before="0" w:beforeAutospacing="0" w:after="0" w:afterAutospacing="0"/>
        <w:ind w:firstLine="547"/>
        <w:jc w:val="both"/>
      </w:pPr>
      <w:r>
        <w:rPr>
          <w:b/>
          <w:bCs/>
          <w:color w:val="000000"/>
        </w:rPr>
        <w:t>2.13.4.</w:t>
      </w:r>
      <w:r>
        <w:rPr>
          <w:color w:val="000000"/>
        </w:rPr>
        <w:t xml:space="preserve"> Сведения, информационные материалы по размещению </w:t>
      </w:r>
      <w:bookmarkStart w:id="207" w:name="YANDEX_229"/>
      <w:bookmarkEnd w:id="207"/>
      <w:r>
        <w:rPr>
          <w:rStyle w:val="highlighthighlightactive"/>
          <w:color w:val="000000"/>
        </w:rPr>
        <w:t> муниципальной </w:t>
      </w:r>
      <w:bookmarkStart w:id="208" w:name="YANDEX_230"/>
      <w:bookmarkEnd w:id="208"/>
      <w:r>
        <w:rPr>
          <w:rStyle w:val="highlighthighlightactive"/>
          <w:color w:val="000000"/>
        </w:rPr>
        <w:t> услуги</w:t>
      </w:r>
      <w:r>
        <w:rPr>
          <w:color w:val="000000"/>
        </w:rPr>
        <w:t xml:space="preserve">, памятки, перечень и формы документов, образцы заявлений размещаются на информационном стенде, администрации </w:t>
      </w:r>
      <w:bookmarkStart w:id="209" w:name="YANDEX_231"/>
      <w:bookmarkEnd w:id="209"/>
      <w:r>
        <w:rPr>
          <w:rStyle w:val="highlighthighlightactive"/>
          <w:color w:val="000000"/>
        </w:rPr>
        <w:t> </w:t>
      </w:r>
      <w:r>
        <w:rPr>
          <w:rStyle w:val="highlighthighlightactive"/>
        </w:rPr>
        <w:t>Ботанического</w:t>
      </w:r>
      <w:r>
        <w:rPr>
          <w:rStyle w:val="highlighthighlightactive"/>
          <w:color w:val="000000"/>
        </w:rPr>
        <w:t> </w:t>
      </w:r>
      <w:bookmarkStart w:id="210" w:name="YANDEX_232"/>
      <w:bookmarkEnd w:id="210"/>
      <w:r>
        <w:rPr>
          <w:rStyle w:val="highlighthighlightactive"/>
          <w:color w:val="000000"/>
        </w:rPr>
        <w:t> сельского </w:t>
      </w:r>
      <w:bookmarkStart w:id="211" w:name="YANDEX_233"/>
      <w:bookmarkEnd w:id="211"/>
      <w:r>
        <w:rPr>
          <w:color w:val="000000"/>
        </w:rPr>
        <w:t>поселения.</w:t>
      </w:r>
    </w:p>
    <w:p w:rsidR="004E00D7" w:rsidRDefault="004E00D7" w:rsidP="00F44534">
      <w:pPr>
        <w:pStyle w:val="a3"/>
        <w:spacing w:before="0" w:beforeAutospacing="0" w:after="0" w:afterAutospacing="0"/>
        <w:jc w:val="center"/>
        <w:rPr>
          <w:b/>
          <w:bCs/>
          <w:color w:val="000000"/>
        </w:rPr>
      </w:pPr>
    </w:p>
    <w:p w:rsidR="004E00D7" w:rsidRDefault="004E00D7" w:rsidP="00F44534">
      <w:pPr>
        <w:pStyle w:val="a3"/>
        <w:spacing w:before="0" w:beforeAutospacing="0" w:after="0" w:afterAutospacing="0"/>
        <w:jc w:val="center"/>
      </w:pPr>
      <w:r>
        <w:rPr>
          <w:b/>
          <w:bCs/>
          <w:color w:val="000000"/>
        </w:rPr>
        <w:t xml:space="preserve">3. </w:t>
      </w:r>
      <w:bookmarkStart w:id="212" w:name="YANDEX_234"/>
      <w:bookmarkEnd w:id="212"/>
      <w:r>
        <w:rPr>
          <w:rStyle w:val="highlighthighlightactive"/>
          <w:b/>
          <w:bCs/>
          <w:color w:val="000000"/>
        </w:rPr>
        <w:t> Административные </w:t>
      </w:r>
      <w:r>
        <w:rPr>
          <w:b/>
          <w:bCs/>
          <w:color w:val="000000"/>
        </w:rPr>
        <w:t xml:space="preserve"> процедуры</w:t>
      </w:r>
    </w:p>
    <w:p w:rsidR="004E00D7" w:rsidRDefault="004E00D7" w:rsidP="006F1433">
      <w:pPr>
        <w:pStyle w:val="a3"/>
        <w:spacing w:before="0" w:beforeAutospacing="0" w:after="0" w:afterAutospacing="0"/>
        <w:ind w:firstLine="706"/>
        <w:jc w:val="both"/>
      </w:pPr>
      <w:r>
        <w:rPr>
          <w:b/>
          <w:bCs/>
          <w:color w:val="000000"/>
        </w:rPr>
        <w:t xml:space="preserve">3.1. </w:t>
      </w:r>
      <w:r>
        <w:rPr>
          <w:color w:val="000000"/>
        </w:rPr>
        <w:t xml:space="preserve">Описание последовательности действий при предоставлении </w:t>
      </w:r>
      <w:bookmarkStart w:id="213" w:name="YANDEX_235"/>
      <w:bookmarkStart w:id="214" w:name="YANDEX_236"/>
      <w:bookmarkEnd w:id="213"/>
      <w:bookmarkEnd w:id="214"/>
      <w:r>
        <w:rPr>
          <w:rStyle w:val="highlighthighlightactive"/>
          <w:color w:val="000000"/>
        </w:rPr>
        <w:t>муниципальной </w:t>
      </w:r>
      <w:bookmarkStart w:id="215" w:name="YANDEX_237"/>
      <w:bookmarkEnd w:id="215"/>
      <w:r>
        <w:rPr>
          <w:rStyle w:val="highlighthighlightactive"/>
          <w:color w:val="000000"/>
        </w:rPr>
        <w:t> услуги </w:t>
      </w:r>
    </w:p>
    <w:p w:rsidR="004E00D7" w:rsidRDefault="004E00D7" w:rsidP="00F44534">
      <w:pPr>
        <w:pStyle w:val="a3"/>
        <w:spacing w:before="0" w:beforeAutospacing="0" w:after="0" w:afterAutospacing="0"/>
        <w:jc w:val="center"/>
      </w:pPr>
      <w:r>
        <w:rPr>
          <w:color w:val="000000"/>
        </w:rPr>
        <w:t xml:space="preserve">Блок-схема исполнения </w:t>
      </w:r>
      <w:bookmarkStart w:id="216" w:name="YANDEX_238"/>
      <w:bookmarkEnd w:id="216"/>
      <w:r>
        <w:rPr>
          <w:rStyle w:val="highlighthighlightactive"/>
          <w:color w:val="000000"/>
        </w:rPr>
        <w:t> муниципальной </w:t>
      </w:r>
      <w:bookmarkStart w:id="217" w:name="YANDEX_239"/>
      <w:bookmarkEnd w:id="217"/>
      <w:r>
        <w:rPr>
          <w:rStyle w:val="highlighthighlightactive"/>
          <w:color w:val="000000"/>
        </w:rPr>
        <w:t> услуги </w:t>
      </w:r>
    </w:p>
    <w:p w:rsidR="004E00D7" w:rsidRDefault="004E00D7" w:rsidP="00F44534">
      <w:pPr>
        <w:pStyle w:val="a3"/>
        <w:spacing w:before="0" w:beforeAutospacing="0" w:after="0" w:afterAutospacing="0"/>
        <w:jc w:val="center"/>
      </w:pPr>
    </w:p>
    <w:p w:rsidR="004E00D7" w:rsidRDefault="004E00D7" w:rsidP="00F44534">
      <w:pPr>
        <w:ind w:left="567" w:right="850"/>
        <w:jc w:val="center"/>
      </w:pPr>
      <w:r>
        <w:t>Заявление заявителя о переводе жилого помещения в нежилое помещение и нежилого помещения в жилое помещение с предоставлением  полного пакета</w:t>
      </w:r>
    </w:p>
    <w:p w:rsidR="004E00D7" w:rsidRDefault="008E7122" w:rsidP="00F44534">
      <w:pPr>
        <w:ind w:left="567" w:right="850"/>
        <w:jc w:val="cente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20.25pt;margin-top:26.55pt;width:0;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">
            <v:stroke endarrow="block"/>
          </v:shape>
        </w:pict>
      </w:r>
      <w:r w:rsidR="004E00D7">
        <w:t>документов в соответствии со ст.23 Жилищного кодекса РФ</w:t>
      </w:r>
    </w:p>
    <w:p w:rsidR="004E00D7" w:rsidRDefault="004E00D7" w:rsidP="00F44534">
      <w:pPr>
        <w:pStyle w:val="a3"/>
        <w:spacing w:before="0" w:beforeAutospacing="0" w:after="0" w:afterAutospacing="0"/>
        <w:ind w:left="567" w:right="850"/>
        <w:jc w:val="center"/>
      </w:pPr>
    </w:p>
    <w:p w:rsidR="004E00D7" w:rsidRDefault="004E00D7" w:rsidP="00F44534">
      <w:pPr>
        <w:pStyle w:val="a3"/>
        <w:spacing w:before="0" w:beforeAutospacing="0" w:after="0" w:afterAutospacing="0"/>
        <w:ind w:left="567" w:right="850"/>
        <w:jc w:val="center"/>
      </w:pPr>
    </w:p>
    <w:p w:rsidR="004E00D7" w:rsidRDefault="004E00D7" w:rsidP="00F44534">
      <w:pPr>
        <w:pStyle w:val="a3"/>
        <w:spacing w:before="0" w:beforeAutospacing="0" w:after="0" w:afterAutospacing="0"/>
        <w:ind w:left="567" w:right="850"/>
        <w:jc w:val="center"/>
      </w:pPr>
    </w:p>
    <w:p w:rsidR="004E00D7" w:rsidRDefault="004E00D7" w:rsidP="00F44534">
      <w:pPr>
        <w:ind w:left="567" w:right="850"/>
        <w:jc w:val="center"/>
      </w:pPr>
      <w:r>
        <w:t>Проверка представленных документов</w:t>
      </w:r>
    </w:p>
    <w:p w:rsidR="004E00D7" w:rsidRDefault="008E7122" w:rsidP="00F44534">
      <w:pPr>
        <w:pStyle w:val="a3"/>
        <w:spacing w:before="0" w:beforeAutospacing="0" w:after="0" w:afterAutospacing="0"/>
        <w:ind w:left="567" w:right="850"/>
        <w:jc w:val="center"/>
      </w:pPr>
      <w:r>
        <w:rPr>
          <w:noProof/>
        </w:rPr>
        <w:pict>
          <v:shape id="Прямая со стрелкой 3" o:spid="_x0000_s1027" type="#_x0000_t32" style="position:absolute;left:0;text-align:left;margin-left:220.25pt;margin-top:4.7pt;width:0;height:4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Cu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6aDbG10N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">
            <v:stroke endarrow="block"/>
          </v:shape>
        </w:pict>
      </w:r>
    </w:p>
    <w:p w:rsidR="004E00D7" w:rsidRDefault="004E00D7" w:rsidP="00F44534">
      <w:pPr>
        <w:pStyle w:val="a3"/>
        <w:spacing w:before="0" w:beforeAutospacing="0" w:after="0" w:afterAutospacing="0"/>
        <w:ind w:left="567" w:right="850"/>
        <w:jc w:val="center"/>
      </w:pPr>
    </w:p>
    <w:p w:rsidR="004E00D7" w:rsidRDefault="004E00D7" w:rsidP="00F44534">
      <w:pPr>
        <w:pStyle w:val="a3"/>
        <w:spacing w:before="0" w:beforeAutospacing="0" w:after="0" w:afterAutospacing="0"/>
        <w:ind w:left="567" w:right="850"/>
        <w:jc w:val="center"/>
      </w:pPr>
    </w:p>
    <w:p w:rsidR="004E00D7" w:rsidRDefault="004E00D7" w:rsidP="00F44534">
      <w:pPr>
        <w:ind w:left="567" w:right="850"/>
        <w:jc w:val="center"/>
      </w:pPr>
      <w:r>
        <w:lastRenderedPageBreak/>
        <w:t xml:space="preserve">Подготовка проекта решения Совета </w:t>
      </w:r>
      <w:r>
        <w:rPr>
          <w:rStyle w:val="highlighthighlightactive"/>
        </w:rPr>
        <w:t>Ботанического</w:t>
      </w:r>
      <w:r>
        <w:t xml:space="preserve"> сельского поселения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4E00D7" w:rsidRDefault="008E7122" w:rsidP="00F44534">
      <w:pPr>
        <w:pStyle w:val="a3"/>
        <w:spacing w:before="0" w:beforeAutospacing="0" w:after="0" w:afterAutospacing="0"/>
        <w:ind w:left="567" w:right="850"/>
        <w:jc w:val="center"/>
      </w:pPr>
      <w:r>
        <w:rPr>
          <w:noProof/>
        </w:rPr>
        <w:pict>
          <v:shape id="Прямая со стрелкой 2" o:spid="_x0000_s1028" type="#_x0000_t32" style="position:absolute;left:0;text-align:left;margin-left:217.2pt;margin-top:6.95pt;width:0;height:2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">
            <v:stroke endarrow="block"/>
          </v:shape>
        </w:pict>
      </w:r>
    </w:p>
    <w:p w:rsidR="004E00D7" w:rsidRDefault="004E00D7" w:rsidP="00F44534">
      <w:pPr>
        <w:pStyle w:val="a3"/>
        <w:spacing w:before="0" w:beforeAutospacing="0" w:after="0" w:afterAutospacing="0"/>
        <w:ind w:left="567" w:right="850"/>
        <w:jc w:val="center"/>
      </w:pPr>
    </w:p>
    <w:p w:rsidR="004E00D7" w:rsidRDefault="004E00D7" w:rsidP="00F44534">
      <w:pPr>
        <w:ind w:left="567" w:right="850"/>
        <w:jc w:val="center"/>
      </w:pPr>
      <w:r>
        <w:t>Уведомление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4E00D7" w:rsidRDefault="008E7122" w:rsidP="00F44534">
      <w:pPr>
        <w:pStyle w:val="a3"/>
        <w:spacing w:before="0" w:beforeAutospacing="0" w:after="0" w:afterAutospacing="0"/>
        <w:ind w:left="567" w:right="850"/>
        <w:jc w:val="center"/>
      </w:pPr>
      <w:r>
        <w:rPr>
          <w:noProof/>
        </w:rPr>
        <w:pict>
          <v:shape id="Прямая со стрелкой 1" o:spid="_x0000_s1029" type="#_x0000_t32" style="position:absolute;left:0;text-align:left;margin-left:217.2pt;margin-top:2.8pt;width:0;height:25.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2HXwIAAHU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">
            <v:stroke endarrow="block"/>
          </v:shape>
        </w:pict>
      </w:r>
    </w:p>
    <w:p w:rsidR="004E00D7" w:rsidRDefault="004E00D7" w:rsidP="00F44534">
      <w:pPr>
        <w:pStyle w:val="a3"/>
        <w:spacing w:before="0" w:beforeAutospacing="0" w:after="0" w:afterAutospacing="0"/>
        <w:ind w:left="567" w:right="850"/>
        <w:jc w:val="center"/>
      </w:pPr>
    </w:p>
    <w:p w:rsidR="004E00D7" w:rsidRDefault="004E00D7" w:rsidP="00F44534">
      <w:pPr>
        <w:ind w:left="567" w:right="850"/>
        <w:jc w:val="center"/>
      </w:pPr>
      <w:r>
        <w:t xml:space="preserve">Внесение записи в журнал регистрации выдачи решения Совета </w:t>
      </w:r>
      <w:r>
        <w:rPr>
          <w:rStyle w:val="highlighthighlightactive"/>
        </w:rPr>
        <w:t>Ботанического</w:t>
      </w:r>
      <w:r>
        <w:t xml:space="preserve"> сельского  о переводе жилых помещений в нежилые помещения и нежилых помещений в жилые помещения или об отказе в переводе. Выдача решений и уведомлений администрации</w:t>
      </w:r>
      <w:r>
        <w:rPr>
          <w:rStyle w:val="highlighthighlightactive"/>
        </w:rPr>
        <w:t>Ботанического</w:t>
      </w:r>
      <w:r>
        <w:t xml:space="preserve"> сельского поселения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4E00D7" w:rsidRDefault="004E00D7" w:rsidP="00F44534">
      <w:pPr>
        <w:pStyle w:val="a3"/>
        <w:spacing w:before="0" w:beforeAutospacing="0" w:after="0" w:afterAutospacing="0"/>
        <w:ind w:left="567" w:right="850"/>
        <w:jc w:val="center"/>
      </w:pPr>
    </w:p>
    <w:p w:rsidR="004E00D7" w:rsidRDefault="004E00D7" w:rsidP="006F1433">
      <w:pPr>
        <w:pStyle w:val="a3"/>
        <w:spacing w:before="0" w:beforeAutospacing="0" w:after="0" w:afterAutospacing="0"/>
        <w:ind w:firstLine="709"/>
        <w:jc w:val="both"/>
      </w:pPr>
      <w:r>
        <w:rPr>
          <w:b/>
          <w:bCs/>
        </w:rPr>
        <w:t>3.2.</w:t>
      </w:r>
      <w:r>
        <w:t xml:space="preserve"> Прием заявлений и документов от заявителей о  </w:t>
      </w:r>
      <w:bookmarkStart w:id="218" w:name="YANDEX_240"/>
      <w:bookmarkEnd w:id="218"/>
      <w:r>
        <w:rPr>
          <w:rStyle w:val="highlighthighlightactive"/>
        </w:rPr>
        <w:t> переводе </w:t>
      </w:r>
      <w:bookmarkStart w:id="219" w:name="YANDEX_241"/>
      <w:bookmarkEnd w:id="219"/>
      <w:r>
        <w:rPr>
          <w:rStyle w:val="highlighthighlightactive"/>
        </w:rPr>
        <w:t> жилого </w:t>
      </w:r>
      <w:bookmarkStart w:id="220" w:name="YANDEX_242"/>
      <w:bookmarkEnd w:id="220"/>
      <w:r>
        <w:rPr>
          <w:rStyle w:val="highlighthighlightactive"/>
        </w:rPr>
        <w:t> помещения </w:t>
      </w:r>
      <w:bookmarkStart w:id="221" w:name="YANDEX_243"/>
      <w:bookmarkEnd w:id="221"/>
      <w:r>
        <w:rPr>
          <w:rStyle w:val="highlighthighlightactive"/>
        </w:rPr>
        <w:t> в </w:t>
      </w:r>
      <w:bookmarkStart w:id="222" w:name="YANDEX_244"/>
      <w:bookmarkEnd w:id="222"/>
      <w:r>
        <w:rPr>
          <w:rStyle w:val="highlighthighlightactive"/>
        </w:rPr>
        <w:t> нежилое </w:t>
      </w:r>
      <w:bookmarkStart w:id="223" w:name="YANDEX_245"/>
      <w:bookmarkEnd w:id="223"/>
      <w:r>
        <w:rPr>
          <w:rStyle w:val="highlighthighlightactive"/>
        </w:rPr>
        <w:t> помещение </w:t>
      </w:r>
      <w:r>
        <w:t xml:space="preserve"> и </w:t>
      </w:r>
      <w:bookmarkStart w:id="224" w:name="YANDEX_246"/>
      <w:bookmarkEnd w:id="224"/>
      <w:r>
        <w:rPr>
          <w:rStyle w:val="highlighthighlightactive"/>
        </w:rPr>
        <w:t> нежилого </w:t>
      </w:r>
      <w:bookmarkStart w:id="225" w:name="YANDEX_247"/>
      <w:bookmarkEnd w:id="225"/>
      <w:r>
        <w:rPr>
          <w:rStyle w:val="highlighthighlightactive"/>
        </w:rPr>
        <w:t> помещения </w:t>
      </w:r>
      <w:r>
        <w:t xml:space="preserve"> в </w:t>
      </w:r>
      <w:bookmarkStart w:id="226" w:name="YANDEX_248"/>
      <w:bookmarkEnd w:id="226"/>
      <w:r>
        <w:rPr>
          <w:rStyle w:val="highlighthighlightactive"/>
        </w:rPr>
        <w:t> жилое </w:t>
      </w:r>
      <w:bookmarkStart w:id="227" w:name="YANDEX_249"/>
      <w:bookmarkEnd w:id="227"/>
      <w:r>
        <w:rPr>
          <w:rStyle w:val="highlighthighlightactive"/>
        </w:rPr>
        <w:t> помещение </w:t>
      </w:r>
      <w:r>
        <w:t xml:space="preserve"> осуществляется специалистом администрации </w:t>
      </w:r>
      <w:r>
        <w:rPr>
          <w:rStyle w:val="highlighthighlightactive"/>
        </w:rPr>
        <w:t>Ботанического</w:t>
      </w:r>
      <w:r>
        <w:t xml:space="preserve"> сельского поселения в установленные дни приема.</w:t>
      </w:r>
    </w:p>
    <w:p w:rsidR="004E00D7" w:rsidRDefault="004E00D7" w:rsidP="006F1433">
      <w:pPr>
        <w:pStyle w:val="a3"/>
        <w:spacing w:before="0" w:beforeAutospacing="0" w:after="0" w:afterAutospacing="0"/>
        <w:ind w:firstLine="720"/>
        <w:jc w:val="both"/>
      </w:pPr>
      <w:r>
        <w:t xml:space="preserve">В заявлении (приложение 1 к </w:t>
      </w:r>
      <w:bookmarkStart w:id="228" w:name="YANDEX_250"/>
      <w:bookmarkEnd w:id="228"/>
      <w:r>
        <w:rPr>
          <w:rStyle w:val="highlighthighlightactive"/>
        </w:rPr>
        <w:t> административному </w:t>
      </w:r>
      <w:bookmarkStart w:id="229" w:name="YANDEX_251"/>
      <w:bookmarkEnd w:id="229"/>
      <w:r>
        <w:rPr>
          <w:rStyle w:val="highlighthighlightactive"/>
        </w:rPr>
        <w:t> регламенту</w:t>
      </w:r>
      <w:r>
        <w:t>) заявитель должен указать следующие сведения:</w:t>
      </w:r>
    </w:p>
    <w:p w:rsidR="004E00D7" w:rsidRDefault="004E00D7" w:rsidP="006F1433">
      <w:pPr>
        <w:pStyle w:val="a3"/>
        <w:spacing w:before="0" w:beforeAutospacing="0" w:after="0" w:afterAutospacing="0"/>
        <w:ind w:firstLine="720"/>
        <w:jc w:val="both"/>
      </w:pPr>
      <w:r>
        <w:t xml:space="preserve">- фамилия, имя, отчество собственника переводимого </w:t>
      </w:r>
      <w:bookmarkStart w:id="230" w:name="YANDEX_252"/>
      <w:bookmarkEnd w:id="230"/>
      <w:r>
        <w:rPr>
          <w:rStyle w:val="highlighthighlightactive"/>
        </w:rPr>
        <w:t> помещения </w:t>
      </w:r>
      <w:r>
        <w:t xml:space="preserve"> или уполномоченного им лица, контактный телефон;</w:t>
      </w:r>
    </w:p>
    <w:p w:rsidR="004E00D7" w:rsidRDefault="004E00D7" w:rsidP="006F1433">
      <w:pPr>
        <w:pStyle w:val="a3"/>
        <w:spacing w:before="0" w:beforeAutospacing="0" w:after="0" w:afterAutospacing="0"/>
        <w:ind w:firstLine="720"/>
        <w:jc w:val="both"/>
      </w:pPr>
      <w:r>
        <w:t xml:space="preserve">- адрес переводимого </w:t>
      </w:r>
      <w:bookmarkStart w:id="231" w:name="YANDEX_253"/>
      <w:bookmarkEnd w:id="231"/>
      <w:r>
        <w:rPr>
          <w:rStyle w:val="highlighthighlightactive"/>
        </w:rPr>
        <w:t> помещения</w:t>
      </w:r>
      <w:r>
        <w:t>;</w:t>
      </w:r>
    </w:p>
    <w:p w:rsidR="004E00D7" w:rsidRDefault="004E00D7" w:rsidP="006F1433">
      <w:pPr>
        <w:pStyle w:val="a3"/>
        <w:spacing w:before="0" w:beforeAutospacing="0" w:after="0" w:afterAutospacing="0"/>
        <w:ind w:firstLine="720"/>
        <w:jc w:val="both"/>
      </w:pPr>
      <w:r>
        <w:t xml:space="preserve">- в каком качестве будет использоваться переводимое </w:t>
      </w:r>
      <w:bookmarkStart w:id="232" w:name="YANDEX_254"/>
      <w:bookmarkEnd w:id="232"/>
      <w:r>
        <w:rPr>
          <w:rStyle w:val="highlighthighlightactive"/>
        </w:rPr>
        <w:t> помещение </w:t>
      </w:r>
      <w:r>
        <w:t xml:space="preserve"> (магазин продовольственных (непродовольственных) товаров, офис, аптека и т.д.).</w:t>
      </w:r>
    </w:p>
    <w:p w:rsidR="004E00D7" w:rsidRDefault="004E00D7" w:rsidP="006F1433">
      <w:pPr>
        <w:pStyle w:val="a3"/>
        <w:spacing w:before="0" w:beforeAutospacing="0" w:after="0" w:afterAutospacing="0"/>
        <w:ind w:firstLine="720"/>
        <w:jc w:val="both"/>
      </w:pPr>
      <w:r>
        <w:rPr>
          <w:color w:val="332E2D"/>
        </w:rPr>
        <w:t xml:space="preserve">При рассмотрении заявления </w:t>
      </w:r>
      <w:r>
        <w:t xml:space="preserve">специалист администрации </w:t>
      </w:r>
      <w:r>
        <w:rPr>
          <w:rStyle w:val="highlighthighlightactive"/>
        </w:rPr>
        <w:t>Ботанического</w:t>
      </w:r>
      <w:r>
        <w:t xml:space="preserve"> сельского поселения</w:t>
      </w:r>
      <w:r>
        <w:rPr>
          <w:color w:val="332E2D"/>
        </w:rPr>
        <w:t xml:space="preserve"> проверяет наличие представленных документов, перечисленных в пункте 2.7 настоящего </w:t>
      </w:r>
      <w:bookmarkStart w:id="233" w:name="YANDEX_255"/>
      <w:bookmarkEnd w:id="233"/>
      <w:r>
        <w:rPr>
          <w:rStyle w:val="highlighthighlightactive"/>
          <w:color w:val="332E2D"/>
        </w:rPr>
        <w:t> Административного </w:t>
      </w:r>
      <w:bookmarkStart w:id="234" w:name="YANDEX_256"/>
      <w:bookmarkEnd w:id="234"/>
      <w:r>
        <w:rPr>
          <w:rStyle w:val="highlighthighlightactive"/>
          <w:color w:val="332E2D"/>
        </w:rPr>
        <w:t> регламента</w:t>
      </w:r>
      <w:proofErr w:type="gramStart"/>
      <w:r>
        <w:rPr>
          <w:rStyle w:val="highlighthighlightactive"/>
          <w:color w:val="332E2D"/>
        </w:rPr>
        <w:t> </w:t>
      </w:r>
      <w:r>
        <w:rPr>
          <w:color w:val="332E2D"/>
        </w:rPr>
        <w:t>.</w:t>
      </w:r>
      <w:proofErr w:type="gramEnd"/>
    </w:p>
    <w:p w:rsidR="004E00D7" w:rsidRDefault="004E00D7" w:rsidP="006F1433">
      <w:pPr>
        <w:pStyle w:val="a3"/>
        <w:spacing w:before="0" w:beforeAutospacing="0" w:after="0" w:afterAutospacing="0"/>
        <w:ind w:firstLine="720"/>
        <w:jc w:val="both"/>
      </w:pPr>
      <w:r>
        <w:rPr>
          <w:b/>
          <w:bCs/>
          <w:color w:val="000000"/>
        </w:rPr>
        <w:t>3.3.</w:t>
      </w:r>
      <w:r>
        <w:rPr>
          <w:color w:val="000000"/>
        </w:rPr>
        <w:t xml:space="preserve"> Документы предоставляются заявителем в администрацию </w:t>
      </w:r>
      <w:r>
        <w:rPr>
          <w:rStyle w:val="highlighthighlightactive"/>
        </w:rPr>
        <w:t>Ботанического</w:t>
      </w:r>
      <w:r>
        <w:rPr>
          <w:color w:val="000000"/>
        </w:rPr>
        <w:t xml:space="preserve"> сельского поселения. Правоустанавливающие документы предоставляются в </w:t>
      </w:r>
      <w:r w:rsidRPr="006F1433">
        <w:rPr>
          <w:color w:val="000000"/>
        </w:rPr>
        <w:t>подлинниках или в засвидетельствованных в нотариальном порядке копиях.</w:t>
      </w:r>
    </w:p>
    <w:p w:rsidR="004E00D7" w:rsidRDefault="004E00D7" w:rsidP="006F1433">
      <w:pPr>
        <w:pStyle w:val="a3"/>
        <w:spacing w:before="0" w:beforeAutospacing="0" w:after="0" w:afterAutospacing="0"/>
        <w:ind w:firstLine="720"/>
        <w:jc w:val="both"/>
      </w:pPr>
      <w:r>
        <w:t xml:space="preserve">Специалист администрации проверяет полноту, правильность оформления и удостоверения нотариусом представленных документов и при запросе заявителя выдает расписку-уведомление (приложение 2 к </w:t>
      </w:r>
      <w:bookmarkStart w:id="235" w:name="YANDEX_257"/>
      <w:bookmarkEnd w:id="235"/>
      <w:r>
        <w:rPr>
          <w:rStyle w:val="highlighthighlightactive"/>
        </w:rPr>
        <w:t> административному </w:t>
      </w:r>
      <w:bookmarkStart w:id="236" w:name="YANDEX_258"/>
      <w:bookmarkEnd w:id="236"/>
      <w:r>
        <w:rPr>
          <w:rStyle w:val="highlighthighlightactive"/>
        </w:rPr>
        <w:t> регламенту</w:t>
      </w:r>
      <w:r>
        <w:t>).</w:t>
      </w:r>
    </w:p>
    <w:p w:rsidR="004E00D7" w:rsidRDefault="004E00D7" w:rsidP="009F57A3">
      <w:pPr>
        <w:pStyle w:val="a3"/>
        <w:spacing w:before="0" w:beforeAutospacing="0" w:after="0" w:afterAutospacing="0"/>
        <w:ind w:firstLine="720"/>
        <w:jc w:val="both"/>
      </w:pPr>
      <w:r>
        <w:t xml:space="preserve">Специалист администрации направляет </w:t>
      </w:r>
      <w:proofErr w:type="gramStart"/>
      <w:r>
        <w:t>заявление</w:t>
      </w:r>
      <w:proofErr w:type="gramEnd"/>
      <w:r>
        <w:t xml:space="preserve"> и документы к секретарю администрации </w:t>
      </w:r>
      <w:bookmarkStart w:id="237" w:name="YANDEX_259"/>
      <w:bookmarkEnd w:id="237"/>
      <w:r>
        <w:rPr>
          <w:rStyle w:val="highlighthighlightactive"/>
        </w:rPr>
        <w:t>Ботанического сельского </w:t>
      </w:r>
      <w:bookmarkStart w:id="238" w:name="YANDEX_261"/>
      <w:bookmarkEnd w:id="238"/>
      <w:r>
        <w:rPr>
          <w:rStyle w:val="highlighthighlightactive"/>
        </w:rPr>
        <w:t> поселения </w:t>
      </w:r>
      <w:r>
        <w:t xml:space="preserve"> для осуществления регистрации в день их подачи заявителем.</w:t>
      </w:r>
    </w:p>
    <w:p w:rsidR="004E00D7" w:rsidRDefault="004E00D7" w:rsidP="009F57A3">
      <w:pPr>
        <w:pStyle w:val="a3"/>
        <w:spacing w:before="0" w:beforeAutospacing="0" w:after="0" w:afterAutospacing="0"/>
        <w:ind w:firstLine="720"/>
        <w:jc w:val="both"/>
      </w:pPr>
      <w:r>
        <w:t xml:space="preserve">Сведения об использовании переводимого </w:t>
      </w:r>
      <w:bookmarkStart w:id="239" w:name="YANDEX_262"/>
      <w:bookmarkEnd w:id="239"/>
      <w:r>
        <w:rPr>
          <w:rStyle w:val="highlighthighlightactive"/>
        </w:rPr>
        <w:t> жилого </w:t>
      </w:r>
      <w:bookmarkStart w:id="240" w:name="YANDEX_263"/>
      <w:bookmarkEnd w:id="240"/>
      <w:r>
        <w:rPr>
          <w:rStyle w:val="highlighthighlightactive"/>
        </w:rPr>
        <w:t> помещения </w:t>
      </w:r>
      <w:r>
        <w:t xml:space="preserve"> в качестве места постоянного проживания, наличии обременений запрашиваются органом местного самоуправления в паспортных столах организаций, управляющих жилищным фондом, Управлении Федеральной миграционной службы России по Крым </w:t>
      </w:r>
      <w:proofErr w:type="spellStart"/>
      <w:proofErr w:type="gramStart"/>
      <w:r>
        <w:t>Крым</w:t>
      </w:r>
      <w:proofErr w:type="spellEnd"/>
      <w:proofErr w:type="gramEnd"/>
      <w:r>
        <w:t>,  Управлении Федеральной службы государственной регистрации, кадастра и картографии по Республике Крым.</w:t>
      </w:r>
    </w:p>
    <w:p w:rsidR="004E00D7" w:rsidRDefault="004E00D7" w:rsidP="009F57A3">
      <w:pPr>
        <w:pStyle w:val="a3"/>
        <w:spacing w:before="0" w:beforeAutospacing="0" w:after="0" w:afterAutospacing="0"/>
        <w:ind w:firstLine="720"/>
        <w:jc w:val="both"/>
      </w:pPr>
      <w:r>
        <w:rPr>
          <w:b/>
          <w:bCs/>
        </w:rPr>
        <w:t>3.4.</w:t>
      </w:r>
      <w:r>
        <w:t xml:space="preserve"> Специалист администрации с учетом анализа поступивших от заявителей документов, готовит проект распоряжения администрации </w:t>
      </w:r>
      <w:bookmarkStart w:id="241" w:name="YANDEX_265"/>
      <w:bookmarkEnd w:id="241"/>
      <w:r>
        <w:rPr>
          <w:rStyle w:val="highlighthighlightactive"/>
        </w:rPr>
        <w:t> Ботанического</w:t>
      </w:r>
      <w:bookmarkStart w:id="242" w:name="YANDEX_266"/>
      <w:bookmarkEnd w:id="242"/>
      <w:r>
        <w:rPr>
          <w:rStyle w:val="highlighthighlightactive"/>
        </w:rPr>
        <w:t> сельского </w:t>
      </w:r>
      <w:bookmarkStart w:id="243" w:name="YANDEX_267"/>
      <w:bookmarkEnd w:id="243"/>
      <w:r>
        <w:rPr>
          <w:rStyle w:val="highlighthighlightactive"/>
        </w:rPr>
        <w:t> поселения </w:t>
      </w:r>
      <w:r>
        <w:t xml:space="preserve"> о </w:t>
      </w:r>
      <w:bookmarkStart w:id="244" w:name="YANDEX_268"/>
      <w:bookmarkEnd w:id="244"/>
      <w:r>
        <w:rPr>
          <w:rStyle w:val="highlighthighlightactive"/>
        </w:rPr>
        <w:t> переводе </w:t>
      </w:r>
      <w:bookmarkStart w:id="245" w:name="YANDEX_269"/>
      <w:bookmarkEnd w:id="245"/>
      <w:r>
        <w:rPr>
          <w:rStyle w:val="highlighthighlightactive"/>
        </w:rPr>
        <w:t> жилого </w:t>
      </w:r>
      <w:bookmarkStart w:id="246" w:name="YANDEX_270"/>
      <w:bookmarkEnd w:id="246"/>
      <w:r>
        <w:rPr>
          <w:rStyle w:val="highlighthighlightactive"/>
        </w:rPr>
        <w:t> помещения </w:t>
      </w:r>
      <w:bookmarkStart w:id="247" w:name="YANDEX_271"/>
      <w:bookmarkEnd w:id="247"/>
      <w:r>
        <w:rPr>
          <w:rStyle w:val="highlighthighlightactive"/>
        </w:rPr>
        <w:t> в </w:t>
      </w:r>
      <w:bookmarkStart w:id="248" w:name="YANDEX_272"/>
      <w:bookmarkEnd w:id="248"/>
      <w:r>
        <w:rPr>
          <w:rStyle w:val="highlighthighlightactive"/>
        </w:rPr>
        <w:t>нежилое </w:t>
      </w:r>
      <w:bookmarkStart w:id="249" w:name="YANDEX_273"/>
      <w:bookmarkEnd w:id="249"/>
      <w:r>
        <w:rPr>
          <w:rStyle w:val="highlighthighlightactive"/>
        </w:rPr>
        <w:t> помещение </w:t>
      </w:r>
      <w:r>
        <w:t xml:space="preserve"> и </w:t>
      </w:r>
      <w:bookmarkStart w:id="250" w:name="YANDEX_274"/>
      <w:bookmarkEnd w:id="250"/>
      <w:r>
        <w:rPr>
          <w:rStyle w:val="highlighthighlightactive"/>
        </w:rPr>
        <w:t> нежилого </w:t>
      </w:r>
      <w:bookmarkStart w:id="251" w:name="YANDEX_275"/>
      <w:bookmarkEnd w:id="251"/>
      <w:r>
        <w:rPr>
          <w:rStyle w:val="highlighthighlightactive"/>
        </w:rPr>
        <w:t> помещения </w:t>
      </w:r>
      <w:r>
        <w:t xml:space="preserve"> в </w:t>
      </w:r>
      <w:bookmarkStart w:id="252" w:name="YANDEX_276"/>
      <w:bookmarkEnd w:id="252"/>
      <w:r>
        <w:rPr>
          <w:rStyle w:val="highlighthighlightactive"/>
        </w:rPr>
        <w:lastRenderedPageBreak/>
        <w:t> жилое </w:t>
      </w:r>
      <w:bookmarkStart w:id="253" w:name="YANDEX_277"/>
      <w:bookmarkEnd w:id="253"/>
      <w:r>
        <w:rPr>
          <w:rStyle w:val="highlighthighlightactive"/>
        </w:rPr>
        <w:t> помещение </w:t>
      </w:r>
      <w:r>
        <w:t xml:space="preserve"> или об отказе в </w:t>
      </w:r>
      <w:bookmarkStart w:id="254" w:name="YANDEX_278"/>
      <w:bookmarkEnd w:id="254"/>
      <w:r>
        <w:rPr>
          <w:rStyle w:val="highlighthighlightactive"/>
        </w:rPr>
        <w:t> переводе </w:t>
      </w:r>
      <w:r>
        <w:t xml:space="preserve"> и направляет указанный проект распоряжения в Главе администрации </w:t>
      </w:r>
      <w:bookmarkStart w:id="255" w:name="YANDEX_279"/>
      <w:bookmarkEnd w:id="255"/>
      <w:r>
        <w:rPr>
          <w:rStyle w:val="highlighthighlightactive"/>
        </w:rPr>
        <w:t>Ботанического</w:t>
      </w:r>
      <w:bookmarkStart w:id="256" w:name="YANDEX_280"/>
      <w:bookmarkEnd w:id="256"/>
      <w:r>
        <w:rPr>
          <w:rStyle w:val="highlighthighlightactive"/>
        </w:rPr>
        <w:t> сельского </w:t>
      </w:r>
      <w:bookmarkStart w:id="257" w:name="YANDEX_281"/>
      <w:bookmarkEnd w:id="257"/>
      <w:r>
        <w:rPr>
          <w:rStyle w:val="highlighthighlightactive"/>
        </w:rPr>
        <w:t> поселения </w:t>
      </w:r>
      <w:r>
        <w:t xml:space="preserve"> для согласования в соответствии с </w:t>
      </w:r>
      <w:bookmarkStart w:id="258" w:name="YANDEX_282"/>
      <w:bookmarkEnd w:id="258"/>
      <w:r>
        <w:rPr>
          <w:rStyle w:val="highlighthighlightactive"/>
        </w:rPr>
        <w:t> регламентом </w:t>
      </w:r>
      <w:r>
        <w:t xml:space="preserve"> работы администрации </w:t>
      </w:r>
      <w:bookmarkStart w:id="259" w:name="YANDEX_283"/>
      <w:bookmarkEnd w:id="259"/>
      <w:r>
        <w:rPr>
          <w:rStyle w:val="highlighthighlightactive"/>
        </w:rPr>
        <w:t> Ботанического</w:t>
      </w:r>
      <w:bookmarkStart w:id="260" w:name="YANDEX_284"/>
      <w:bookmarkEnd w:id="260"/>
      <w:r>
        <w:rPr>
          <w:rStyle w:val="highlighthighlightactive"/>
        </w:rPr>
        <w:t> сельского </w:t>
      </w:r>
      <w:bookmarkStart w:id="261" w:name="YANDEX_285"/>
      <w:bookmarkEnd w:id="261"/>
      <w:r>
        <w:rPr>
          <w:rStyle w:val="highlighthighlightactive"/>
        </w:rPr>
        <w:t> поселения</w:t>
      </w:r>
      <w:proofErr w:type="gramStart"/>
      <w:r>
        <w:rPr>
          <w:rStyle w:val="highlighthighlightactive"/>
        </w:rPr>
        <w:t> </w:t>
      </w:r>
      <w:r>
        <w:t>.</w:t>
      </w:r>
      <w:proofErr w:type="gramEnd"/>
    </w:p>
    <w:p w:rsidR="004E00D7" w:rsidRDefault="004E00D7" w:rsidP="009F57A3">
      <w:pPr>
        <w:pStyle w:val="western"/>
        <w:spacing w:before="0" w:beforeAutospacing="0" w:after="0" w:afterAutospacing="0"/>
        <w:ind w:firstLine="720"/>
        <w:jc w:val="both"/>
      </w:pPr>
      <w:proofErr w:type="gramStart"/>
      <w:r>
        <w:rPr>
          <w:b/>
          <w:bCs/>
        </w:rPr>
        <w:t>3.5.</w:t>
      </w:r>
      <w:r>
        <w:t xml:space="preserve">После вступления в силу распоряжения администрации </w:t>
      </w:r>
      <w:bookmarkStart w:id="262" w:name="YANDEX_286"/>
      <w:bookmarkEnd w:id="262"/>
      <w:r>
        <w:rPr>
          <w:rStyle w:val="highlighthighlightactive"/>
        </w:rPr>
        <w:t>Ботанического сельского </w:t>
      </w:r>
      <w:bookmarkStart w:id="263" w:name="YANDEX_288"/>
      <w:bookmarkEnd w:id="263"/>
      <w:r>
        <w:rPr>
          <w:rStyle w:val="highlighthighlightactive"/>
        </w:rPr>
        <w:t> поселения </w:t>
      </w:r>
      <w:r>
        <w:t xml:space="preserve"> о </w:t>
      </w:r>
      <w:bookmarkStart w:id="264" w:name="YANDEX_289"/>
      <w:bookmarkEnd w:id="264"/>
      <w:r>
        <w:rPr>
          <w:rStyle w:val="highlighthighlightactive"/>
        </w:rPr>
        <w:t> переводе </w:t>
      </w:r>
      <w:bookmarkStart w:id="265" w:name="YANDEX_290"/>
      <w:bookmarkEnd w:id="265"/>
      <w:r>
        <w:rPr>
          <w:rStyle w:val="highlighthighlightactive"/>
        </w:rPr>
        <w:t> жилого </w:t>
      </w:r>
      <w:bookmarkStart w:id="266" w:name="YANDEX_291"/>
      <w:bookmarkEnd w:id="266"/>
      <w:r>
        <w:rPr>
          <w:rStyle w:val="highlighthighlightactive"/>
        </w:rPr>
        <w:t> помещения </w:t>
      </w:r>
      <w:bookmarkStart w:id="267" w:name="YANDEX_292"/>
      <w:bookmarkEnd w:id="267"/>
      <w:r>
        <w:rPr>
          <w:rStyle w:val="highlighthighlightactive"/>
        </w:rPr>
        <w:t> в </w:t>
      </w:r>
      <w:bookmarkStart w:id="268" w:name="YANDEX_293"/>
      <w:bookmarkEnd w:id="268"/>
      <w:r>
        <w:rPr>
          <w:rStyle w:val="highlighthighlightactive"/>
        </w:rPr>
        <w:t>нежилое </w:t>
      </w:r>
      <w:bookmarkStart w:id="269" w:name="YANDEX_294"/>
      <w:bookmarkEnd w:id="269"/>
      <w:r>
        <w:rPr>
          <w:rStyle w:val="highlighthighlightactive"/>
        </w:rPr>
        <w:t> помещение </w:t>
      </w:r>
      <w:r>
        <w:t xml:space="preserve"> и </w:t>
      </w:r>
      <w:bookmarkStart w:id="270" w:name="YANDEX_295"/>
      <w:bookmarkEnd w:id="270"/>
      <w:r>
        <w:rPr>
          <w:rStyle w:val="highlighthighlightactive"/>
        </w:rPr>
        <w:t> нежилого </w:t>
      </w:r>
      <w:bookmarkStart w:id="271" w:name="YANDEX_296"/>
      <w:bookmarkEnd w:id="271"/>
      <w:r>
        <w:rPr>
          <w:rStyle w:val="highlighthighlightactive"/>
        </w:rPr>
        <w:t> помещения </w:t>
      </w:r>
      <w:r>
        <w:t xml:space="preserve"> в </w:t>
      </w:r>
      <w:bookmarkStart w:id="272" w:name="YANDEX_297"/>
      <w:bookmarkEnd w:id="272"/>
      <w:r>
        <w:rPr>
          <w:rStyle w:val="highlighthighlightactive"/>
        </w:rPr>
        <w:t> жилое </w:t>
      </w:r>
      <w:bookmarkStart w:id="273" w:name="YANDEX_298"/>
      <w:bookmarkEnd w:id="273"/>
      <w:r>
        <w:rPr>
          <w:rStyle w:val="highlighthighlightactive"/>
        </w:rPr>
        <w:t> помещение </w:t>
      </w:r>
      <w:r>
        <w:t xml:space="preserve"> или об отказе в </w:t>
      </w:r>
      <w:bookmarkStart w:id="274" w:name="YANDEX_299"/>
      <w:bookmarkEnd w:id="274"/>
      <w:r>
        <w:rPr>
          <w:rStyle w:val="highlighthighlightactive"/>
        </w:rPr>
        <w:t> переводе </w:t>
      </w:r>
      <w:r>
        <w:t xml:space="preserve"> специалист администрации готовит уведомление о </w:t>
      </w:r>
      <w:bookmarkStart w:id="275" w:name="YANDEX_300"/>
      <w:bookmarkEnd w:id="275"/>
      <w:r>
        <w:rPr>
          <w:rStyle w:val="highlighthighlightactive"/>
        </w:rPr>
        <w:t> переводе </w:t>
      </w:r>
      <w:r>
        <w:t xml:space="preserve"> (отказе в </w:t>
      </w:r>
      <w:bookmarkStart w:id="276" w:name="YANDEX_301"/>
      <w:bookmarkEnd w:id="276"/>
      <w:r>
        <w:rPr>
          <w:rStyle w:val="highlighthighlightactive"/>
        </w:rPr>
        <w:t> переводе</w:t>
      </w:r>
      <w:r>
        <w:t xml:space="preserve">) </w:t>
      </w:r>
      <w:bookmarkStart w:id="277" w:name="YANDEX_302"/>
      <w:bookmarkEnd w:id="277"/>
      <w:r>
        <w:rPr>
          <w:rStyle w:val="highlighthighlightactive"/>
        </w:rPr>
        <w:t> жилого </w:t>
      </w:r>
      <w:r>
        <w:t xml:space="preserve"> (</w:t>
      </w:r>
      <w:bookmarkStart w:id="278" w:name="YANDEX_303"/>
      <w:bookmarkEnd w:id="278"/>
      <w:r>
        <w:rPr>
          <w:rStyle w:val="highlighthighlightactive"/>
        </w:rPr>
        <w:t>нежилого</w:t>
      </w:r>
      <w:r>
        <w:t xml:space="preserve">) </w:t>
      </w:r>
      <w:bookmarkStart w:id="279" w:name="YANDEX_304"/>
      <w:bookmarkEnd w:id="279"/>
      <w:r>
        <w:rPr>
          <w:rStyle w:val="highlighthighlightactive"/>
        </w:rPr>
        <w:t> помещения </w:t>
      </w:r>
      <w:bookmarkStart w:id="280" w:name="YANDEX_305"/>
      <w:bookmarkEnd w:id="280"/>
      <w:r>
        <w:rPr>
          <w:rStyle w:val="highlighthighlightactive"/>
        </w:rPr>
        <w:t> в </w:t>
      </w:r>
      <w:bookmarkStart w:id="281" w:name="YANDEX_306"/>
      <w:bookmarkEnd w:id="281"/>
      <w:r>
        <w:rPr>
          <w:rStyle w:val="highlighthighlightactive"/>
        </w:rPr>
        <w:t> нежилое </w:t>
      </w:r>
      <w:r>
        <w:t xml:space="preserve"> (</w:t>
      </w:r>
      <w:bookmarkStart w:id="282" w:name="YANDEX_307"/>
      <w:bookmarkEnd w:id="282"/>
      <w:r>
        <w:rPr>
          <w:rStyle w:val="highlighthighlightactive"/>
        </w:rPr>
        <w:t>жилое</w:t>
      </w:r>
      <w:r>
        <w:t xml:space="preserve">) </w:t>
      </w:r>
      <w:bookmarkStart w:id="283" w:name="YANDEX_308"/>
      <w:bookmarkEnd w:id="283"/>
      <w:r>
        <w:rPr>
          <w:rStyle w:val="highlighthighlightactive"/>
        </w:rPr>
        <w:t> помещение </w:t>
      </w:r>
      <w:r>
        <w:t xml:space="preserve"> по форме, утвержденной постановлением Правительства Российской Федерации от 10.08.2005 № 502 «Об утверждении формы уведомления о </w:t>
      </w:r>
      <w:bookmarkStart w:id="284" w:name="YANDEX_309"/>
      <w:bookmarkEnd w:id="284"/>
      <w:r>
        <w:rPr>
          <w:rStyle w:val="highlighthighlightactive"/>
        </w:rPr>
        <w:t> переводе</w:t>
      </w:r>
      <w:proofErr w:type="gramEnd"/>
      <w:r>
        <w:rPr>
          <w:rStyle w:val="highlighthighlightactive"/>
        </w:rPr>
        <w:t> </w:t>
      </w:r>
      <w:r>
        <w:t xml:space="preserve"> (</w:t>
      </w:r>
      <w:proofErr w:type="gramStart"/>
      <w:r>
        <w:t>отказе</w:t>
      </w:r>
      <w:proofErr w:type="gramEnd"/>
      <w:r>
        <w:t xml:space="preserve"> в </w:t>
      </w:r>
      <w:bookmarkStart w:id="285" w:name="YANDEX_310"/>
      <w:bookmarkEnd w:id="285"/>
      <w:r>
        <w:rPr>
          <w:rStyle w:val="highlighthighlightactive"/>
        </w:rPr>
        <w:t> переводе</w:t>
      </w:r>
      <w:r>
        <w:t xml:space="preserve">) </w:t>
      </w:r>
      <w:bookmarkStart w:id="286" w:name="YANDEX_311"/>
      <w:bookmarkEnd w:id="286"/>
      <w:r>
        <w:rPr>
          <w:rStyle w:val="highlighthighlightactive"/>
        </w:rPr>
        <w:t> жилого </w:t>
      </w:r>
      <w:r>
        <w:t xml:space="preserve"> (</w:t>
      </w:r>
      <w:bookmarkStart w:id="287" w:name="YANDEX_312"/>
      <w:bookmarkEnd w:id="287"/>
      <w:r>
        <w:rPr>
          <w:rStyle w:val="highlighthighlightactive"/>
        </w:rPr>
        <w:t>нежилого</w:t>
      </w:r>
      <w:r>
        <w:t xml:space="preserve">) </w:t>
      </w:r>
      <w:bookmarkStart w:id="288" w:name="YANDEX_313"/>
      <w:bookmarkEnd w:id="288"/>
      <w:r>
        <w:rPr>
          <w:rStyle w:val="highlighthighlightactive"/>
        </w:rPr>
        <w:t> помещения </w:t>
      </w:r>
      <w:bookmarkStart w:id="289" w:name="YANDEX_314"/>
      <w:bookmarkEnd w:id="289"/>
      <w:r>
        <w:rPr>
          <w:rStyle w:val="highlighthighlightactive"/>
        </w:rPr>
        <w:t> в </w:t>
      </w:r>
      <w:bookmarkStart w:id="290" w:name="YANDEX_315"/>
      <w:bookmarkEnd w:id="290"/>
      <w:r>
        <w:rPr>
          <w:rStyle w:val="highlighthighlightactive"/>
        </w:rPr>
        <w:t> нежилое </w:t>
      </w:r>
      <w:r>
        <w:t xml:space="preserve"> (</w:t>
      </w:r>
      <w:bookmarkStart w:id="291" w:name="YANDEX_316"/>
      <w:bookmarkEnd w:id="291"/>
      <w:r>
        <w:rPr>
          <w:rStyle w:val="highlighthighlightactive"/>
        </w:rPr>
        <w:t>жилое</w:t>
      </w:r>
      <w:r>
        <w:t xml:space="preserve">) </w:t>
      </w:r>
      <w:bookmarkStart w:id="292" w:name="YANDEX_317"/>
      <w:bookmarkEnd w:id="292"/>
      <w:r>
        <w:rPr>
          <w:rStyle w:val="highlighthighlightactive"/>
        </w:rPr>
        <w:t> помещение</w:t>
      </w:r>
      <w:r>
        <w:t xml:space="preserve">». </w:t>
      </w:r>
    </w:p>
    <w:p w:rsidR="004E00D7" w:rsidRPr="00EA6FD3" w:rsidRDefault="004E00D7" w:rsidP="00EA6FD3">
      <w:pPr>
        <w:jc w:val="both"/>
      </w:pPr>
      <w:r w:rsidRPr="00EA6FD3">
        <w:rPr>
          <w:b/>
          <w:bCs/>
        </w:rPr>
        <w:t>3.6.</w:t>
      </w:r>
      <w:r w:rsidRPr="00EA6FD3">
        <w:t xml:space="preserve"> Специалистом администрации направляется или выдается заявителям</w:t>
      </w:r>
      <w:r>
        <w:t xml:space="preserve"> уведомление о принятии решения </w:t>
      </w:r>
      <w:r w:rsidRPr="00EA6FD3">
        <w:t xml:space="preserve">о </w:t>
      </w:r>
      <w:bookmarkStart w:id="293" w:name="YANDEX_318"/>
      <w:bookmarkEnd w:id="293"/>
      <w:r w:rsidRPr="00EA6FD3">
        <w:rPr>
          <w:rStyle w:val="highlighthighlightactive"/>
        </w:rPr>
        <w:t> переводе </w:t>
      </w:r>
      <w:bookmarkStart w:id="294" w:name="YANDEX_319"/>
      <w:bookmarkEnd w:id="294"/>
      <w:r w:rsidRPr="00EA6FD3">
        <w:rPr>
          <w:rStyle w:val="highlighthighlightactive"/>
        </w:rPr>
        <w:t> жилого </w:t>
      </w:r>
      <w:bookmarkStart w:id="295" w:name="YANDEX_320"/>
      <w:bookmarkEnd w:id="295"/>
      <w:r w:rsidRPr="00EA6FD3">
        <w:rPr>
          <w:rStyle w:val="highlighthighlightactive"/>
        </w:rPr>
        <w:t> помещения </w:t>
      </w:r>
      <w:bookmarkStart w:id="296" w:name="YANDEX_321"/>
      <w:bookmarkEnd w:id="296"/>
      <w:r w:rsidRPr="00EA6FD3">
        <w:rPr>
          <w:rStyle w:val="highlighthighlightactive"/>
        </w:rPr>
        <w:t> в </w:t>
      </w:r>
      <w:bookmarkStart w:id="297" w:name="YANDEX_322"/>
      <w:bookmarkEnd w:id="297"/>
      <w:r w:rsidRPr="00EA6FD3">
        <w:rPr>
          <w:rStyle w:val="highlighthighlightactive"/>
        </w:rPr>
        <w:t> нежилое </w:t>
      </w:r>
      <w:bookmarkStart w:id="298" w:name="YANDEX_323"/>
      <w:bookmarkEnd w:id="298"/>
      <w:r w:rsidRPr="00EA6FD3">
        <w:rPr>
          <w:rStyle w:val="highlighthighlightactive"/>
        </w:rPr>
        <w:t> помещение </w:t>
      </w:r>
      <w:r w:rsidRPr="00EA6FD3">
        <w:t xml:space="preserve"> и </w:t>
      </w:r>
      <w:bookmarkStart w:id="299" w:name="YANDEX_324"/>
      <w:bookmarkEnd w:id="299"/>
      <w:r w:rsidRPr="00EA6FD3">
        <w:rPr>
          <w:rStyle w:val="highlighthighlightactive"/>
        </w:rPr>
        <w:t> нежилого </w:t>
      </w:r>
      <w:bookmarkStart w:id="300" w:name="YANDEX_325"/>
      <w:bookmarkEnd w:id="300"/>
      <w:r w:rsidRPr="00EA6FD3">
        <w:rPr>
          <w:rStyle w:val="highlighthighlightactive"/>
        </w:rPr>
        <w:t> помещения </w:t>
      </w:r>
      <w:r w:rsidRPr="00EA6FD3">
        <w:t xml:space="preserve"> в </w:t>
      </w:r>
      <w:bookmarkStart w:id="301" w:name="YANDEX_326"/>
      <w:bookmarkEnd w:id="301"/>
      <w:r w:rsidRPr="00EA6FD3">
        <w:rPr>
          <w:rStyle w:val="highlighthighlightactive"/>
        </w:rPr>
        <w:t> жилое </w:t>
      </w:r>
      <w:bookmarkStart w:id="302" w:name="YANDEX_327"/>
      <w:bookmarkEnd w:id="302"/>
      <w:r w:rsidRPr="00EA6FD3">
        <w:rPr>
          <w:rStyle w:val="highlighthighlightactive"/>
        </w:rPr>
        <w:t> помещение </w:t>
      </w:r>
      <w:r w:rsidRPr="00EA6FD3">
        <w:t xml:space="preserve"> или об отказе в </w:t>
      </w:r>
      <w:bookmarkStart w:id="303" w:name="YANDEX_328"/>
      <w:bookmarkEnd w:id="303"/>
      <w:r w:rsidRPr="00EA6FD3">
        <w:rPr>
          <w:rStyle w:val="highlighthighlightactive"/>
        </w:rPr>
        <w:t> переводе </w:t>
      </w:r>
      <w:r w:rsidRPr="00EA6FD3">
        <w:t xml:space="preserve"> не позднее чем через три рабочих дня со дня принятия решения.</w:t>
      </w:r>
    </w:p>
    <w:p w:rsidR="004E00D7" w:rsidRPr="00EA6FD3" w:rsidRDefault="004E00D7" w:rsidP="00EA6FD3">
      <w:pPr>
        <w:ind w:firstLine="567"/>
        <w:jc w:val="both"/>
      </w:pPr>
      <w:r w:rsidRPr="00EA6FD3">
        <w:t xml:space="preserve">Специалистом администрации направляются по почте уведомления о принятии решения  </w:t>
      </w:r>
      <w:bookmarkStart w:id="304" w:name="YANDEX_329"/>
      <w:bookmarkEnd w:id="304"/>
      <w:r w:rsidRPr="00EA6FD3">
        <w:rPr>
          <w:rStyle w:val="highlighthighlightactive"/>
        </w:rPr>
        <w:t> </w:t>
      </w:r>
      <w:r>
        <w:rPr>
          <w:rStyle w:val="highlighthighlightactive"/>
        </w:rPr>
        <w:t xml:space="preserve">о </w:t>
      </w:r>
      <w:r w:rsidRPr="00EA6FD3">
        <w:rPr>
          <w:rStyle w:val="highlighthighlightactive"/>
        </w:rPr>
        <w:t>переводе </w:t>
      </w:r>
      <w:bookmarkStart w:id="305" w:name="YANDEX_330"/>
      <w:bookmarkEnd w:id="305"/>
      <w:r w:rsidRPr="00EA6FD3">
        <w:rPr>
          <w:rStyle w:val="highlighthighlightactive"/>
        </w:rPr>
        <w:t> жилых </w:t>
      </w:r>
      <w:bookmarkStart w:id="306" w:name="YANDEX_331"/>
      <w:bookmarkEnd w:id="306"/>
      <w:r w:rsidRPr="00EA6FD3">
        <w:rPr>
          <w:rStyle w:val="highlighthighlightactive"/>
        </w:rPr>
        <w:t> помещений </w:t>
      </w:r>
      <w:bookmarkStart w:id="307" w:name="YANDEX_332"/>
      <w:bookmarkEnd w:id="307"/>
      <w:r w:rsidRPr="00EA6FD3">
        <w:rPr>
          <w:rStyle w:val="highlighthighlightactive"/>
        </w:rPr>
        <w:t> в </w:t>
      </w:r>
      <w:bookmarkStart w:id="308" w:name="YANDEX_333"/>
      <w:bookmarkEnd w:id="308"/>
      <w:r w:rsidRPr="00EA6FD3">
        <w:rPr>
          <w:rStyle w:val="highlighthighlightactive"/>
        </w:rPr>
        <w:t> нежилые </w:t>
      </w:r>
      <w:bookmarkStart w:id="309" w:name="YANDEX_334"/>
      <w:bookmarkEnd w:id="309"/>
      <w:r w:rsidRPr="00EA6FD3">
        <w:rPr>
          <w:rStyle w:val="highlighthighlightactive"/>
        </w:rPr>
        <w:t> помещения </w:t>
      </w:r>
      <w:r w:rsidRPr="00EA6FD3">
        <w:t xml:space="preserve"> и </w:t>
      </w:r>
      <w:bookmarkStart w:id="310" w:name="YANDEX_335"/>
      <w:bookmarkEnd w:id="310"/>
      <w:r w:rsidRPr="00EA6FD3">
        <w:rPr>
          <w:rStyle w:val="highlighthighlightactive"/>
        </w:rPr>
        <w:t> нежилых </w:t>
      </w:r>
      <w:bookmarkStart w:id="311" w:name="YANDEX_336"/>
      <w:bookmarkEnd w:id="311"/>
      <w:r w:rsidRPr="00EA6FD3">
        <w:rPr>
          <w:rStyle w:val="highlighthighlightactive"/>
        </w:rPr>
        <w:t> помещений </w:t>
      </w:r>
      <w:r w:rsidRPr="00EA6FD3">
        <w:t xml:space="preserve"> в </w:t>
      </w:r>
      <w:bookmarkStart w:id="312" w:name="YANDEX_337"/>
      <w:bookmarkEnd w:id="312"/>
      <w:r w:rsidRPr="00EA6FD3">
        <w:rPr>
          <w:rStyle w:val="highlighthighlightactive"/>
        </w:rPr>
        <w:t> жилые </w:t>
      </w:r>
      <w:bookmarkStart w:id="313" w:name="YANDEX_338"/>
      <w:bookmarkEnd w:id="313"/>
      <w:r w:rsidRPr="00EA6FD3">
        <w:rPr>
          <w:rStyle w:val="highlighthighlightactive"/>
        </w:rPr>
        <w:t> помещения </w:t>
      </w:r>
      <w:r w:rsidRPr="00EA6FD3">
        <w:t xml:space="preserve"> собственникам </w:t>
      </w:r>
      <w:bookmarkStart w:id="314" w:name="YANDEX_339"/>
      <w:bookmarkEnd w:id="314"/>
      <w:r w:rsidRPr="00EA6FD3">
        <w:rPr>
          <w:rStyle w:val="highlighthighlightactive"/>
        </w:rPr>
        <w:t> помещений</w:t>
      </w:r>
      <w:r w:rsidRPr="00EA6FD3">
        <w:t xml:space="preserve">, примыкающих к </w:t>
      </w:r>
      <w:bookmarkStart w:id="315" w:name="YANDEX_340"/>
      <w:bookmarkEnd w:id="315"/>
      <w:r>
        <w:rPr>
          <w:rStyle w:val="highlighthighlightactive"/>
        </w:rPr>
        <w:t> помещению</w:t>
      </w:r>
      <w:r w:rsidRPr="00EA6FD3">
        <w:t>, в отношении которого принято указанное решение не позднее чем через три рабочих дня со дня принятия решения.</w:t>
      </w:r>
    </w:p>
    <w:p w:rsidR="004E00D7" w:rsidRPr="00EA6FD3" w:rsidRDefault="004E00D7" w:rsidP="00EA6FD3">
      <w:pPr>
        <w:ind w:firstLine="567"/>
      </w:pPr>
    </w:p>
    <w:p w:rsidR="004E00D7" w:rsidRDefault="004E00D7" w:rsidP="00F44534">
      <w:pPr>
        <w:pStyle w:val="western"/>
        <w:spacing w:before="0" w:beforeAutospacing="0" w:after="0" w:afterAutospacing="0"/>
        <w:ind w:right="-58"/>
        <w:jc w:val="center"/>
        <w:rPr>
          <w:rStyle w:val="highlighthighlightactive"/>
          <w:b/>
          <w:bCs/>
        </w:rPr>
      </w:pPr>
      <w:r>
        <w:rPr>
          <w:b/>
          <w:bCs/>
        </w:rPr>
        <w:t xml:space="preserve">4. Формы </w:t>
      </w:r>
      <w:proofErr w:type="gramStart"/>
      <w:r>
        <w:rPr>
          <w:b/>
          <w:bCs/>
        </w:rPr>
        <w:t>контроля за</w:t>
      </w:r>
      <w:proofErr w:type="gramEnd"/>
      <w:r>
        <w:rPr>
          <w:b/>
          <w:bCs/>
        </w:rPr>
        <w:t xml:space="preserve"> исполнением </w:t>
      </w:r>
      <w:bookmarkStart w:id="316" w:name="YANDEX_355"/>
      <w:bookmarkEnd w:id="316"/>
      <w:r>
        <w:rPr>
          <w:rStyle w:val="highlighthighlightactive"/>
          <w:b/>
          <w:bCs/>
        </w:rPr>
        <w:t> административного </w:t>
      </w:r>
      <w:bookmarkStart w:id="317" w:name="YANDEX_356"/>
      <w:bookmarkEnd w:id="317"/>
      <w:r>
        <w:rPr>
          <w:rStyle w:val="highlighthighlightactive"/>
          <w:b/>
          <w:bCs/>
        </w:rPr>
        <w:t> регламента </w:t>
      </w:r>
    </w:p>
    <w:p w:rsidR="004E00D7" w:rsidRDefault="004E00D7" w:rsidP="00F44534">
      <w:pPr>
        <w:pStyle w:val="western"/>
        <w:spacing w:before="0" w:beforeAutospacing="0" w:after="0" w:afterAutospacing="0"/>
        <w:ind w:right="-58"/>
        <w:jc w:val="center"/>
      </w:pPr>
    </w:p>
    <w:p w:rsidR="004E00D7" w:rsidRDefault="004E00D7" w:rsidP="00104A1D">
      <w:pPr>
        <w:pStyle w:val="western"/>
        <w:spacing w:before="0" w:beforeAutospacing="0" w:after="0" w:afterAutospacing="0"/>
        <w:ind w:right="-58" w:firstLine="720"/>
        <w:jc w:val="both"/>
      </w:pPr>
      <w:r>
        <w:rPr>
          <w:b/>
          <w:bCs/>
        </w:rPr>
        <w:t>4.1.</w:t>
      </w:r>
      <w:proofErr w:type="gramStart"/>
      <w:r>
        <w:t>Контроль за</w:t>
      </w:r>
      <w:proofErr w:type="gramEnd"/>
      <w:r>
        <w:t xml:space="preserve"> полнотой и качеством </w:t>
      </w:r>
      <w:bookmarkStart w:id="318" w:name="YANDEX_357"/>
      <w:bookmarkEnd w:id="318"/>
      <w:r>
        <w:rPr>
          <w:rStyle w:val="highlighthighlightactive"/>
        </w:rPr>
        <w:t> предоставления </w:t>
      </w:r>
      <w:bookmarkStart w:id="319" w:name="YANDEX_358"/>
      <w:bookmarkEnd w:id="319"/>
      <w:r>
        <w:rPr>
          <w:rStyle w:val="highlighthighlightactive"/>
        </w:rPr>
        <w:t> муниципальной </w:t>
      </w:r>
      <w:bookmarkStart w:id="320" w:name="YANDEX_359"/>
      <w:bookmarkEnd w:id="320"/>
      <w:r>
        <w:rPr>
          <w:rStyle w:val="highlighthighlightactive"/>
        </w:rPr>
        <w:t> услуги </w:t>
      </w:r>
      <w: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w:t>
      </w:r>
      <w:bookmarkStart w:id="321" w:name="YANDEX_360"/>
      <w:bookmarkEnd w:id="321"/>
      <w:r>
        <w:rPr>
          <w:rStyle w:val="highlighthighlightactive"/>
        </w:rPr>
        <w:t> муниципальной </w:t>
      </w:r>
      <w:bookmarkStart w:id="322" w:name="YANDEX_361"/>
      <w:bookmarkEnd w:id="322"/>
      <w:r>
        <w:rPr>
          <w:rStyle w:val="highlighthighlightactive"/>
        </w:rPr>
        <w:t> услуги</w:t>
      </w:r>
      <w:r>
        <w:t xml:space="preserve">, содержащих жалобы на решения, действия (бездействие) специалистов администрации </w:t>
      </w:r>
      <w:r>
        <w:rPr>
          <w:rStyle w:val="highlighthighlightactive"/>
        </w:rPr>
        <w:t>Ботанического</w:t>
      </w:r>
      <w:r>
        <w:t xml:space="preserve"> сельского поселения. </w:t>
      </w:r>
    </w:p>
    <w:p w:rsidR="004E00D7" w:rsidRDefault="004E00D7" w:rsidP="00104A1D">
      <w:pPr>
        <w:pStyle w:val="western"/>
        <w:spacing w:before="0" w:beforeAutospacing="0" w:after="0" w:afterAutospacing="0"/>
        <w:ind w:right="-58" w:firstLine="720"/>
        <w:jc w:val="both"/>
      </w:pPr>
      <w:r>
        <w:rPr>
          <w:b/>
          <w:bCs/>
        </w:rPr>
        <w:t xml:space="preserve">4.2. </w:t>
      </w:r>
      <w:r>
        <w:t xml:space="preserve">Текущий </w:t>
      </w:r>
      <w:proofErr w:type="gramStart"/>
      <w:r>
        <w:t>контроль за</w:t>
      </w:r>
      <w:proofErr w:type="gramEnd"/>
      <w:r>
        <w:t xml:space="preserve"> соблюдением последовательности действий, определенных </w:t>
      </w:r>
      <w:bookmarkStart w:id="323" w:name="YANDEX_362"/>
      <w:bookmarkEnd w:id="323"/>
      <w:r>
        <w:rPr>
          <w:rStyle w:val="highlighthighlightactive"/>
        </w:rPr>
        <w:t> административными </w:t>
      </w:r>
      <w:r>
        <w:t xml:space="preserve"> процедурами при исполнении </w:t>
      </w:r>
      <w:bookmarkStart w:id="324" w:name="YANDEX_363"/>
      <w:bookmarkEnd w:id="324"/>
      <w:r>
        <w:rPr>
          <w:rStyle w:val="highlighthighlightactive"/>
        </w:rPr>
        <w:t> муниципальной </w:t>
      </w:r>
      <w:bookmarkStart w:id="325" w:name="YANDEX_364"/>
      <w:bookmarkEnd w:id="325"/>
      <w:r>
        <w:rPr>
          <w:rStyle w:val="highlighthighlightactive"/>
        </w:rPr>
        <w:t> услуги</w:t>
      </w:r>
      <w:r>
        <w:t xml:space="preserve">, осуществляется главой администрации </w:t>
      </w:r>
      <w:bookmarkStart w:id="326" w:name="YANDEX_365"/>
      <w:bookmarkEnd w:id="326"/>
      <w:r>
        <w:rPr>
          <w:rStyle w:val="highlighthighlightactive"/>
        </w:rPr>
        <w:t> Ботанического </w:t>
      </w:r>
      <w:bookmarkStart w:id="327" w:name="YANDEX_366"/>
      <w:bookmarkEnd w:id="327"/>
      <w:r>
        <w:rPr>
          <w:rStyle w:val="highlighthighlightactive"/>
        </w:rPr>
        <w:t> сельского </w:t>
      </w:r>
      <w:bookmarkStart w:id="328" w:name="YANDEX_367"/>
      <w:bookmarkEnd w:id="328"/>
      <w:r>
        <w:rPr>
          <w:rStyle w:val="highlighthighlightactive"/>
        </w:rPr>
        <w:t> поселения</w:t>
      </w:r>
      <w:r>
        <w:t xml:space="preserve">. </w:t>
      </w:r>
    </w:p>
    <w:p w:rsidR="004E00D7" w:rsidRDefault="004E00D7" w:rsidP="00104A1D">
      <w:pPr>
        <w:pStyle w:val="western"/>
        <w:spacing w:before="0" w:beforeAutospacing="0" w:after="0" w:afterAutospacing="0"/>
        <w:ind w:right="-58" w:firstLine="720"/>
        <w:jc w:val="both"/>
      </w:pPr>
      <w:r>
        <w:rPr>
          <w:b/>
          <w:bCs/>
        </w:rPr>
        <w:t>4.3.</w:t>
      </w:r>
      <w:r>
        <w:t xml:space="preserve">  Плановые проверки проводятся главой </w:t>
      </w:r>
      <w:r>
        <w:rPr>
          <w:rStyle w:val="highlighthighlightactive"/>
        </w:rPr>
        <w:t>Ботанического</w:t>
      </w:r>
      <w:r>
        <w:t xml:space="preserve"> сельского поселения с периодичностью один раз в год.</w:t>
      </w:r>
    </w:p>
    <w:p w:rsidR="004E00D7" w:rsidRDefault="004E00D7" w:rsidP="00104A1D">
      <w:pPr>
        <w:pStyle w:val="western"/>
        <w:spacing w:before="0" w:beforeAutospacing="0" w:after="0" w:afterAutospacing="0"/>
        <w:ind w:right="-58" w:firstLine="720"/>
        <w:jc w:val="both"/>
      </w:pPr>
      <w:r>
        <w:rPr>
          <w:b/>
          <w:bCs/>
        </w:rPr>
        <w:t>4.4. </w:t>
      </w:r>
      <w:r>
        <w:t xml:space="preserve"> Внеплановые проверки проводятся главой (а в его отсутствие – его заместителем), по мере необходимости в следующих случаях: </w:t>
      </w:r>
    </w:p>
    <w:p w:rsidR="004E00D7" w:rsidRDefault="004E00D7" w:rsidP="007453CF">
      <w:pPr>
        <w:pStyle w:val="western"/>
        <w:spacing w:before="0" w:beforeAutospacing="0" w:after="0" w:afterAutospacing="0"/>
        <w:ind w:left="547" w:right="-58"/>
        <w:jc w:val="both"/>
      </w:pPr>
      <w:r>
        <w:t>- при поступлении претензии со стороны заявителя;</w:t>
      </w:r>
      <w:r>
        <w:br/>
        <w:t>- при получении представления органа прокуратуры, иного органа.</w:t>
      </w:r>
    </w:p>
    <w:p w:rsidR="004E00D7" w:rsidRDefault="004E00D7" w:rsidP="007453CF">
      <w:pPr>
        <w:pStyle w:val="western"/>
        <w:spacing w:before="0" w:beforeAutospacing="0" w:after="0" w:afterAutospacing="0"/>
        <w:ind w:right="-58" w:firstLine="547"/>
        <w:jc w:val="both"/>
      </w:pPr>
      <w:r>
        <w:t xml:space="preserve">Персональная ответственность специалистов администрации </w:t>
      </w:r>
      <w:r>
        <w:rPr>
          <w:rStyle w:val="highlighthighlightactive"/>
        </w:rPr>
        <w:t>Ботанического</w:t>
      </w:r>
      <w:r>
        <w:t xml:space="preserve"> сельского поселения закрепляется в их должностных инструкциях в соответствии с требованиями законодательства.</w:t>
      </w:r>
    </w:p>
    <w:p w:rsidR="004E00D7" w:rsidRDefault="004E00D7" w:rsidP="00F44534">
      <w:pPr>
        <w:pStyle w:val="western"/>
        <w:spacing w:before="0" w:beforeAutospacing="0" w:after="0" w:afterAutospacing="0"/>
        <w:ind w:right="-58" w:firstLine="547"/>
      </w:pPr>
    </w:p>
    <w:p w:rsidR="004E00D7" w:rsidRDefault="004E00D7" w:rsidP="00F44534">
      <w:pPr>
        <w:pStyle w:val="western"/>
        <w:spacing w:before="0" w:beforeAutospacing="0" w:after="0" w:afterAutospacing="0"/>
        <w:ind w:right="-58"/>
        <w:jc w:val="center"/>
      </w:pPr>
      <w:r>
        <w:rPr>
          <w:b/>
          <w:bCs/>
        </w:rPr>
        <w:t>5.Досудебный (внесудебный)</w:t>
      </w:r>
      <w:r>
        <w:t xml:space="preserve"> п</w:t>
      </w:r>
      <w:r>
        <w:rPr>
          <w:b/>
          <w:bCs/>
        </w:rPr>
        <w:t xml:space="preserve">орядок обжалования решений и действий (бездействий), принятых (осуществляемых) в ходе </w:t>
      </w:r>
      <w:bookmarkStart w:id="329" w:name="YANDEX_368"/>
      <w:bookmarkEnd w:id="329"/>
      <w:r>
        <w:rPr>
          <w:rStyle w:val="highlighthighlightactive"/>
          <w:b/>
          <w:bCs/>
        </w:rPr>
        <w:t> предоставления </w:t>
      </w:r>
    </w:p>
    <w:p w:rsidR="004E00D7" w:rsidRDefault="004E00D7" w:rsidP="00F44534">
      <w:pPr>
        <w:pStyle w:val="western"/>
        <w:spacing w:before="0" w:beforeAutospacing="0" w:after="0" w:afterAutospacing="0"/>
        <w:ind w:right="-58" w:firstLine="547"/>
        <w:jc w:val="center"/>
      </w:pPr>
      <w:bookmarkStart w:id="330" w:name="YANDEX_369"/>
      <w:bookmarkEnd w:id="330"/>
      <w:r>
        <w:rPr>
          <w:rStyle w:val="highlighthighlightactive"/>
          <w:b/>
          <w:bCs/>
        </w:rPr>
        <w:t> муниципальной </w:t>
      </w:r>
      <w:bookmarkStart w:id="331" w:name="YANDEX_370"/>
      <w:bookmarkEnd w:id="331"/>
      <w:r>
        <w:rPr>
          <w:rStyle w:val="highlighthighlightactive"/>
          <w:b/>
          <w:bCs/>
        </w:rPr>
        <w:t> услуги </w:t>
      </w:r>
    </w:p>
    <w:p w:rsidR="004E00D7" w:rsidRDefault="004E00D7" w:rsidP="007453CF">
      <w:pPr>
        <w:pStyle w:val="western"/>
        <w:spacing w:before="0" w:beforeAutospacing="0" w:after="0" w:afterAutospacing="0"/>
        <w:ind w:right="-58" w:firstLine="720"/>
        <w:jc w:val="both"/>
      </w:pPr>
      <w:r>
        <w:rPr>
          <w:b/>
          <w:bCs/>
        </w:rPr>
        <w:t>5.1.</w:t>
      </w:r>
      <w:r>
        <w:t xml:space="preserve"> Заявители в соответствии с настоящим </w:t>
      </w:r>
      <w:bookmarkStart w:id="332" w:name="YANDEX_371"/>
      <w:bookmarkEnd w:id="332"/>
      <w:r>
        <w:rPr>
          <w:rStyle w:val="highlighthighlightactive"/>
        </w:rPr>
        <w:t> административным </w:t>
      </w:r>
      <w:bookmarkStart w:id="333" w:name="YANDEX_372"/>
      <w:bookmarkEnd w:id="333"/>
      <w:r>
        <w:rPr>
          <w:rStyle w:val="highlighthighlightactive"/>
        </w:rPr>
        <w:t> регламентом </w:t>
      </w:r>
      <w:r>
        <w:t xml:space="preserve"> вправе обжаловать в органе местного самоуправления в досудебном порядке: </w:t>
      </w:r>
    </w:p>
    <w:p w:rsidR="004E00D7" w:rsidRDefault="004E00D7" w:rsidP="007453CF">
      <w:pPr>
        <w:pStyle w:val="western"/>
        <w:spacing w:before="0" w:beforeAutospacing="0" w:after="0" w:afterAutospacing="0"/>
        <w:ind w:right="-58" w:firstLine="709"/>
        <w:jc w:val="both"/>
      </w:pPr>
      <w:r>
        <w:t xml:space="preserve">- отказ в приеме документов для </w:t>
      </w:r>
      <w:bookmarkStart w:id="334" w:name="YANDEX_373"/>
      <w:bookmarkEnd w:id="334"/>
      <w:r>
        <w:rPr>
          <w:rStyle w:val="highlighthighlightactive"/>
        </w:rPr>
        <w:t> предоставления </w:t>
      </w:r>
      <w:bookmarkStart w:id="335" w:name="YANDEX_374"/>
      <w:bookmarkEnd w:id="335"/>
      <w:r>
        <w:rPr>
          <w:rStyle w:val="highlighthighlightactive"/>
        </w:rPr>
        <w:t> муниципальной </w:t>
      </w:r>
      <w:bookmarkStart w:id="336" w:name="YANDEX_375"/>
      <w:bookmarkEnd w:id="336"/>
      <w:r>
        <w:rPr>
          <w:rStyle w:val="highlighthighlightactive"/>
        </w:rPr>
        <w:t> услуги</w:t>
      </w:r>
      <w:r>
        <w:t>;</w:t>
      </w:r>
    </w:p>
    <w:p w:rsidR="004E00D7" w:rsidRDefault="004E00D7" w:rsidP="007453CF">
      <w:pPr>
        <w:pStyle w:val="western"/>
        <w:spacing w:before="0" w:beforeAutospacing="0" w:after="0" w:afterAutospacing="0"/>
        <w:ind w:right="-58" w:firstLine="709"/>
        <w:jc w:val="both"/>
      </w:pPr>
      <w:r>
        <w:t>- отказ заявителю в предоставлении муниципальной услуги.</w:t>
      </w:r>
    </w:p>
    <w:p w:rsidR="004E00D7" w:rsidRDefault="004E00D7" w:rsidP="007453CF">
      <w:pPr>
        <w:pStyle w:val="western"/>
        <w:shd w:val="clear" w:color="auto" w:fill="FFFFFF"/>
        <w:spacing w:before="0" w:beforeAutospacing="0" w:after="0" w:afterAutospacing="0"/>
        <w:ind w:right="-58" w:firstLine="706"/>
        <w:jc w:val="both"/>
      </w:pPr>
      <w:r>
        <w:t>Обращения (претензии) могут быть поданы в устной или письменной форме.</w:t>
      </w:r>
    </w:p>
    <w:p w:rsidR="004E00D7" w:rsidRDefault="004E00D7" w:rsidP="007453CF">
      <w:pPr>
        <w:pStyle w:val="western"/>
        <w:shd w:val="clear" w:color="auto" w:fill="FFFFFF"/>
        <w:spacing w:before="0" w:beforeAutospacing="0" w:after="0" w:afterAutospacing="0"/>
        <w:ind w:right="-58" w:firstLine="706"/>
        <w:jc w:val="both"/>
      </w:pPr>
      <w:r>
        <w:rPr>
          <w:b/>
          <w:bCs/>
        </w:rPr>
        <w:t>5.2.</w:t>
      </w:r>
      <w:r>
        <w:t xml:space="preserve"> Обращение (претензия) заявителя должно содержать следующую информацию:</w:t>
      </w:r>
    </w:p>
    <w:p w:rsidR="004E00D7" w:rsidRDefault="004E00D7" w:rsidP="007453CF">
      <w:pPr>
        <w:pStyle w:val="western"/>
        <w:shd w:val="clear" w:color="auto" w:fill="FFFFFF"/>
        <w:spacing w:before="0" w:beforeAutospacing="0" w:after="0" w:afterAutospacing="0"/>
        <w:ind w:right="-58" w:firstLine="709"/>
        <w:jc w:val="both"/>
      </w:pPr>
      <w:r>
        <w:t>- фамилия, имя, отчество гражданина, место жительства или пребывания; наименование и адрес юридического лица;</w:t>
      </w:r>
    </w:p>
    <w:p w:rsidR="004E00D7" w:rsidRDefault="004E00D7" w:rsidP="007453CF">
      <w:pPr>
        <w:pStyle w:val="western"/>
        <w:shd w:val="clear" w:color="auto" w:fill="FFFFFF"/>
        <w:spacing w:before="0" w:beforeAutospacing="0" w:after="0" w:afterAutospacing="0"/>
        <w:ind w:right="-58" w:firstLine="709"/>
        <w:jc w:val="both"/>
      </w:pPr>
      <w:r>
        <w:lastRenderedPageBreak/>
        <w:t>- наименование органа или учреждения, должность, фамилия, имя и отчество специалиста администрации</w:t>
      </w:r>
      <w:r>
        <w:rPr>
          <w:rStyle w:val="highlighthighlightactive"/>
        </w:rPr>
        <w:t>Ботанического</w:t>
      </w:r>
      <w:r>
        <w:t xml:space="preserve"> сельского поселения (при наличии сведений), решение, действие (бездействие) которого нарушает права и законные интересы заявителя;</w:t>
      </w:r>
    </w:p>
    <w:p w:rsidR="004E00D7" w:rsidRDefault="004E00D7" w:rsidP="007453CF">
      <w:pPr>
        <w:pStyle w:val="western"/>
        <w:shd w:val="clear" w:color="auto" w:fill="FFFFFF"/>
        <w:spacing w:before="0" w:beforeAutospacing="0" w:after="0" w:afterAutospacing="0"/>
        <w:ind w:right="-58" w:firstLine="709"/>
        <w:jc w:val="both"/>
      </w:pPr>
      <w:r>
        <w:t>- в чем заключается нарушение прав и законных интересов, противоправного решения, действия (бездействия);</w:t>
      </w:r>
    </w:p>
    <w:p w:rsidR="004E00D7" w:rsidRDefault="004E00D7" w:rsidP="007453CF">
      <w:pPr>
        <w:pStyle w:val="western"/>
        <w:shd w:val="clear" w:color="auto" w:fill="FFFFFF"/>
        <w:spacing w:before="0" w:beforeAutospacing="0" w:after="0" w:afterAutospacing="0"/>
        <w:ind w:right="-58" w:firstLine="709"/>
        <w:jc w:val="both"/>
      </w:pPr>
      <w:r>
        <w:t>- сведения о способе информирования заявителя о принятых мерах по результатам рассмотрения его сообщения;</w:t>
      </w:r>
    </w:p>
    <w:p w:rsidR="004E00D7" w:rsidRDefault="004E00D7" w:rsidP="007453CF">
      <w:pPr>
        <w:pStyle w:val="western"/>
        <w:shd w:val="clear" w:color="auto" w:fill="FFFFFF"/>
        <w:spacing w:before="0" w:beforeAutospacing="0" w:after="0" w:afterAutospacing="0"/>
        <w:ind w:right="-58" w:firstLine="709"/>
        <w:jc w:val="both"/>
      </w:pPr>
      <w:r>
        <w:t>- личная подпись и дата.</w:t>
      </w:r>
    </w:p>
    <w:p w:rsidR="004E00D7" w:rsidRDefault="004E00D7" w:rsidP="007453CF">
      <w:pPr>
        <w:pStyle w:val="western"/>
        <w:shd w:val="clear" w:color="auto" w:fill="FFFFFF"/>
        <w:spacing w:before="0" w:beforeAutospacing="0" w:after="0" w:afterAutospacing="0"/>
        <w:ind w:right="-58" w:firstLine="706"/>
        <w:jc w:val="both"/>
      </w:pPr>
      <w:r>
        <w:t xml:space="preserve">Отсутствие в письменном обращении любой другой информации не может являться основанием для отказа в принятии и рассмотрении обращения (претензии). </w:t>
      </w:r>
    </w:p>
    <w:p w:rsidR="004E00D7" w:rsidRDefault="004E00D7" w:rsidP="007453CF">
      <w:pPr>
        <w:pStyle w:val="western"/>
        <w:shd w:val="clear" w:color="auto" w:fill="FFFFFF"/>
        <w:spacing w:before="0" w:beforeAutospacing="0" w:after="0" w:afterAutospacing="0"/>
        <w:ind w:right="-58" w:firstLine="547"/>
        <w:jc w:val="both"/>
      </w:pPr>
      <w:r>
        <w:t>В случае необходимости в подтверждении своих доводов заявитель прилагает к письменному обращению (претензии) документы и материалы либо их копии.</w:t>
      </w:r>
    </w:p>
    <w:p w:rsidR="004E00D7" w:rsidRDefault="004E00D7" w:rsidP="007453CF">
      <w:pPr>
        <w:pStyle w:val="western"/>
        <w:shd w:val="clear" w:color="auto" w:fill="FFFFFF"/>
        <w:spacing w:before="0" w:beforeAutospacing="0" w:after="0" w:afterAutospacing="0"/>
        <w:ind w:right="-58" w:firstLine="709"/>
        <w:jc w:val="both"/>
      </w:pPr>
      <w:r>
        <w:rPr>
          <w:b/>
          <w:bCs/>
        </w:rPr>
        <w:t>5.3.</w:t>
      </w:r>
      <w:r>
        <w:t xml:space="preserve"> В ходе приема обращения (претензии) заявителю может быть отказано в дальнейшем рассмотрении обращения (претензии), если ему ранее был дан ответ по существу поставленных в обращении (претензии) вопросов.</w:t>
      </w:r>
    </w:p>
    <w:p w:rsidR="004E00D7" w:rsidRDefault="004E00D7" w:rsidP="007453CF">
      <w:pPr>
        <w:pStyle w:val="western"/>
        <w:shd w:val="clear" w:color="auto" w:fill="FFFFFF"/>
        <w:spacing w:before="0" w:beforeAutospacing="0" w:after="0" w:afterAutospacing="0"/>
        <w:ind w:right="-58" w:firstLine="709"/>
        <w:jc w:val="both"/>
      </w:pPr>
      <w:r>
        <w:t>Обращение (претензия) не подлежит рассмотрению в следующих случаях:</w:t>
      </w:r>
    </w:p>
    <w:p w:rsidR="004E00D7" w:rsidRDefault="004E00D7" w:rsidP="007453CF">
      <w:pPr>
        <w:pStyle w:val="western"/>
        <w:shd w:val="clear" w:color="auto" w:fill="FFFFFF"/>
        <w:spacing w:before="0" w:beforeAutospacing="0" w:after="0" w:afterAutospacing="0"/>
        <w:ind w:right="-58" w:firstLine="709"/>
        <w:jc w:val="both"/>
      </w:pPr>
      <w:r>
        <w:t xml:space="preserve">- отсутствия обязательных реквизитов письменного обращения и указаний на предмет обжалования; </w:t>
      </w:r>
    </w:p>
    <w:p w:rsidR="004E00D7" w:rsidRDefault="004E00D7" w:rsidP="007453CF">
      <w:pPr>
        <w:pStyle w:val="western"/>
        <w:shd w:val="clear" w:color="auto" w:fill="FFFFFF"/>
        <w:spacing w:before="0" w:beforeAutospacing="0" w:after="0" w:afterAutospacing="0"/>
        <w:ind w:right="-58" w:firstLine="709"/>
        <w:jc w:val="both"/>
      </w:pPr>
      <w:r>
        <w:t>- подачи обращения (претензии) лицом, не имеющим полномочий выступать от имени заявителя;</w:t>
      </w:r>
    </w:p>
    <w:p w:rsidR="004E00D7" w:rsidRDefault="004E00D7" w:rsidP="007453CF">
      <w:pPr>
        <w:pStyle w:val="western"/>
        <w:shd w:val="clear" w:color="auto" w:fill="FFFFFF"/>
        <w:spacing w:before="0" w:beforeAutospacing="0" w:after="0" w:afterAutospacing="0"/>
        <w:ind w:right="-58" w:firstLine="709"/>
        <w:jc w:val="both"/>
      </w:pPr>
      <w:r>
        <w:t xml:space="preserve">- установления факта многократного обращения данного заявителя с жалобой по этому предмету и получение им исчерпывающих письменных ответов при условии, что в новом обращении (претензии) не приводятся новые доводы или обстоятельства; </w:t>
      </w:r>
    </w:p>
    <w:p w:rsidR="004E00D7" w:rsidRDefault="004E00D7" w:rsidP="007453CF">
      <w:pPr>
        <w:pStyle w:val="western"/>
        <w:shd w:val="clear" w:color="auto" w:fill="FFFFFF"/>
        <w:spacing w:before="0" w:beforeAutospacing="0" w:after="0" w:afterAutospacing="0"/>
        <w:ind w:right="-58" w:firstLine="709"/>
        <w:jc w:val="both"/>
      </w:pPr>
      <w:r>
        <w:t xml:space="preserve">- в обращении (претензии) содержатся нецензурные либо оскорбительные выражения, угрозы жизни, здоровью и имуществу должностного лица, а также членов его семьи; </w:t>
      </w:r>
    </w:p>
    <w:p w:rsidR="004E00D7" w:rsidRDefault="004E00D7" w:rsidP="007453CF">
      <w:pPr>
        <w:pStyle w:val="western"/>
        <w:shd w:val="clear" w:color="auto" w:fill="FFFFFF"/>
        <w:spacing w:before="0" w:beforeAutospacing="0" w:after="0" w:afterAutospacing="0"/>
        <w:ind w:right="-58" w:firstLine="709"/>
        <w:jc w:val="both"/>
      </w:pPr>
      <w:r>
        <w:t xml:space="preserve">-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 </w:t>
      </w:r>
    </w:p>
    <w:p w:rsidR="004E00D7" w:rsidRDefault="004E00D7" w:rsidP="007453CF">
      <w:pPr>
        <w:pStyle w:val="western"/>
        <w:shd w:val="clear" w:color="auto" w:fill="FFFFFF"/>
        <w:spacing w:before="0" w:beforeAutospacing="0" w:after="0" w:afterAutospacing="0"/>
        <w:ind w:right="-58" w:firstLine="709"/>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E00D7" w:rsidRDefault="004E00D7" w:rsidP="007453CF">
      <w:pPr>
        <w:pStyle w:val="western"/>
        <w:shd w:val="clear" w:color="auto" w:fill="FFFFFF"/>
        <w:spacing w:before="0" w:beforeAutospacing="0" w:after="0" w:afterAutospacing="0"/>
        <w:ind w:right="-58" w:firstLine="709"/>
        <w:jc w:val="both"/>
      </w:pPr>
      <w:r>
        <w:t>Заявителю должно быть сообщено о невозможности рассмотрения его обращения (претензии) в тридцатидневный срок со дня его получения.</w:t>
      </w:r>
    </w:p>
    <w:p w:rsidR="004E00D7" w:rsidRDefault="004E00D7" w:rsidP="007453CF">
      <w:pPr>
        <w:pStyle w:val="western"/>
        <w:shd w:val="clear" w:color="auto" w:fill="FFFFFF"/>
        <w:spacing w:before="0" w:beforeAutospacing="0" w:after="0" w:afterAutospacing="0"/>
        <w:ind w:right="-58" w:firstLine="709"/>
        <w:jc w:val="both"/>
      </w:pPr>
      <w:r>
        <w:t>Письменное обращение (претензия) подлежит обязательной регистрации в день обращения.</w:t>
      </w:r>
    </w:p>
    <w:p w:rsidR="004E00D7" w:rsidRDefault="004E00D7" w:rsidP="007453CF">
      <w:pPr>
        <w:pStyle w:val="western"/>
        <w:spacing w:before="0" w:beforeAutospacing="0" w:after="0" w:afterAutospacing="0"/>
        <w:ind w:right="-58" w:firstLine="709"/>
        <w:jc w:val="both"/>
      </w:pPr>
      <w:r>
        <w:rPr>
          <w:b/>
          <w:bCs/>
        </w:rPr>
        <w:t>5.4.</w:t>
      </w:r>
      <w:r>
        <w:t xml:space="preserve"> Необоснованное затягивание установленных настоящим </w:t>
      </w:r>
      <w:bookmarkStart w:id="337" w:name="YANDEX_376"/>
      <w:bookmarkEnd w:id="337"/>
      <w:r>
        <w:rPr>
          <w:rStyle w:val="highlighthighlightactive"/>
        </w:rPr>
        <w:t> административным </w:t>
      </w:r>
      <w:bookmarkStart w:id="338" w:name="YANDEX_377"/>
      <w:bookmarkEnd w:id="338"/>
      <w:r>
        <w:rPr>
          <w:rStyle w:val="highlighthighlightactive"/>
        </w:rPr>
        <w:t> регламентом </w:t>
      </w:r>
      <w:r>
        <w:t xml:space="preserve"> сроков осуществления </w:t>
      </w:r>
      <w:bookmarkStart w:id="339" w:name="YANDEX_378"/>
      <w:bookmarkEnd w:id="339"/>
      <w:r>
        <w:rPr>
          <w:rStyle w:val="highlighthighlightactive"/>
        </w:rPr>
        <w:t> административных </w:t>
      </w:r>
      <w:r>
        <w:t xml:space="preserve"> процедур, а также другие действия (бездействие) и решения органов местного самоуправления, могут быть обжалованы заявителем в судебном порядке. </w:t>
      </w:r>
    </w:p>
    <w:p w:rsidR="004E00D7" w:rsidRDefault="004E00D7" w:rsidP="001D278A">
      <w:pPr>
        <w:pStyle w:val="western"/>
        <w:spacing w:before="0" w:beforeAutospacing="0" w:after="0" w:afterAutospacing="0"/>
        <w:ind w:right="-58"/>
      </w:pPr>
    </w:p>
    <w:p w:rsidR="004E00D7" w:rsidRDefault="004E00D7" w:rsidP="001D278A">
      <w:pPr>
        <w:pStyle w:val="western"/>
        <w:spacing w:before="0" w:beforeAutospacing="0" w:after="0" w:afterAutospacing="0"/>
        <w:ind w:left="7788" w:right="-58"/>
      </w:pPr>
    </w:p>
    <w:p w:rsidR="004E00D7" w:rsidRDefault="004E00D7" w:rsidP="001D278A">
      <w:pPr>
        <w:pStyle w:val="western"/>
        <w:spacing w:before="0" w:beforeAutospacing="0" w:after="0" w:afterAutospacing="0"/>
        <w:ind w:left="7788" w:right="-58"/>
      </w:pPr>
    </w:p>
    <w:p w:rsidR="004E00D7" w:rsidRDefault="004E00D7" w:rsidP="001D278A">
      <w:pPr>
        <w:pStyle w:val="western"/>
        <w:spacing w:before="0" w:beforeAutospacing="0" w:after="0" w:afterAutospacing="0"/>
        <w:ind w:left="7788" w:right="-58"/>
      </w:pPr>
    </w:p>
    <w:p w:rsidR="004E00D7" w:rsidRDefault="004E00D7" w:rsidP="001D278A">
      <w:pPr>
        <w:pStyle w:val="western"/>
        <w:spacing w:before="0" w:beforeAutospacing="0" w:after="0" w:afterAutospacing="0"/>
        <w:ind w:left="7788" w:right="-58"/>
      </w:pPr>
    </w:p>
    <w:p w:rsidR="004E00D7" w:rsidRDefault="004E00D7" w:rsidP="001D278A">
      <w:pPr>
        <w:pStyle w:val="western"/>
        <w:spacing w:before="0" w:beforeAutospacing="0" w:after="0" w:afterAutospacing="0"/>
        <w:ind w:left="7788" w:right="-58"/>
      </w:pPr>
    </w:p>
    <w:p w:rsidR="004E00D7" w:rsidRDefault="004E00D7" w:rsidP="001D278A">
      <w:pPr>
        <w:pStyle w:val="western"/>
        <w:spacing w:before="0" w:beforeAutospacing="0" w:after="0" w:afterAutospacing="0"/>
        <w:ind w:left="7788" w:right="-58"/>
      </w:pPr>
    </w:p>
    <w:p w:rsidR="004E00D7" w:rsidRDefault="004E00D7" w:rsidP="001D278A">
      <w:pPr>
        <w:pStyle w:val="western"/>
        <w:spacing w:before="0" w:beforeAutospacing="0" w:after="0" w:afterAutospacing="0"/>
        <w:ind w:left="7788" w:right="-58"/>
      </w:pPr>
    </w:p>
    <w:p w:rsidR="004E00D7" w:rsidRDefault="004E00D7" w:rsidP="001D278A">
      <w:pPr>
        <w:pStyle w:val="western"/>
        <w:spacing w:before="0" w:beforeAutospacing="0" w:after="0" w:afterAutospacing="0"/>
        <w:ind w:left="7788" w:right="-58"/>
      </w:pPr>
    </w:p>
    <w:p w:rsidR="004E00D7" w:rsidRDefault="004E00D7" w:rsidP="001D278A">
      <w:pPr>
        <w:pStyle w:val="western"/>
        <w:spacing w:before="0" w:beforeAutospacing="0" w:after="0" w:afterAutospacing="0"/>
        <w:ind w:left="7788" w:right="-58"/>
      </w:pPr>
    </w:p>
    <w:p w:rsidR="004E00D7" w:rsidRDefault="004E00D7" w:rsidP="001D278A">
      <w:pPr>
        <w:pStyle w:val="western"/>
        <w:spacing w:before="0" w:beforeAutospacing="0" w:after="0" w:afterAutospacing="0"/>
        <w:ind w:left="7788" w:right="-58"/>
      </w:pPr>
    </w:p>
    <w:p w:rsidR="00E427D7" w:rsidRDefault="00E427D7" w:rsidP="00E427D7">
      <w:pPr>
        <w:pStyle w:val="western"/>
        <w:spacing w:before="0" w:beforeAutospacing="0" w:after="0" w:afterAutospacing="0"/>
        <w:ind w:right="-58"/>
      </w:pPr>
    </w:p>
    <w:p w:rsidR="00E427D7" w:rsidRDefault="00E427D7" w:rsidP="00E427D7">
      <w:pPr>
        <w:pStyle w:val="western"/>
        <w:spacing w:before="0" w:beforeAutospacing="0" w:after="0" w:afterAutospacing="0"/>
        <w:ind w:right="-58"/>
      </w:pPr>
    </w:p>
    <w:p w:rsidR="004E00D7" w:rsidRDefault="00E427D7" w:rsidP="00E427D7">
      <w:pPr>
        <w:pStyle w:val="western"/>
        <w:spacing w:before="0" w:beforeAutospacing="0" w:after="0" w:afterAutospacing="0"/>
        <w:ind w:right="-58"/>
      </w:pPr>
      <w:r>
        <w:lastRenderedPageBreak/>
        <w:t xml:space="preserve">                                                                                                     </w:t>
      </w:r>
      <w:r w:rsidR="004E00D7">
        <w:t>Приложение 1</w:t>
      </w:r>
    </w:p>
    <w:p w:rsidR="004E00D7" w:rsidRDefault="004E00D7" w:rsidP="00E427D7">
      <w:pPr>
        <w:pStyle w:val="western"/>
        <w:spacing w:before="0" w:beforeAutospacing="0" w:after="0" w:afterAutospacing="0"/>
        <w:ind w:left="4820"/>
        <w:jc w:val="center"/>
      </w:pPr>
      <w:r>
        <w:t xml:space="preserve">к </w:t>
      </w:r>
      <w:bookmarkStart w:id="340" w:name="YANDEX_379"/>
      <w:bookmarkEnd w:id="340"/>
      <w:r>
        <w:rPr>
          <w:rStyle w:val="highlighthighlightactive"/>
        </w:rPr>
        <w:t>Административному</w:t>
      </w:r>
      <w:bookmarkStart w:id="341" w:name="YANDEX_380"/>
      <w:bookmarkEnd w:id="341"/>
      <w:r w:rsidR="00E427D7">
        <w:rPr>
          <w:rStyle w:val="highlighthighlightactive"/>
        </w:rPr>
        <w:t xml:space="preserve"> </w:t>
      </w:r>
      <w:r>
        <w:rPr>
          <w:rStyle w:val="highlighthighlightactive"/>
        </w:rPr>
        <w:t>регламенту </w:t>
      </w:r>
    </w:p>
    <w:p w:rsidR="00E427D7" w:rsidRDefault="004E00D7" w:rsidP="00E427D7">
      <w:pPr>
        <w:pStyle w:val="western"/>
        <w:spacing w:before="0" w:beforeAutospacing="0" w:after="0" w:afterAutospacing="0"/>
        <w:ind w:left="4820"/>
        <w:jc w:val="center"/>
        <w:rPr>
          <w:rStyle w:val="highlighthighlightactive"/>
        </w:rPr>
      </w:pPr>
      <w:r>
        <w:t xml:space="preserve">«Выдача решений о </w:t>
      </w:r>
      <w:bookmarkStart w:id="342" w:name="YANDEX_381"/>
      <w:bookmarkEnd w:id="342"/>
      <w:r>
        <w:rPr>
          <w:rStyle w:val="highlighthighlightactive"/>
        </w:rPr>
        <w:t>переводе</w:t>
      </w:r>
      <w:bookmarkStart w:id="343" w:name="YANDEX_383"/>
      <w:bookmarkEnd w:id="343"/>
      <w:r w:rsidR="00E427D7">
        <w:rPr>
          <w:rStyle w:val="highlighthighlightactive"/>
        </w:rPr>
        <w:t xml:space="preserve"> </w:t>
      </w:r>
      <w:r>
        <w:rPr>
          <w:rStyle w:val="highlighthighlightactive"/>
        </w:rPr>
        <w:t>жилого</w:t>
      </w:r>
      <w:bookmarkStart w:id="344" w:name="YANDEX_384"/>
      <w:bookmarkEnd w:id="344"/>
      <w:r w:rsidR="00E427D7">
        <w:rPr>
          <w:rStyle w:val="highlighthighlightactive"/>
        </w:rPr>
        <w:t xml:space="preserve"> </w:t>
      </w:r>
      <w:r>
        <w:rPr>
          <w:rStyle w:val="highlighthighlightactive"/>
        </w:rPr>
        <w:t>помещения</w:t>
      </w:r>
      <w:bookmarkStart w:id="345" w:name="YANDEX_385"/>
      <w:bookmarkEnd w:id="345"/>
      <w:r w:rsidR="00E427D7">
        <w:rPr>
          <w:rStyle w:val="highlighthighlightactive"/>
        </w:rPr>
        <w:t xml:space="preserve"> </w:t>
      </w:r>
      <w:r>
        <w:rPr>
          <w:rStyle w:val="highlighthighlightactive"/>
        </w:rPr>
        <w:t>в</w:t>
      </w:r>
      <w:bookmarkStart w:id="346" w:name="YANDEX_386"/>
      <w:bookmarkEnd w:id="346"/>
      <w:r w:rsidR="00E427D7">
        <w:rPr>
          <w:rStyle w:val="highlighthighlightactive"/>
        </w:rPr>
        <w:t xml:space="preserve"> </w:t>
      </w:r>
      <w:proofErr w:type="gramStart"/>
      <w:r>
        <w:rPr>
          <w:rStyle w:val="highlighthighlightactive"/>
        </w:rPr>
        <w:t>нежилое</w:t>
      </w:r>
      <w:proofErr w:type="gramEnd"/>
      <w:r>
        <w:t xml:space="preserve"> или </w:t>
      </w:r>
      <w:bookmarkStart w:id="347" w:name="YANDEX_387"/>
      <w:bookmarkEnd w:id="347"/>
      <w:r>
        <w:rPr>
          <w:rStyle w:val="highlighthighlightactive"/>
        </w:rPr>
        <w:t>нежилого</w:t>
      </w:r>
      <w:bookmarkStart w:id="348" w:name="YANDEX_388"/>
      <w:bookmarkEnd w:id="348"/>
    </w:p>
    <w:p w:rsidR="004E00D7" w:rsidRDefault="004E00D7" w:rsidP="00E427D7">
      <w:pPr>
        <w:pStyle w:val="western"/>
        <w:spacing w:before="0" w:beforeAutospacing="0" w:after="0" w:afterAutospacing="0"/>
        <w:ind w:left="4820"/>
        <w:jc w:val="center"/>
      </w:pPr>
      <w:r>
        <w:rPr>
          <w:rStyle w:val="highlighthighlightactive"/>
        </w:rPr>
        <w:t>помещения</w:t>
      </w:r>
      <w:r>
        <w:t xml:space="preserve"> в </w:t>
      </w:r>
      <w:bookmarkStart w:id="349" w:name="YANDEX_389"/>
      <w:bookmarkEnd w:id="349"/>
      <w:r>
        <w:rPr>
          <w:rStyle w:val="highlighthighlightactive"/>
        </w:rPr>
        <w:t>жилое</w:t>
      </w:r>
      <w:bookmarkStart w:id="350" w:name="YANDEX_390"/>
      <w:bookmarkEnd w:id="350"/>
      <w:r w:rsidR="00E427D7">
        <w:rPr>
          <w:rStyle w:val="highlighthighlightactive"/>
        </w:rPr>
        <w:t xml:space="preserve"> </w:t>
      </w:r>
      <w:r>
        <w:rPr>
          <w:rStyle w:val="highlighthighlightactive"/>
        </w:rPr>
        <w:t>помещение</w:t>
      </w:r>
      <w:r>
        <w:t xml:space="preserve">» </w:t>
      </w:r>
    </w:p>
    <w:p w:rsidR="004E00D7" w:rsidRDefault="004E00D7" w:rsidP="00F44534">
      <w:pPr>
        <w:pStyle w:val="western"/>
        <w:spacing w:before="0" w:beforeAutospacing="0" w:after="0" w:afterAutospacing="0"/>
        <w:ind w:left="4248" w:firstLine="5"/>
      </w:pPr>
    </w:p>
    <w:p w:rsidR="004E00D7" w:rsidRDefault="004E00D7" w:rsidP="00F44534">
      <w:pPr>
        <w:pStyle w:val="western"/>
        <w:spacing w:before="0" w:beforeAutospacing="0" w:after="0" w:afterAutospacing="0"/>
        <w:ind w:left="4248" w:firstLine="5"/>
      </w:pPr>
      <w:r>
        <w:t>ЗАЯВЛЕНИЕ</w:t>
      </w: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r>
        <w:t xml:space="preserve">Главе </w:t>
      </w:r>
      <w:bookmarkStart w:id="351" w:name="YANDEX_391"/>
      <w:bookmarkEnd w:id="351"/>
      <w:r>
        <w:rPr>
          <w:rStyle w:val="highlighthighlightactive"/>
        </w:rPr>
        <w:t> ___________________</w:t>
      </w:r>
      <w:bookmarkStart w:id="352" w:name="YANDEX_392"/>
      <w:bookmarkEnd w:id="352"/>
      <w:r>
        <w:rPr>
          <w:rStyle w:val="highlighthighlightactive"/>
        </w:rPr>
        <w:t> сельского </w:t>
      </w:r>
      <w:bookmarkStart w:id="353" w:name="YANDEX_393"/>
      <w:bookmarkEnd w:id="353"/>
      <w:r>
        <w:rPr>
          <w:rStyle w:val="highlighthighlightactive"/>
        </w:rPr>
        <w:t> поселения </w:t>
      </w:r>
    </w:p>
    <w:p w:rsidR="004E00D7" w:rsidRDefault="004E00D7" w:rsidP="00F44534">
      <w:pPr>
        <w:pStyle w:val="western"/>
        <w:spacing w:before="0" w:beforeAutospacing="0" w:after="0" w:afterAutospacing="0"/>
      </w:pPr>
      <w:r>
        <w:t xml:space="preserve">от </w:t>
      </w:r>
    </w:p>
    <w:p w:rsidR="004E00D7" w:rsidRDefault="004E00D7" w:rsidP="00F44534">
      <w:pPr>
        <w:pStyle w:val="western"/>
        <w:tabs>
          <w:tab w:val="left" w:leader="underscore" w:pos="9356"/>
        </w:tabs>
        <w:spacing w:before="0" w:beforeAutospacing="0" w:after="0" w:afterAutospacing="0"/>
      </w:pPr>
      <w:r>
        <w:tab/>
      </w:r>
    </w:p>
    <w:p w:rsidR="004E00D7" w:rsidRDefault="004E00D7" w:rsidP="00F44534">
      <w:pPr>
        <w:pStyle w:val="western"/>
        <w:spacing w:before="0" w:beforeAutospacing="0" w:after="0" w:afterAutospacing="0"/>
        <w:jc w:val="center"/>
      </w:pPr>
      <w:r>
        <w:t xml:space="preserve">Ф.И.О. (собственника </w:t>
      </w:r>
      <w:bookmarkStart w:id="354" w:name="YANDEX_394"/>
      <w:bookmarkEnd w:id="354"/>
      <w:r>
        <w:rPr>
          <w:rStyle w:val="highlighthighlightactive"/>
        </w:rPr>
        <w:t>жилого</w:t>
      </w:r>
      <w:bookmarkStart w:id="355" w:name="YANDEX_395"/>
      <w:bookmarkEnd w:id="355"/>
      <w:r>
        <w:rPr>
          <w:rStyle w:val="highlighthighlightactive"/>
        </w:rPr>
        <w:t>помещения</w:t>
      </w:r>
      <w:r>
        <w:t xml:space="preserve"> или уполномоченного лица, действующего по доверенности)</w:t>
      </w: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roofErr w:type="gramStart"/>
      <w:r>
        <w:t>проживающего</w:t>
      </w:r>
      <w:proofErr w:type="gramEnd"/>
      <w:r>
        <w:t xml:space="preserve"> по адресу:</w:t>
      </w:r>
    </w:p>
    <w:p w:rsidR="004E00D7" w:rsidRDefault="004E00D7" w:rsidP="00F44534">
      <w:pPr>
        <w:pStyle w:val="western"/>
        <w:tabs>
          <w:tab w:val="left" w:pos="9356"/>
        </w:tabs>
        <w:spacing w:before="0" w:beforeAutospacing="0" w:after="0" w:afterAutospacing="0"/>
        <w:rPr>
          <w:u w:val="single"/>
        </w:rPr>
      </w:pPr>
      <w:r>
        <w:rPr>
          <w:u w:val="single"/>
        </w:rPr>
        <w:tab/>
      </w:r>
    </w:p>
    <w:p w:rsidR="004E00D7" w:rsidRDefault="004E00D7" w:rsidP="00F44534">
      <w:pPr>
        <w:pStyle w:val="western"/>
        <w:tabs>
          <w:tab w:val="left" w:pos="9356"/>
        </w:tabs>
        <w:spacing w:before="0" w:beforeAutospacing="0" w:after="0" w:afterAutospacing="0"/>
        <w:rPr>
          <w:u w:val="single"/>
        </w:rPr>
      </w:pPr>
      <w:r>
        <w:t>телефон:</w:t>
      </w:r>
      <w:r>
        <w:rPr>
          <w:u w:val="single"/>
        </w:rPr>
        <w:tab/>
      </w:r>
    </w:p>
    <w:p w:rsidR="004E00D7" w:rsidRDefault="004E00D7" w:rsidP="00F44534">
      <w:pPr>
        <w:pStyle w:val="western"/>
        <w:spacing w:before="0" w:beforeAutospacing="0" w:after="0" w:afterAutospacing="0"/>
      </w:pPr>
      <w:r>
        <w:t>Заявление</w:t>
      </w:r>
    </w:p>
    <w:p w:rsidR="004E00D7" w:rsidRDefault="004E00D7" w:rsidP="00F44534">
      <w:pPr>
        <w:pStyle w:val="western"/>
        <w:tabs>
          <w:tab w:val="left" w:pos="2552"/>
          <w:tab w:val="left" w:pos="4536"/>
        </w:tabs>
        <w:spacing w:before="0" w:beforeAutospacing="0" w:after="0" w:afterAutospacing="0"/>
        <w:rPr>
          <w:rStyle w:val="highlighthighlightactive"/>
        </w:rPr>
      </w:pPr>
      <w:r>
        <w:t xml:space="preserve">Прошу перевести </w:t>
      </w:r>
      <w:bookmarkStart w:id="356" w:name="YANDEX_396"/>
      <w:bookmarkEnd w:id="356"/>
      <w:r>
        <w:rPr>
          <w:rStyle w:val="highlighthighlightactive"/>
        </w:rPr>
        <w:t> жилое </w:t>
      </w:r>
      <w:r>
        <w:t xml:space="preserve"> (</w:t>
      </w:r>
      <w:bookmarkStart w:id="357" w:name="YANDEX_397"/>
      <w:bookmarkEnd w:id="357"/>
      <w:r>
        <w:rPr>
          <w:rStyle w:val="highlighthighlightactive"/>
        </w:rPr>
        <w:t> нежилое </w:t>
      </w:r>
      <w:r>
        <w:t xml:space="preserve">) </w:t>
      </w:r>
      <w:bookmarkStart w:id="358" w:name="YANDEX_398"/>
      <w:bookmarkEnd w:id="358"/>
      <w:r>
        <w:rPr>
          <w:rStyle w:val="highlighthighlightactive"/>
        </w:rPr>
        <w:t> помещение</w:t>
      </w:r>
      <w:proofErr w:type="gramStart"/>
      <w:r>
        <w:rPr>
          <w:rStyle w:val="highlighthighlightactive"/>
        </w:rPr>
        <w:t> </w:t>
      </w:r>
      <w:r>
        <w:t>,</w:t>
      </w:r>
      <w:proofErr w:type="gramEnd"/>
      <w:r>
        <w:t xml:space="preserve"> расположенное по адресу:  </w:t>
      </w:r>
      <w:r>
        <w:rPr>
          <w:u w:val="single"/>
        </w:rPr>
        <w:tab/>
      </w:r>
      <w:r>
        <w:t>ул.</w:t>
      </w:r>
      <w:r>
        <w:rPr>
          <w:u w:val="single"/>
        </w:rPr>
        <w:tab/>
      </w:r>
      <w:r>
        <w:t>дом №_______, кв. № _______</w:t>
      </w:r>
      <w:bookmarkStart w:id="359" w:name="YANDEX_399"/>
      <w:bookmarkEnd w:id="359"/>
      <w:r>
        <w:rPr>
          <w:rStyle w:val="highlighthighlightactive"/>
        </w:rPr>
        <w:t> в </w:t>
      </w:r>
      <w:bookmarkStart w:id="360" w:name="YANDEX_400"/>
      <w:bookmarkEnd w:id="360"/>
      <w:r>
        <w:rPr>
          <w:rStyle w:val="highlighthighlightactive"/>
        </w:rPr>
        <w:t> не</w:t>
      </w:r>
    </w:p>
    <w:p w:rsidR="004E00D7" w:rsidRDefault="004E00D7" w:rsidP="00F44534">
      <w:pPr>
        <w:pStyle w:val="western"/>
        <w:tabs>
          <w:tab w:val="left" w:pos="2552"/>
          <w:tab w:val="left" w:pos="4536"/>
        </w:tabs>
        <w:spacing w:before="0" w:beforeAutospacing="0" w:after="0" w:afterAutospacing="0"/>
      </w:pPr>
      <w:r>
        <w:rPr>
          <w:rStyle w:val="highlighthighlightactive"/>
        </w:rPr>
        <w:t>жилое </w:t>
      </w:r>
      <w:r>
        <w:t xml:space="preserve"> (</w:t>
      </w:r>
      <w:bookmarkStart w:id="361" w:name="YANDEX_401"/>
      <w:bookmarkEnd w:id="361"/>
      <w:r>
        <w:rPr>
          <w:rStyle w:val="highlighthighlightactive"/>
        </w:rPr>
        <w:t> жилое </w:t>
      </w:r>
      <w:r>
        <w:t xml:space="preserve">) </w:t>
      </w:r>
      <w:bookmarkStart w:id="362" w:name="YANDEX_402"/>
      <w:bookmarkEnd w:id="362"/>
      <w:r>
        <w:rPr>
          <w:rStyle w:val="highlighthighlightactive"/>
        </w:rPr>
        <w:t> помещение</w:t>
      </w:r>
      <w:proofErr w:type="gramStart"/>
      <w:r>
        <w:rPr>
          <w:rStyle w:val="highlighthighlightactive"/>
        </w:rPr>
        <w:t> </w:t>
      </w:r>
      <w:r>
        <w:t>,</w:t>
      </w:r>
      <w:proofErr w:type="gramEnd"/>
      <w:r>
        <w:t xml:space="preserve"> для дальнейшего использования его в качестве_____________________________________________________________________.</w:t>
      </w:r>
    </w:p>
    <w:p w:rsidR="004E00D7" w:rsidRDefault="004E00D7" w:rsidP="00F44534">
      <w:pPr>
        <w:pStyle w:val="western"/>
        <w:tabs>
          <w:tab w:val="left" w:pos="9356"/>
        </w:tabs>
        <w:spacing w:before="0" w:beforeAutospacing="0" w:after="0" w:afterAutospacing="0"/>
        <w:ind w:firstLine="706"/>
      </w:pPr>
      <w:r>
        <w:t>Указанная квартира находится в собственности:</w:t>
      </w:r>
      <w:r>
        <w:rPr>
          <w:u w:val="single"/>
        </w:rPr>
        <w:tab/>
      </w:r>
      <w:r>
        <w:t>.</w:t>
      </w:r>
    </w:p>
    <w:p w:rsidR="004E00D7" w:rsidRDefault="004E00D7" w:rsidP="00F44534">
      <w:pPr>
        <w:pStyle w:val="western"/>
        <w:spacing w:before="0" w:beforeAutospacing="0" w:after="0" w:afterAutospacing="0"/>
        <w:ind w:firstLine="709"/>
      </w:pPr>
      <w:proofErr w:type="gramStart"/>
      <w:r>
        <w:t xml:space="preserve">Мне известно, что в соответствии с действующим законодательством, я имею право проводить работы по переустройству и перепланировке переводимого </w:t>
      </w:r>
      <w:bookmarkStart w:id="363" w:name="YANDEX_403"/>
      <w:bookmarkEnd w:id="363"/>
      <w:r>
        <w:rPr>
          <w:rStyle w:val="highlighthighlightactive"/>
        </w:rPr>
        <w:t> помещения </w:t>
      </w:r>
      <w:r>
        <w:t xml:space="preserve"> в случаях, когда переустройство и (или) перепланировка затрагивает общее имущество многоквартирного дома, после получения согласия собственников общего имущества многоквартирного дома, не допуская нарушения законных прав и интересов собственников и жителей многоквартирного дома.</w:t>
      </w:r>
      <w:proofErr w:type="gramEnd"/>
    </w:p>
    <w:p w:rsidR="004E00D7" w:rsidRDefault="004E00D7" w:rsidP="00F44534">
      <w:pPr>
        <w:pStyle w:val="western"/>
        <w:spacing w:before="0" w:beforeAutospacing="0" w:after="0" w:afterAutospacing="0"/>
      </w:pPr>
      <w:r>
        <w:t>Даю согласие на обработку моих персональных данных.</w:t>
      </w: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tabs>
          <w:tab w:val="left" w:pos="5387"/>
        </w:tabs>
        <w:spacing w:before="0" w:beforeAutospacing="0" w:after="0" w:afterAutospacing="0"/>
      </w:pPr>
      <w:r>
        <w:t xml:space="preserve">Дата: </w:t>
      </w:r>
      <w:r>
        <w:tab/>
        <w:t>Подпись:</w:t>
      </w: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ind w:left="5103"/>
        <w:jc w:val="right"/>
      </w:pPr>
    </w:p>
    <w:p w:rsidR="004E00D7" w:rsidRDefault="004E00D7" w:rsidP="00F44534">
      <w:pPr>
        <w:pStyle w:val="western"/>
        <w:spacing w:before="0" w:beforeAutospacing="0" w:after="0" w:afterAutospacing="0"/>
        <w:ind w:left="5103"/>
        <w:jc w:val="right"/>
      </w:pPr>
    </w:p>
    <w:p w:rsidR="004E00D7" w:rsidRDefault="004E00D7" w:rsidP="00F44534">
      <w:pPr>
        <w:pStyle w:val="western"/>
        <w:spacing w:before="0" w:beforeAutospacing="0" w:after="0" w:afterAutospacing="0"/>
        <w:ind w:left="5103"/>
        <w:jc w:val="right"/>
      </w:pPr>
    </w:p>
    <w:p w:rsidR="004E00D7" w:rsidRDefault="004E00D7" w:rsidP="00F44534">
      <w:pPr>
        <w:pStyle w:val="western"/>
        <w:spacing w:before="0" w:beforeAutospacing="0" w:after="0" w:afterAutospacing="0"/>
        <w:ind w:left="5103"/>
        <w:jc w:val="right"/>
      </w:pPr>
    </w:p>
    <w:p w:rsidR="004E00D7" w:rsidRDefault="004E00D7" w:rsidP="00F44534">
      <w:pPr>
        <w:pStyle w:val="western"/>
        <w:spacing w:before="0" w:beforeAutospacing="0" w:after="0" w:afterAutospacing="0"/>
        <w:ind w:left="5103"/>
        <w:jc w:val="right"/>
      </w:pPr>
      <w:r>
        <w:lastRenderedPageBreak/>
        <w:t>Приложение 2</w:t>
      </w:r>
    </w:p>
    <w:p w:rsidR="004E00D7" w:rsidRDefault="004E00D7" w:rsidP="00F44534">
      <w:pPr>
        <w:pStyle w:val="western"/>
        <w:spacing w:before="0" w:beforeAutospacing="0" w:after="0" w:afterAutospacing="0"/>
        <w:ind w:left="5103"/>
        <w:jc w:val="right"/>
      </w:pPr>
      <w:r>
        <w:t xml:space="preserve">к </w:t>
      </w:r>
      <w:bookmarkStart w:id="364" w:name="YANDEX_404"/>
      <w:bookmarkEnd w:id="364"/>
      <w:r>
        <w:rPr>
          <w:rStyle w:val="highlighthighlightactive"/>
        </w:rPr>
        <w:t> Административному </w:t>
      </w:r>
      <w:bookmarkStart w:id="365" w:name="YANDEX_405"/>
      <w:bookmarkEnd w:id="365"/>
      <w:r>
        <w:rPr>
          <w:rStyle w:val="highlighthighlightactive"/>
        </w:rPr>
        <w:t>регламенту</w:t>
      </w:r>
      <w:r>
        <w:t xml:space="preserve"> «Выдача решений о </w:t>
      </w:r>
      <w:bookmarkStart w:id="366" w:name="YANDEX_406"/>
      <w:bookmarkEnd w:id="366"/>
      <w:r>
        <w:rPr>
          <w:rStyle w:val="highlighthighlightactive"/>
        </w:rPr>
        <w:t>переводе  жилого </w:t>
      </w:r>
      <w:bookmarkStart w:id="367" w:name="YANDEX_408"/>
      <w:bookmarkEnd w:id="367"/>
      <w:r>
        <w:rPr>
          <w:rStyle w:val="highlighthighlightactive"/>
        </w:rPr>
        <w:t> помещения </w:t>
      </w:r>
      <w:bookmarkStart w:id="368" w:name="YANDEX_409"/>
      <w:bookmarkEnd w:id="368"/>
      <w:r>
        <w:rPr>
          <w:rStyle w:val="highlighthighlightactive"/>
        </w:rPr>
        <w:t> в </w:t>
      </w:r>
      <w:bookmarkStart w:id="369" w:name="YANDEX_410"/>
      <w:bookmarkEnd w:id="369"/>
      <w:r>
        <w:rPr>
          <w:rStyle w:val="highlighthighlightactive"/>
        </w:rPr>
        <w:t> нежилое </w:t>
      </w:r>
      <w:bookmarkStart w:id="370" w:name="YANDEX_LAST"/>
      <w:bookmarkEnd w:id="370"/>
      <w:r>
        <w:t xml:space="preserve"> или нежилого помещения в жилое помещение» </w:t>
      </w:r>
    </w:p>
    <w:p w:rsidR="004E00D7" w:rsidRDefault="004E00D7" w:rsidP="00F44534">
      <w:pPr>
        <w:pStyle w:val="western"/>
        <w:spacing w:before="0" w:beforeAutospacing="0" w:after="0" w:afterAutospacing="0"/>
        <w:ind w:left="5103"/>
        <w:jc w:val="right"/>
      </w:pPr>
    </w:p>
    <w:p w:rsidR="004E00D7" w:rsidRDefault="004E00D7" w:rsidP="00F44534">
      <w:pPr>
        <w:pStyle w:val="western"/>
        <w:spacing w:before="0" w:beforeAutospacing="0" w:after="0" w:afterAutospacing="0"/>
        <w:ind w:left="-360"/>
        <w:jc w:val="center"/>
      </w:pPr>
      <w:r>
        <w:t>РАСПИСКА-УВЕДОМЛЕНИЕ</w:t>
      </w:r>
    </w:p>
    <w:p w:rsidR="004E00D7" w:rsidRDefault="004E00D7" w:rsidP="00F44534">
      <w:pPr>
        <w:pStyle w:val="western"/>
        <w:tabs>
          <w:tab w:val="left" w:pos="9356"/>
        </w:tabs>
        <w:spacing w:before="0" w:beforeAutospacing="0" w:after="0" w:afterAutospacing="0"/>
        <w:rPr>
          <w:u w:val="single"/>
        </w:rPr>
      </w:pPr>
      <w:r>
        <w:t xml:space="preserve">Дана гр. </w:t>
      </w:r>
      <w:r>
        <w:rPr>
          <w:u w:val="single"/>
        </w:rPr>
        <w:tab/>
      </w:r>
    </w:p>
    <w:p w:rsidR="004E00D7" w:rsidRDefault="004E00D7" w:rsidP="00F44534">
      <w:pPr>
        <w:pStyle w:val="western"/>
        <w:spacing w:before="0" w:beforeAutospacing="0" w:after="0" w:afterAutospacing="0"/>
        <w:ind w:left="-187" w:right="101"/>
      </w:pPr>
      <w:r>
        <w:t>в том, что от него (нее) получены следующие документы и копии документов:</w:t>
      </w:r>
    </w:p>
    <w:p w:rsidR="004E00D7" w:rsidRDefault="004E00D7" w:rsidP="00F44534">
      <w:pPr>
        <w:pStyle w:val="western"/>
        <w:spacing w:before="0" w:beforeAutospacing="0" w:after="0" w:afterAutospacing="0"/>
        <w:ind w:left="-360"/>
      </w:pPr>
      <w:r>
        <w:t>__________________________дата</w:t>
      </w:r>
    </w:p>
    <w:p w:rsidR="004E00D7" w:rsidRDefault="004E00D7" w:rsidP="00F44534">
      <w:pPr>
        <w:pStyle w:val="western"/>
        <w:spacing w:before="0" w:beforeAutospacing="0" w:after="0" w:afterAutospacing="0"/>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580"/>
        <w:gridCol w:w="3503"/>
        <w:gridCol w:w="960"/>
        <w:gridCol w:w="1361"/>
        <w:gridCol w:w="1522"/>
        <w:gridCol w:w="1554"/>
      </w:tblGrid>
      <w:tr w:rsidR="004E00D7" w:rsidTr="00F44534">
        <w:trPr>
          <w:tblCellSpacing w:w="0" w:type="dxa"/>
        </w:trPr>
        <w:tc>
          <w:tcPr>
            <w:tcW w:w="315" w:type="dxa"/>
            <w:tcBorders>
              <w:top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r>
              <w:t xml:space="preserve">№ </w:t>
            </w:r>
            <w:proofErr w:type="gramStart"/>
            <w:r>
              <w:t>п</w:t>
            </w:r>
            <w:proofErr w:type="gramEnd"/>
            <w:r>
              <w:t>/п</w:t>
            </w:r>
          </w:p>
        </w:tc>
        <w:tc>
          <w:tcPr>
            <w:tcW w:w="34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r>
              <w:t>Наименование документа</w:t>
            </w:r>
          </w:p>
        </w:tc>
        <w:tc>
          <w:tcPr>
            <w:tcW w:w="7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r>
              <w:t>кол-во листов</w:t>
            </w: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r>
              <w:t>Дата получения</w:t>
            </w: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r>
              <w:t xml:space="preserve">Подпись </w:t>
            </w:r>
            <w:proofErr w:type="gramStart"/>
            <w:r>
              <w:t>принявшего</w:t>
            </w:r>
            <w:proofErr w:type="gramEnd"/>
          </w:p>
        </w:tc>
        <w:tc>
          <w:tcPr>
            <w:tcW w:w="1275" w:type="dxa"/>
            <w:tcBorders>
              <w:top w:val="outset" w:sz="6" w:space="0" w:color="000000"/>
              <w:left w:val="outset" w:sz="6" w:space="0" w:color="000000"/>
              <w:bottom w:val="outset" w:sz="6" w:space="0" w:color="000000"/>
            </w:tcBorders>
          </w:tcPr>
          <w:p w:rsidR="004E00D7" w:rsidRDefault="004E00D7">
            <w:pPr>
              <w:pStyle w:val="western"/>
              <w:spacing w:before="0" w:beforeAutospacing="0" w:after="0" w:afterAutospacing="0"/>
            </w:pPr>
            <w:r>
              <w:t>Примечание</w:t>
            </w:r>
          </w:p>
        </w:tc>
      </w:tr>
      <w:tr w:rsidR="004E00D7" w:rsidTr="00F44534">
        <w:trPr>
          <w:tblCellSpacing w:w="0" w:type="dxa"/>
        </w:trPr>
        <w:tc>
          <w:tcPr>
            <w:tcW w:w="315" w:type="dxa"/>
            <w:tcBorders>
              <w:top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p>
        </w:tc>
        <w:tc>
          <w:tcPr>
            <w:tcW w:w="34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r>
              <w:t xml:space="preserve">Заявление о переводе жилого (нежилого) помещения в жилое (нежилое) помещение </w:t>
            </w:r>
          </w:p>
        </w:tc>
        <w:tc>
          <w:tcPr>
            <w:tcW w:w="7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r>
              <w:t>шт.</w:t>
            </w: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75" w:type="dxa"/>
            <w:tcBorders>
              <w:top w:val="outset" w:sz="6" w:space="0" w:color="000000"/>
              <w:left w:val="outset" w:sz="6" w:space="0" w:color="000000"/>
              <w:bottom w:val="outset" w:sz="6" w:space="0" w:color="000000"/>
            </w:tcBorders>
          </w:tcPr>
          <w:p w:rsidR="004E00D7" w:rsidRDefault="004E00D7">
            <w:pPr>
              <w:pStyle w:val="western"/>
              <w:spacing w:before="0" w:beforeAutospacing="0" w:after="0" w:afterAutospacing="0"/>
              <w:jc w:val="right"/>
            </w:pPr>
          </w:p>
        </w:tc>
      </w:tr>
      <w:tr w:rsidR="004E00D7" w:rsidTr="00F44534">
        <w:trPr>
          <w:tblCellSpacing w:w="0" w:type="dxa"/>
        </w:trPr>
        <w:tc>
          <w:tcPr>
            <w:tcW w:w="315" w:type="dxa"/>
            <w:tcBorders>
              <w:top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p>
        </w:tc>
        <w:tc>
          <w:tcPr>
            <w:tcW w:w="34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r>
              <w:t>Копии правоустанавливающих документов на переводимую квартиру</w:t>
            </w:r>
          </w:p>
        </w:tc>
        <w:tc>
          <w:tcPr>
            <w:tcW w:w="7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p w:rsidR="004E00D7" w:rsidRDefault="004E00D7">
            <w:pPr>
              <w:pStyle w:val="western"/>
              <w:spacing w:before="0" w:beforeAutospacing="0" w:after="0" w:afterAutospacing="0"/>
              <w:jc w:val="right"/>
            </w:pPr>
            <w:r>
              <w:t>шт.</w:t>
            </w: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75" w:type="dxa"/>
            <w:tcBorders>
              <w:top w:val="outset" w:sz="6" w:space="0" w:color="000000"/>
              <w:left w:val="outset" w:sz="6" w:space="0" w:color="000000"/>
              <w:bottom w:val="outset" w:sz="6" w:space="0" w:color="000000"/>
            </w:tcBorders>
          </w:tcPr>
          <w:p w:rsidR="004E00D7" w:rsidRDefault="004E00D7">
            <w:pPr>
              <w:pStyle w:val="western"/>
              <w:spacing w:before="0" w:beforeAutospacing="0" w:after="0" w:afterAutospacing="0"/>
              <w:jc w:val="right"/>
            </w:pPr>
          </w:p>
        </w:tc>
      </w:tr>
      <w:tr w:rsidR="004E00D7" w:rsidTr="00F44534">
        <w:trPr>
          <w:tblCellSpacing w:w="0" w:type="dxa"/>
        </w:trPr>
        <w:tc>
          <w:tcPr>
            <w:tcW w:w="315" w:type="dxa"/>
            <w:tcBorders>
              <w:top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p>
        </w:tc>
        <w:tc>
          <w:tcPr>
            <w:tcW w:w="34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r>
              <w:t>Копия технического паспорта на переводимое помещение</w:t>
            </w:r>
          </w:p>
        </w:tc>
        <w:tc>
          <w:tcPr>
            <w:tcW w:w="7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p w:rsidR="004E00D7" w:rsidRDefault="004E00D7">
            <w:pPr>
              <w:pStyle w:val="western"/>
              <w:spacing w:before="0" w:beforeAutospacing="0" w:after="0" w:afterAutospacing="0"/>
              <w:jc w:val="right"/>
            </w:pPr>
            <w:r>
              <w:t>шт.</w:t>
            </w: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75" w:type="dxa"/>
            <w:tcBorders>
              <w:top w:val="outset" w:sz="6" w:space="0" w:color="000000"/>
              <w:left w:val="outset" w:sz="6" w:space="0" w:color="000000"/>
              <w:bottom w:val="outset" w:sz="6" w:space="0" w:color="000000"/>
            </w:tcBorders>
          </w:tcPr>
          <w:p w:rsidR="004E00D7" w:rsidRDefault="004E00D7">
            <w:pPr>
              <w:pStyle w:val="western"/>
              <w:spacing w:before="0" w:beforeAutospacing="0" w:after="0" w:afterAutospacing="0"/>
              <w:jc w:val="right"/>
            </w:pPr>
          </w:p>
        </w:tc>
      </w:tr>
      <w:tr w:rsidR="004E00D7" w:rsidTr="00F44534">
        <w:trPr>
          <w:tblCellSpacing w:w="0" w:type="dxa"/>
        </w:trPr>
        <w:tc>
          <w:tcPr>
            <w:tcW w:w="315" w:type="dxa"/>
            <w:tcBorders>
              <w:top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p>
        </w:tc>
        <w:tc>
          <w:tcPr>
            <w:tcW w:w="34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r>
              <w:t xml:space="preserve">Поэтажный план дома, в котором находится переводимое помещение </w:t>
            </w:r>
          </w:p>
        </w:tc>
        <w:tc>
          <w:tcPr>
            <w:tcW w:w="7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p w:rsidR="004E00D7" w:rsidRDefault="004E00D7">
            <w:pPr>
              <w:pStyle w:val="western"/>
              <w:spacing w:before="0" w:beforeAutospacing="0" w:after="0" w:afterAutospacing="0"/>
              <w:jc w:val="right"/>
            </w:pPr>
            <w:r>
              <w:t>шт.</w:t>
            </w: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75" w:type="dxa"/>
            <w:tcBorders>
              <w:top w:val="outset" w:sz="6" w:space="0" w:color="000000"/>
              <w:left w:val="outset" w:sz="6" w:space="0" w:color="000000"/>
              <w:bottom w:val="outset" w:sz="6" w:space="0" w:color="000000"/>
            </w:tcBorders>
          </w:tcPr>
          <w:p w:rsidR="004E00D7" w:rsidRDefault="004E00D7">
            <w:pPr>
              <w:pStyle w:val="western"/>
              <w:spacing w:before="0" w:beforeAutospacing="0" w:after="0" w:afterAutospacing="0"/>
              <w:jc w:val="right"/>
            </w:pPr>
          </w:p>
        </w:tc>
      </w:tr>
      <w:tr w:rsidR="004E00D7" w:rsidTr="00F44534">
        <w:trPr>
          <w:tblCellSpacing w:w="0" w:type="dxa"/>
        </w:trPr>
        <w:tc>
          <w:tcPr>
            <w:tcW w:w="315" w:type="dxa"/>
            <w:tcBorders>
              <w:top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p>
        </w:tc>
        <w:tc>
          <w:tcPr>
            <w:tcW w:w="34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r>
              <w:t>Копия подготовленного и оформленного в установленном порядке проекта переустройства и (или) перепланировки переводимого помещения</w:t>
            </w:r>
          </w:p>
        </w:tc>
        <w:tc>
          <w:tcPr>
            <w:tcW w:w="7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p w:rsidR="004E00D7" w:rsidRDefault="004E00D7">
            <w:pPr>
              <w:pStyle w:val="western"/>
              <w:spacing w:before="0" w:beforeAutospacing="0" w:after="0" w:afterAutospacing="0"/>
              <w:jc w:val="right"/>
            </w:pPr>
            <w:r>
              <w:t>шт.</w:t>
            </w: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75" w:type="dxa"/>
            <w:tcBorders>
              <w:top w:val="outset" w:sz="6" w:space="0" w:color="000000"/>
              <w:left w:val="outset" w:sz="6" w:space="0" w:color="000000"/>
              <w:bottom w:val="outset" w:sz="6" w:space="0" w:color="000000"/>
            </w:tcBorders>
          </w:tcPr>
          <w:p w:rsidR="004E00D7" w:rsidRDefault="004E00D7">
            <w:pPr>
              <w:pStyle w:val="western"/>
              <w:spacing w:before="0" w:beforeAutospacing="0" w:after="0" w:afterAutospacing="0"/>
              <w:jc w:val="right"/>
            </w:pPr>
          </w:p>
        </w:tc>
      </w:tr>
      <w:tr w:rsidR="004E00D7" w:rsidTr="00F44534">
        <w:trPr>
          <w:tblCellSpacing w:w="0" w:type="dxa"/>
        </w:trPr>
        <w:tc>
          <w:tcPr>
            <w:tcW w:w="315" w:type="dxa"/>
            <w:tcBorders>
              <w:top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p>
        </w:tc>
        <w:tc>
          <w:tcPr>
            <w:tcW w:w="34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p>
        </w:tc>
        <w:tc>
          <w:tcPr>
            <w:tcW w:w="7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75" w:type="dxa"/>
            <w:tcBorders>
              <w:top w:val="outset" w:sz="6" w:space="0" w:color="000000"/>
              <w:left w:val="outset" w:sz="6" w:space="0" w:color="000000"/>
              <w:bottom w:val="outset" w:sz="6" w:space="0" w:color="000000"/>
            </w:tcBorders>
          </w:tcPr>
          <w:p w:rsidR="004E00D7" w:rsidRDefault="004E00D7">
            <w:pPr>
              <w:pStyle w:val="western"/>
              <w:spacing w:before="0" w:beforeAutospacing="0" w:after="0" w:afterAutospacing="0"/>
              <w:jc w:val="right"/>
            </w:pPr>
          </w:p>
        </w:tc>
      </w:tr>
      <w:tr w:rsidR="004E00D7" w:rsidTr="00F44534">
        <w:trPr>
          <w:tblCellSpacing w:w="0" w:type="dxa"/>
        </w:trPr>
        <w:tc>
          <w:tcPr>
            <w:tcW w:w="315" w:type="dxa"/>
            <w:tcBorders>
              <w:top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p>
        </w:tc>
        <w:tc>
          <w:tcPr>
            <w:tcW w:w="34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pPr>
          </w:p>
        </w:tc>
        <w:tc>
          <w:tcPr>
            <w:tcW w:w="70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45" w:type="dxa"/>
            <w:tcBorders>
              <w:top w:val="outset" w:sz="6" w:space="0" w:color="000000"/>
              <w:left w:val="outset" w:sz="6" w:space="0" w:color="000000"/>
              <w:bottom w:val="outset" w:sz="6" w:space="0" w:color="000000"/>
              <w:right w:val="outset" w:sz="6" w:space="0" w:color="000000"/>
            </w:tcBorders>
          </w:tcPr>
          <w:p w:rsidR="004E00D7" w:rsidRDefault="004E00D7">
            <w:pPr>
              <w:pStyle w:val="western"/>
              <w:spacing w:before="0" w:beforeAutospacing="0" w:after="0" w:afterAutospacing="0"/>
              <w:jc w:val="right"/>
            </w:pPr>
          </w:p>
        </w:tc>
        <w:tc>
          <w:tcPr>
            <w:tcW w:w="1275" w:type="dxa"/>
            <w:tcBorders>
              <w:top w:val="outset" w:sz="6" w:space="0" w:color="000000"/>
              <w:left w:val="outset" w:sz="6" w:space="0" w:color="000000"/>
              <w:bottom w:val="outset" w:sz="6" w:space="0" w:color="000000"/>
            </w:tcBorders>
          </w:tcPr>
          <w:p w:rsidR="004E00D7" w:rsidRDefault="004E00D7">
            <w:pPr>
              <w:pStyle w:val="western"/>
              <w:spacing w:before="0" w:beforeAutospacing="0" w:after="0" w:afterAutospacing="0"/>
              <w:jc w:val="right"/>
            </w:pPr>
          </w:p>
        </w:tc>
      </w:tr>
    </w:tbl>
    <w:p w:rsidR="004E00D7" w:rsidRDefault="004E00D7" w:rsidP="00F44534">
      <w:pPr>
        <w:pStyle w:val="western"/>
        <w:spacing w:before="0" w:beforeAutospacing="0" w:after="0" w:afterAutospacing="0"/>
      </w:pPr>
    </w:p>
    <w:p w:rsidR="004E00D7" w:rsidRDefault="004E00D7" w:rsidP="00F44534">
      <w:pPr>
        <w:pStyle w:val="western"/>
        <w:spacing w:before="0" w:beforeAutospacing="0" w:after="0" w:afterAutospacing="0"/>
      </w:pPr>
      <w:r>
        <w:t>Гр.__________________________________________________________</w:t>
      </w:r>
    </w:p>
    <w:p w:rsidR="004E00D7" w:rsidRDefault="004E00D7" w:rsidP="00F44534">
      <w:pPr>
        <w:pStyle w:val="western"/>
        <w:spacing w:before="0" w:beforeAutospacing="0" w:after="0" w:afterAutospacing="0"/>
        <w:ind w:right="274"/>
      </w:pPr>
      <w:proofErr w:type="gramStart"/>
      <w:r>
        <w:t>уведомлен</w:t>
      </w:r>
      <w:proofErr w:type="gramEnd"/>
      <w:r>
        <w:t xml:space="preserve"> (а), что решение о переводе жилого помещения в нежилое помещение и нежилого помещения в жилое помещение или об отказе в переводе принимается не позднее чем через сорок пять дней со дня представления в управление жилищного хозяйства всех необходимых документов.</w:t>
      </w:r>
    </w:p>
    <w:p w:rsidR="004E00D7" w:rsidRDefault="004E00D7" w:rsidP="00F44534">
      <w:pPr>
        <w:pStyle w:val="western"/>
        <w:spacing w:before="0" w:beforeAutospacing="0" w:after="0" w:afterAutospacing="0"/>
      </w:pPr>
      <w:r>
        <w:t>____________________</w:t>
      </w:r>
    </w:p>
    <w:p w:rsidR="004E00D7" w:rsidRDefault="004E00D7" w:rsidP="00F44534">
      <w:pPr>
        <w:pStyle w:val="western"/>
        <w:tabs>
          <w:tab w:val="left" w:pos="1276"/>
        </w:tabs>
        <w:spacing w:before="0" w:beforeAutospacing="0" w:after="0" w:afterAutospacing="0"/>
      </w:pPr>
      <w:r>
        <w:tab/>
        <w:t>дата</w:t>
      </w:r>
    </w:p>
    <w:p w:rsidR="004E00D7" w:rsidRDefault="004E00D7" w:rsidP="00F44534">
      <w:pPr>
        <w:pStyle w:val="western"/>
        <w:tabs>
          <w:tab w:val="left" w:pos="6237"/>
          <w:tab w:val="left" w:pos="9072"/>
        </w:tabs>
        <w:spacing w:before="0" w:beforeAutospacing="0" w:after="0" w:afterAutospacing="0"/>
        <w:rPr>
          <w:u w:val="single"/>
        </w:rPr>
      </w:pPr>
      <w:r>
        <w:t xml:space="preserve">Специалист администрации </w:t>
      </w:r>
      <w:r>
        <w:rPr>
          <w:u w:val="single"/>
        </w:rPr>
        <w:tab/>
        <w:t>/</w:t>
      </w:r>
      <w:r>
        <w:rPr>
          <w:u w:val="single"/>
        </w:rPr>
        <w:tab/>
        <w:t>/</w:t>
      </w:r>
    </w:p>
    <w:p w:rsidR="004E00D7" w:rsidRDefault="004E00D7" w:rsidP="00F44534">
      <w:pPr>
        <w:pStyle w:val="western"/>
        <w:tabs>
          <w:tab w:val="left" w:pos="4820"/>
          <w:tab w:val="left" w:pos="7371"/>
        </w:tabs>
        <w:spacing w:before="0" w:beforeAutospacing="0" w:after="0" w:afterAutospacing="0"/>
      </w:pPr>
      <w:r>
        <w:tab/>
        <w:t xml:space="preserve">ф.и.о. </w:t>
      </w:r>
      <w:r>
        <w:tab/>
        <w:t>подпись</w:t>
      </w:r>
    </w:p>
    <w:p w:rsidR="004E00D7" w:rsidRDefault="004E00D7" w:rsidP="00F44534"/>
    <w:p w:rsidR="004E00D7" w:rsidRDefault="004E00D7" w:rsidP="00E247DA">
      <w:pPr>
        <w:tabs>
          <w:tab w:val="left" w:pos="4820"/>
          <w:tab w:val="left" w:pos="5245"/>
          <w:tab w:val="left" w:pos="5387"/>
        </w:tabs>
        <w:ind w:left="4395" w:hanging="142"/>
        <w:jc w:val="center"/>
      </w:pPr>
      <w:r>
        <w:tab/>
      </w:r>
    </w:p>
    <w:p w:rsidR="004E00D7" w:rsidRDefault="004E00D7" w:rsidP="00E247DA">
      <w:pPr>
        <w:tabs>
          <w:tab w:val="left" w:pos="4820"/>
          <w:tab w:val="left" w:pos="5245"/>
          <w:tab w:val="left" w:pos="5387"/>
        </w:tabs>
        <w:ind w:left="4395" w:hanging="142"/>
        <w:jc w:val="center"/>
      </w:pPr>
      <w:r>
        <w:lastRenderedPageBreak/>
        <w:t>ПРИЛОЖЕНИЕ № 3                     Административному  регламенту</w:t>
      </w:r>
    </w:p>
    <w:p w:rsidR="004E00D7" w:rsidRDefault="004E00D7" w:rsidP="00E247DA">
      <w:pPr>
        <w:tabs>
          <w:tab w:val="left" w:pos="5103"/>
          <w:tab w:val="left" w:pos="5245"/>
          <w:tab w:val="left" w:pos="5387"/>
        </w:tabs>
        <w:jc w:val="center"/>
      </w:pPr>
      <w:r>
        <w:t xml:space="preserve">                                                                               по предоставлению </w:t>
      </w:r>
      <w:proofErr w:type="gramStart"/>
      <w:r>
        <w:t>муниципальной</w:t>
      </w:r>
      <w:proofErr w:type="gramEnd"/>
    </w:p>
    <w:p w:rsidR="004E00D7" w:rsidRDefault="004E00D7" w:rsidP="00E247DA">
      <w:pPr>
        <w:tabs>
          <w:tab w:val="left" w:pos="5103"/>
          <w:tab w:val="left" w:pos="5245"/>
          <w:tab w:val="left" w:pos="5387"/>
        </w:tabs>
        <w:ind w:right="-284"/>
        <w:jc w:val="center"/>
      </w:pPr>
      <w:r>
        <w:t xml:space="preserve">                                                                                услуги по переводу </w:t>
      </w:r>
      <w:proofErr w:type="gramStart"/>
      <w:r>
        <w:t>жилого</w:t>
      </w:r>
      <w:proofErr w:type="gramEnd"/>
      <w:r>
        <w:t xml:space="preserve"> помещении </w:t>
      </w:r>
    </w:p>
    <w:p w:rsidR="004E00D7" w:rsidRDefault="004E00D7" w:rsidP="00E247DA">
      <w:pPr>
        <w:tabs>
          <w:tab w:val="left" w:pos="5103"/>
          <w:tab w:val="left" w:pos="5245"/>
          <w:tab w:val="left" w:pos="5387"/>
        </w:tabs>
        <w:jc w:val="center"/>
      </w:pPr>
      <w:r>
        <w:t xml:space="preserve">                                                           в нежилое помещение и </w:t>
      </w:r>
    </w:p>
    <w:p w:rsidR="004E00D7" w:rsidRDefault="004E00D7" w:rsidP="00E247DA">
      <w:pPr>
        <w:tabs>
          <w:tab w:val="left" w:pos="5103"/>
          <w:tab w:val="left" w:pos="5245"/>
          <w:tab w:val="left" w:pos="5387"/>
        </w:tabs>
        <w:jc w:val="right"/>
      </w:pPr>
      <w:r>
        <w:tab/>
        <w:t xml:space="preserve">  нежилого помещения в жилое помещение </w:t>
      </w:r>
    </w:p>
    <w:p w:rsidR="004E00D7" w:rsidRDefault="004E00D7" w:rsidP="00E247DA">
      <w:pPr>
        <w:tabs>
          <w:tab w:val="left" w:pos="5103"/>
          <w:tab w:val="left" w:pos="5245"/>
          <w:tab w:val="left" w:pos="5387"/>
        </w:tabs>
        <w:jc w:val="right"/>
      </w:pPr>
    </w:p>
    <w:p w:rsidR="004E00D7" w:rsidRPr="001D278A" w:rsidRDefault="004E00D7" w:rsidP="00E247DA">
      <w:pPr>
        <w:tabs>
          <w:tab w:val="left" w:pos="5103"/>
        </w:tabs>
        <w:rPr>
          <w:b/>
        </w:rPr>
      </w:pPr>
    </w:p>
    <w:p w:rsidR="004E00D7" w:rsidRPr="001D278A" w:rsidRDefault="004E00D7" w:rsidP="001D278A">
      <w:pPr>
        <w:rPr>
          <w:b/>
        </w:rPr>
      </w:pPr>
      <w:r w:rsidRPr="001D278A">
        <w:rPr>
          <w:b/>
        </w:rPr>
        <w:t xml:space="preserve">                                                                  ФОРМА</w:t>
      </w:r>
    </w:p>
    <w:p w:rsidR="004E00D7" w:rsidRDefault="004E00D7" w:rsidP="001D278A">
      <w:r>
        <w:t>уведомления о переводе (отказе в переводе) жилого (нежилого)</w:t>
      </w:r>
    </w:p>
    <w:p w:rsidR="004E00D7" w:rsidRDefault="004E00D7" w:rsidP="001D278A">
      <w:r>
        <w:t>помещения в нежилое (жилое) помещение</w:t>
      </w:r>
    </w:p>
    <w:p w:rsidR="004E00D7" w:rsidRDefault="004E00D7" w:rsidP="001D278A">
      <w:r>
        <w:t xml:space="preserve">Кому  </w:t>
      </w:r>
    </w:p>
    <w:p w:rsidR="004E00D7" w:rsidRDefault="004E00D7" w:rsidP="001D278A">
      <w:proofErr w:type="gramStart"/>
      <w:r>
        <w:t xml:space="preserve">(фамилия, имя, отчество – </w:t>
      </w:r>
      <w:proofErr w:type="gramEnd"/>
    </w:p>
    <w:p w:rsidR="004E00D7" w:rsidRDefault="004E00D7" w:rsidP="001D278A"/>
    <w:p w:rsidR="004E00D7" w:rsidRDefault="004E00D7" w:rsidP="001D278A">
      <w:r>
        <w:t>для граждан;</w:t>
      </w:r>
    </w:p>
    <w:p w:rsidR="004E00D7" w:rsidRDefault="004E00D7" w:rsidP="001D278A"/>
    <w:p w:rsidR="004E00D7" w:rsidRDefault="004E00D7" w:rsidP="001D278A">
      <w:r>
        <w:t xml:space="preserve">полное наименование организации – </w:t>
      </w:r>
    </w:p>
    <w:p w:rsidR="004E00D7" w:rsidRDefault="004E00D7" w:rsidP="001D278A"/>
    <w:p w:rsidR="004E00D7" w:rsidRDefault="004E00D7" w:rsidP="001D278A">
      <w:r>
        <w:t>для юридических лиц)</w:t>
      </w:r>
    </w:p>
    <w:p w:rsidR="004E00D7" w:rsidRDefault="004E00D7" w:rsidP="001D278A">
      <w:r>
        <w:t xml:space="preserve">Куда  </w:t>
      </w:r>
    </w:p>
    <w:p w:rsidR="004E00D7" w:rsidRDefault="004E00D7" w:rsidP="001D278A">
      <w:proofErr w:type="gramStart"/>
      <w:r>
        <w:t>(почтовый индекс и адрес</w:t>
      </w:r>
      <w:proofErr w:type="gramEnd"/>
    </w:p>
    <w:p w:rsidR="004E00D7" w:rsidRDefault="004E00D7" w:rsidP="001D278A"/>
    <w:p w:rsidR="004E00D7" w:rsidRDefault="004E00D7" w:rsidP="001D278A">
      <w:r>
        <w:t>заявителя согласно заявлению</w:t>
      </w:r>
    </w:p>
    <w:p w:rsidR="004E00D7" w:rsidRDefault="004E00D7" w:rsidP="001D278A"/>
    <w:p w:rsidR="004E00D7" w:rsidRDefault="004E00D7" w:rsidP="001D278A">
      <w:r>
        <w:t>о переводе)</w:t>
      </w:r>
    </w:p>
    <w:p w:rsidR="004E00D7" w:rsidRDefault="004E00D7" w:rsidP="001D278A"/>
    <w:p w:rsidR="004E00D7" w:rsidRDefault="004E00D7" w:rsidP="001D278A"/>
    <w:p w:rsidR="004E00D7" w:rsidRDefault="004E00D7" w:rsidP="001D278A">
      <w:r>
        <w:t>УВЕДОМЛЕНИЕ</w:t>
      </w:r>
    </w:p>
    <w:p w:rsidR="004E00D7" w:rsidRDefault="004E00D7" w:rsidP="001D278A">
      <w:r>
        <w:t>о переводе (отказе в переводе) жилого (нежилого) помещения в нежилое (жилое) помещение</w:t>
      </w:r>
    </w:p>
    <w:p w:rsidR="004E00D7" w:rsidRDefault="004E00D7" w:rsidP="001D278A"/>
    <w:p w:rsidR="004E00D7" w:rsidRDefault="004E00D7" w:rsidP="001D278A">
      <w:r>
        <w:t xml:space="preserve">(полное наименование органа местного самоуправления, осуществляющего перевод помещения) рассмотрев представленные в соответствии с частью 2 статьи 23 Жилищного кодекса Российской Федерации документы о переводе помещения общей площадью____   </w:t>
      </w:r>
      <w:r>
        <w:tab/>
        <w:t>кв. м,</w:t>
      </w:r>
    </w:p>
    <w:p w:rsidR="004E00D7" w:rsidRDefault="004E00D7" w:rsidP="001D278A"/>
    <w:p w:rsidR="004E00D7" w:rsidRDefault="004E00D7" w:rsidP="001D278A"/>
    <w:p w:rsidR="004E00D7" w:rsidRDefault="004E00D7" w:rsidP="001D278A">
      <w:proofErr w:type="gramStart"/>
      <w:r>
        <w:t>находящегося</w:t>
      </w:r>
      <w:proofErr w:type="gramEnd"/>
      <w:r>
        <w:t xml:space="preserve"> по адресу:</w:t>
      </w:r>
    </w:p>
    <w:p w:rsidR="004E00D7" w:rsidRDefault="004E00D7" w:rsidP="001D278A"/>
    <w:p w:rsidR="004E00D7" w:rsidRDefault="004E00D7" w:rsidP="001D278A">
      <w:r>
        <w:t>(наименование городского или сельского поселения)</w:t>
      </w:r>
    </w:p>
    <w:p w:rsidR="004E00D7" w:rsidRDefault="004E00D7" w:rsidP="001D278A"/>
    <w:p w:rsidR="004E00D7" w:rsidRDefault="004E00D7" w:rsidP="001D278A">
      <w:r>
        <w:t>(наименование улицы, площади, проспекта, бульвара, проезда и т.п.)</w:t>
      </w:r>
    </w:p>
    <w:p w:rsidR="004E00D7" w:rsidRDefault="004E00D7" w:rsidP="001D278A">
      <w:proofErr w:type="gramStart"/>
      <w:r>
        <w:t>Дом, корпус (владение, строение), кв.,</w:t>
      </w:r>
      <w:r>
        <w:tab/>
        <w:t>из жилого (нежилого) в нежилое (жилое)</w:t>
      </w:r>
      <w:proofErr w:type="gramEnd"/>
    </w:p>
    <w:p w:rsidR="004E00D7" w:rsidRDefault="004E00D7" w:rsidP="001D278A">
      <w:r>
        <w:tab/>
      </w:r>
      <w:r>
        <w:tab/>
      </w:r>
      <w:r>
        <w:tab/>
        <w:t>(ненужное зачеркнуть)</w:t>
      </w:r>
      <w:r>
        <w:tab/>
      </w:r>
      <w:r>
        <w:tab/>
      </w:r>
      <w:r>
        <w:tab/>
      </w:r>
      <w:r>
        <w:tab/>
        <w:t>(ненужное зачеркнуть)</w:t>
      </w:r>
    </w:p>
    <w:p w:rsidR="004E00D7" w:rsidRDefault="004E00D7" w:rsidP="001D278A">
      <w:r>
        <w:t xml:space="preserve">в целях использования помещения в качестве  </w:t>
      </w:r>
    </w:p>
    <w:p w:rsidR="004E00D7" w:rsidRDefault="004E00D7" w:rsidP="001D278A">
      <w:r>
        <w:t>(вид использования помещения в соответствии, с заявлением о переводе)</w:t>
      </w:r>
    </w:p>
    <w:p w:rsidR="004E00D7" w:rsidRDefault="004E00D7" w:rsidP="001D278A">
      <w:r>
        <w:t>РЕШИЛ</w:t>
      </w:r>
      <w:proofErr w:type="gramStart"/>
      <w:r>
        <w:t xml:space="preserve"> (_____________________________________________________________________):</w:t>
      </w:r>
      <w:proofErr w:type="gramEnd"/>
    </w:p>
    <w:p w:rsidR="004E00D7" w:rsidRDefault="004E00D7" w:rsidP="001D278A">
      <w:r>
        <w:t>(наименование акта, дата его принятия и номер)</w:t>
      </w:r>
    </w:p>
    <w:p w:rsidR="004E00D7" w:rsidRDefault="004E00D7" w:rsidP="001D278A">
      <w:r>
        <w:t>1. Помещение на основании приложенных к заявлению документов:</w:t>
      </w:r>
    </w:p>
    <w:p w:rsidR="004E00D7" w:rsidRDefault="004E00D7" w:rsidP="001D278A">
      <w:proofErr w:type="gramStart"/>
      <w:r>
        <w:t xml:space="preserve">а) перевести из              жилого (нежилого) в нежилое) жилое   без предварительных условий </w:t>
      </w:r>
      <w:proofErr w:type="gramEnd"/>
    </w:p>
    <w:p w:rsidR="004E00D7" w:rsidRDefault="004E00D7" w:rsidP="001D278A"/>
    <w:p w:rsidR="004E00D7" w:rsidRDefault="004E00D7" w:rsidP="001D278A">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4E00D7" w:rsidRDefault="004E00D7" w:rsidP="001D278A"/>
    <w:p w:rsidR="004E00D7" w:rsidRDefault="004E00D7" w:rsidP="001D278A">
      <w:r>
        <w:t>(перечень работ по переустройству (перепланировке) помещения или иных необходимых работ по ремонту, реконструкции, реставрации помещения)</w:t>
      </w:r>
    </w:p>
    <w:p w:rsidR="004E00D7" w:rsidRDefault="004E00D7" w:rsidP="001D278A">
      <w:r>
        <w:tab/>
        <w:t>.</w:t>
      </w:r>
    </w:p>
    <w:p w:rsidR="004E00D7" w:rsidRDefault="004E00D7" w:rsidP="001D278A"/>
    <w:p w:rsidR="004E00D7" w:rsidRDefault="004E00D7" w:rsidP="001D278A">
      <w:r>
        <w:t xml:space="preserve">2. Отказать в переводе указанного помещения из жилого (нежилого) в </w:t>
      </w:r>
      <w:proofErr w:type="gramStart"/>
      <w:r>
        <w:t>нежилое</w:t>
      </w:r>
      <w:proofErr w:type="gramEnd"/>
      <w:r>
        <w:t xml:space="preserve"> (жилое)</w:t>
      </w:r>
    </w:p>
    <w:p w:rsidR="004E00D7" w:rsidRDefault="004E00D7" w:rsidP="001D278A">
      <w:r>
        <w:t>в связи с  (основани</w:t>
      </w:r>
      <w:proofErr w:type="gramStart"/>
      <w:r>
        <w:t>е(</w:t>
      </w:r>
      <w:proofErr w:type="gramEnd"/>
      <w:r>
        <w:t>я), установленное частью 1 статьи 24 Жилищного кодекса Российской Федерации)</w:t>
      </w:r>
    </w:p>
    <w:p w:rsidR="004E00D7" w:rsidRDefault="004E00D7" w:rsidP="001D278A"/>
    <w:p w:rsidR="004E00D7" w:rsidRDefault="004E00D7" w:rsidP="001D278A"/>
    <w:p w:rsidR="004E00D7" w:rsidRDefault="004E00D7" w:rsidP="001D278A"/>
    <w:p w:rsidR="004E00D7" w:rsidRDefault="004E00D7" w:rsidP="001D278A"/>
    <w:p w:rsidR="004E00D7" w:rsidRDefault="004E00D7" w:rsidP="001D278A">
      <w:r>
        <w:t>________________________________________         ______________</w:t>
      </w:r>
      <w:r>
        <w:tab/>
      </w:r>
      <w:r>
        <w:tab/>
        <w:t>____________</w:t>
      </w:r>
    </w:p>
    <w:p w:rsidR="004E00D7" w:rsidRDefault="004E00D7" w:rsidP="001D278A">
      <w:proofErr w:type="gramStart"/>
      <w:r>
        <w:t>(должность лица, подписавшего уведомление)</w:t>
      </w:r>
      <w:r>
        <w:tab/>
      </w:r>
      <w:r>
        <w:tab/>
        <w:t>(подпись)</w:t>
      </w:r>
      <w:r>
        <w:tab/>
      </w:r>
      <w:r>
        <w:tab/>
        <w:t xml:space="preserve">(расшифровка </w:t>
      </w:r>
      <w:proofErr w:type="gramEnd"/>
    </w:p>
    <w:p w:rsidR="004E00D7" w:rsidRDefault="004E00D7" w:rsidP="001D278A"/>
    <w:p w:rsidR="004E00D7" w:rsidRDefault="004E00D7" w:rsidP="001D278A">
      <w:r>
        <w:t>_____________</w:t>
      </w:r>
    </w:p>
    <w:p w:rsidR="004E00D7" w:rsidRDefault="004E00D7" w:rsidP="001D278A">
      <w:r>
        <w:t>подписи)</w:t>
      </w:r>
    </w:p>
    <w:p w:rsidR="004E00D7" w:rsidRDefault="004E00D7" w:rsidP="001D278A"/>
    <w:p w:rsidR="004E00D7" w:rsidRDefault="004E00D7" w:rsidP="001D278A">
      <w:r>
        <w:t>“____________”</w:t>
      </w:r>
      <w:r>
        <w:tab/>
      </w:r>
      <w:r>
        <w:tab/>
        <w:t>20___________ г.</w:t>
      </w:r>
    </w:p>
    <w:p w:rsidR="004E00D7" w:rsidRDefault="004E00D7" w:rsidP="001D278A">
      <w:r>
        <w:t>М.П.</w:t>
      </w:r>
    </w:p>
    <w:p w:rsidR="004E00D7" w:rsidRDefault="004E00D7" w:rsidP="001D278A"/>
    <w:p w:rsidR="004E00D7" w:rsidRDefault="004E00D7" w:rsidP="001D278A"/>
    <w:p w:rsidR="004E00D7" w:rsidRDefault="004E00D7" w:rsidP="001D278A"/>
    <w:p w:rsidR="004E00D7" w:rsidRDefault="004E00D7" w:rsidP="001D278A"/>
    <w:p w:rsidR="004E00D7" w:rsidRDefault="004E00D7" w:rsidP="001D278A"/>
    <w:p w:rsidR="004E00D7" w:rsidRDefault="004E00D7" w:rsidP="001D278A"/>
    <w:p w:rsidR="004E00D7" w:rsidRDefault="004E00D7" w:rsidP="001D278A"/>
    <w:p w:rsidR="004E00D7" w:rsidRDefault="004E00D7" w:rsidP="001D278A"/>
    <w:p w:rsidR="004E00D7" w:rsidRDefault="004E00D7" w:rsidP="001D278A"/>
    <w:p w:rsidR="004E00D7" w:rsidRDefault="004E00D7" w:rsidP="001D278A"/>
    <w:p w:rsidR="004E00D7" w:rsidRDefault="004E00D7"/>
    <w:p w:rsidR="004E00D7" w:rsidRDefault="004E00D7"/>
    <w:p w:rsidR="004E00D7" w:rsidRDefault="004E00D7"/>
    <w:p w:rsidR="004E00D7" w:rsidRDefault="004E00D7"/>
    <w:p w:rsidR="004E00D7" w:rsidRDefault="004E00D7"/>
    <w:p w:rsidR="004E00D7" w:rsidRDefault="004E00D7"/>
    <w:p w:rsidR="004E00D7" w:rsidRDefault="004E00D7"/>
    <w:p w:rsidR="004E00D7" w:rsidRDefault="004E00D7"/>
    <w:p w:rsidR="004E00D7" w:rsidRDefault="004E00D7"/>
    <w:p w:rsidR="004E00D7" w:rsidRDefault="004E00D7"/>
    <w:p w:rsidR="00E427D7" w:rsidRDefault="00E427D7"/>
    <w:p w:rsidR="00E427D7" w:rsidRDefault="00E427D7"/>
    <w:p w:rsidR="00E427D7" w:rsidRDefault="00E427D7"/>
    <w:p w:rsidR="00E427D7" w:rsidRDefault="00E427D7"/>
    <w:p w:rsidR="00E427D7" w:rsidRDefault="00E427D7"/>
    <w:p w:rsidR="00E427D7" w:rsidRDefault="00E427D7"/>
    <w:p w:rsidR="00E427D7" w:rsidRDefault="00E427D7"/>
    <w:p w:rsidR="00E427D7" w:rsidRDefault="00E427D7"/>
    <w:p w:rsidR="004E00D7" w:rsidRDefault="004E00D7"/>
    <w:p w:rsidR="004E00D7" w:rsidRDefault="004E00D7"/>
    <w:p w:rsidR="004E00D7" w:rsidRDefault="004E00D7" w:rsidP="00844CD0">
      <w:pPr>
        <w:ind w:right="-285"/>
        <w:jc w:val="center"/>
      </w:pPr>
      <w:r>
        <w:object w:dxaOrig="621" w:dyaOrig="741">
          <v:shape id="_x0000_i1026" type="#_x0000_t75" style="width:41.25pt;height:45pt" o:ole="" filled="t">
            <v:fill color2="black"/>
            <v:imagedata r:id="rId6" o:title=""/>
          </v:shape>
          <o:OLEObject Type="Embed" ProgID="Word.Picture.8" ShapeID="_x0000_i1026" DrawAspect="Content" ObjectID="_1531573556" r:id="rId8"/>
        </w:object>
      </w:r>
    </w:p>
    <w:p w:rsidR="004E00D7" w:rsidRDefault="004E00D7" w:rsidP="00844CD0">
      <w:pPr>
        <w:ind w:right="-285"/>
        <w:jc w:val="center"/>
      </w:pPr>
      <w:r>
        <w:t>РЕСПУБЛИКА КРЫМ</w:t>
      </w:r>
    </w:p>
    <w:p w:rsidR="004E00D7" w:rsidRDefault="004E00D7" w:rsidP="00844CD0">
      <w:pPr>
        <w:ind w:right="-285"/>
        <w:jc w:val="center"/>
      </w:pPr>
      <w:r>
        <w:t>РАЗДОЛЬНЕНСКИЙ РАЙОН</w:t>
      </w:r>
    </w:p>
    <w:p w:rsidR="004E00D7" w:rsidRDefault="004E00D7" w:rsidP="00844CD0">
      <w:pPr>
        <w:ind w:right="-285"/>
        <w:jc w:val="center"/>
      </w:pPr>
      <w:r>
        <w:t>БОТАНИЧЕСКИЙ СЕЛЬСКИЙ СОВЕТ</w:t>
      </w:r>
    </w:p>
    <w:p w:rsidR="004E00D7" w:rsidRPr="00FF67C2" w:rsidRDefault="004E00D7" w:rsidP="00844CD0">
      <w:pPr>
        <w:ind w:right="-285"/>
        <w:jc w:val="center"/>
        <w:rPr>
          <w:color w:val="000000"/>
          <w:sz w:val="28"/>
          <w:szCs w:val="28"/>
          <w:lang w:eastAsia="en-US"/>
        </w:rPr>
      </w:pPr>
    </w:p>
    <w:p w:rsidR="004E00D7" w:rsidRPr="000B3059" w:rsidRDefault="00A6556A" w:rsidP="00844CD0">
      <w:pPr>
        <w:ind w:left="-851" w:right="-285" w:firstLine="851"/>
        <w:jc w:val="center"/>
        <w:rPr>
          <w:color w:val="000000"/>
          <w:sz w:val="28"/>
          <w:szCs w:val="28"/>
          <w:lang w:eastAsia="en-US"/>
        </w:rPr>
      </w:pPr>
      <w:r>
        <w:rPr>
          <w:color w:val="000000"/>
          <w:sz w:val="28"/>
          <w:szCs w:val="28"/>
          <w:lang w:eastAsia="en-US"/>
        </w:rPr>
        <w:t xml:space="preserve">20 </w:t>
      </w:r>
      <w:r w:rsidR="004E00D7">
        <w:rPr>
          <w:color w:val="000000"/>
          <w:sz w:val="28"/>
          <w:szCs w:val="28"/>
          <w:lang w:eastAsia="en-US"/>
        </w:rPr>
        <w:t>заседание 1</w:t>
      </w:r>
      <w:r w:rsidR="004E00D7" w:rsidRPr="00FF67C2">
        <w:rPr>
          <w:color w:val="000000"/>
          <w:sz w:val="28"/>
          <w:szCs w:val="28"/>
          <w:lang w:eastAsia="en-US"/>
        </w:rPr>
        <w:t>созыва</w:t>
      </w:r>
    </w:p>
    <w:p w:rsidR="004E00D7" w:rsidRPr="000B3059" w:rsidRDefault="004E00D7" w:rsidP="006478F9">
      <w:pPr>
        <w:ind w:left="-851" w:right="-285" w:firstLine="851"/>
        <w:jc w:val="center"/>
        <w:rPr>
          <w:b/>
          <w:sz w:val="28"/>
          <w:szCs w:val="28"/>
        </w:rPr>
      </w:pPr>
    </w:p>
    <w:p w:rsidR="004E00D7" w:rsidRDefault="004E00D7" w:rsidP="006478F9">
      <w:pPr>
        <w:ind w:left="-851" w:right="-285" w:firstLine="851"/>
        <w:jc w:val="center"/>
        <w:rPr>
          <w:b/>
          <w:sz w:val="28"/>
          <w:szCs w:val="28"/>
        </w:rPr>
      </w:pPr>
      <w:r w:rsidRPr="00FF67C2">
        <w:rPr>
          <w:b/>
          <w:sz w:val="28"/>
          <w:szCs w:val="28"/>
        </w:rPr>
        <w:t xml:space="preserve">РЕШЕНИЕ </w:t>
      </w:r>
    </w:p>
    <w:p w:rsidR="004E00D7" w:rsidRPr="006478F9" w:rsidRDefault="004E00D7" w:rsidP="006478F9">
      <w:pPr>
        <w:ind w:left="-851" w:right="-285" w:firstLine="851"/>
        <w:jc w:val="center"/>
        <w:rPr>
          <w:sz w:val="28"/>
          <w:szCs w:val="28"/>
        </w:rPr>
      </w:pPr>
    </w:p>
    <w:p w:rsidR="004E00D7" w:rsidRDefault="004E00D7" w:rsidP="006478F9">
      <w:pPr>
        <w:ind w:left="-851" w:right="-285" w:firstLine="851"/>
        <w:rPr>
          <w:b/>
          <w:sz w:val="28"/>
          <w:szCs w:val="28"/>
        </w:rPr>
      </w:pPr>
    </w:p>
    <w:p w:rsidR="004E00D7" w:rsidRPr="006478F9" w:rsidRDefault="00A6556A" w:rsidP="006478F9">
      <w:pPr>
        <w:ind w:left="-851" w:right="-285" w:firstLine="851"/>
        <w:rPr>
          <w:b/>
          <w:sz w:val="28"/>
          <w:szCs w:val="28"/>
        </w:rPr>
      </w:pPr>
      <w:r>
        <w:rPr>
          <w:b/>
          <w:sz w:val="28"/>
          <w:szCs w:val="28"/>
        </w:rPr>
        <w:t xml:space="preserve">27 мая </w:t>
      </w:r>
      <w:r w:rsidR="004E00D7">
        <w:rPr>
          <w:b/>
          <w:sz w:val="28"/>
          <w:szCs w:val="28"/>
        </w:rPr>
        <w:t xml:space="preserve"> 2015 года                           с. </w:t>
      </w:r>
      <w:r w:rsidR="004E00D7" w:rsidRPr="006478F9">
        <w:rPr>
          <w:b/>
          <w:sz w:val="28"/>
          <w:szCs w:val="28"/>
        </w:rPr>
        <w:t>Ботаническое</w:t>
      </w:r>
      <w:r w:rsidR="004657A7">
        <w:rPr>
          <w:b/>
          <w:sz w:val="28"/>
          <w:szCs w:val="28"/>
        </w:rPr>
        <w:t xml:space="preserve">                         </w:t>
      </w:r>
      <w:r w:rsidR="004E00D7">
        <w:rPr>
          <w:b/>
          <w:sz w:val="28"/>
          <w:szCs w:val="28"/>
        </w:rPr>
        <w:t>№</w:t>
      </w:r>
      <w:r w:rsidR="004657A7">
        <w:rPr>
          <w:b/>
          <w:sz w:val="28"/>
          <w:szCs w:val="28"/>
        </w:rPr>
        <w:t xml:space="preserve"> 9</w:t>
      </w:r>
    </w:p>
    <w:p w:rsidR="004E00D7" w:rsidRPr="000B3059" w:rsidRDefault="004E00D7" w:rsidP="006478F9">
      <w:pPr>
        <w:pStyle w:val="1"/>
        <w:ind w:left="-180"/>
        <w:jc w:val="center"/>
        <w:rPr>
          <w:bCs/>
          <w:color w:val="000000"/>
          <w:sz w:val="28"/>
          <w:szCs w:val="28"/>
        </w:rPr>
      </w:pPr>
    </w:p>
    <w:p w:rsidR="004E00D7" w:rsidRDefault="004E00D7" w:rsidP="006478F9">
      <w:pPr>
        <w:tabs>
          <w:tab w:val="left" w:pos="720"/>
        </w:tabs>
        <w:rPr>
          <w:b/>
          <w:i/>
          <w:color w:val="000000"/>
        </w:rPr>
      </w:pPr>
    </w:p>
    <w:p w:rsidR="004E00D7" w:rsidRPr="00A6556A" w:rsidRDefault="004E00D7" w:rsidP="006478F9">
      <w:pPr>
        <w:tabs>
          <w:tab w:val="left" w:pos="720"/>
        </w:tabs>
        <w:rPr>
          <w:sz w:val="28"/>
          <w:szCs w:val="28"/>
          <w:lang w:eastAsia="ar-SA"/>
        </w:rPr>
      </w:pPr>
      <w:r w:rsidRPr="00A6556A">
        <w:rPr>
          <w:b/>
          <w:i/>
          <w:color w:val="000000"/>
          <w:sz w:val="28"/>
          <w:szCs w:val="28"/>
        </w:rPr>
        <w:t xml:space="preserve">О проекте решения «Об утверждении </w:t>
      </w:r>
      <w:r w:rsidRPr="00A6556A">
        <w:rPr>
          <w:b/>
          <w:i/>
          <w:sz w:val="28"/>
          <w:szCs w:val="28"/>
          <w:lang w:eastAsia="ar-SA"/>
        </w:rPr>
        <w:t>административного регламента</w:t>
      </w:r>
    </w:p>
    <w:p w:rsidR="004E00D7" w:rsidRPr="00A6556A" w:rsidRDefault="004E00D7" w:rsidP="006478F9">
      <w:pPr>
        <w:pStyle w:val="western"/>
        <w:spacing w:before="0" w:beforeAutospacing="0" w:after="0" w:afterAutospacing="0"/>
        <w:rPr>
          <w:b/>
          <w:i/>
          <w:sz w:val="28"/>
          <w:szCs w:val="28"/>
        </w:rPr>
      </w:pPr>
      <w:r w:rsidRPr="00A6556A">
        <w:rPr>
          <w:b/>
          <w:i/>
          <w:sz w:val="28"/>
          <w:szCs w:val="28"/>
        </w:rPr>
        <w:t xml:space="preserve">администрации </w:t>
      </w:r>
      <w:r w:rsidRPr="00A6556A">
        <w:rPr>
          <w:rStyle w:val="highlighthighlightactive"/>
          <w:b/>
          <w:i/>
          <w:sz w:val="28"/>
          <w:szCs w:val="28"/>
        </w:rPr>
        <w:t>Ботаническогосельскогопоселения</w:t>
      </w:r>
      <w:r w:rsidRPr="00A6556A">
        <w:rPr>
          <w:b/>
          <w:i/>
          <w:sz w:val="28"/>
          <w:szCs w:val="28"/>
        </w:rPr>
        <w:t xml:space="preserve"> по </w:t>
      </w:r>
      <w:r w:rsidRPr="00A6556A">
        <w:rPr>
          <w:rStyle w:val="highlighthighlightactive"/>
          <w:b/>
          <w:i/>
          <w:sz w:val="28"/>
          <w:szCs w:val="28"/>
        </w:rPr>
        <w:t>предоставлениюмуниципальнойуслуги</w:t>
      </w:r>
      <w:r w:rsidRPr="00A6556A">
        <w:rPr>
          <w:b/>
          <w:i/>
          <w:sz w:val="28"/>
          <w:szCs w:val="28"/>
        </w:rPr>
        <w:t xml:space="preserve"> «Выдача решений о </w:t>
      </w:r>
      <w:r w:rsidRPr="00A6556A">
        <w:rPr>
          <w:rStyle w:val="highlighthighlightactive"/>
          <w:b/>
          <w:i/>
          <w:sz w:val="28"/>
          <w:szCs w:val="28"/>
        </w:rPr>
        <w:t>переводе</w:t>
      </w:r>
      <w:r w:rsidR="004657A7">
        <w:rPr>
          <w:rStyle w:val="highlighthighlightactive"/>
          <w:b/>
          <w:i/>
          <w:sz w:val="28"/>
          <w:szCs w:val="28"/>
        </w:rPr>
        <w:t xml:space="preserve"> </w:t>
      </w:r>
      <w:r w:rsidRPr="00A6556A">
        <w:rPr>
          <w:rStyle w:val="highlighthighlightactive"/>
          <w:b/>
          <w:i/>
          <w:sz w:val="28"/>
          <w:szCs w:val="28"/>
        </w:rPr>
        <w:t>жилого</w:t>
      </w:r>
      <w:r w:rsidR="004657A7">
        <w:rPr>
          <w:rStyle w:val="highlighthighlightactive"/>
          <w:b/>
          <w:i/>
          <w:sz w:val="28"/>
          <w:szCs w:val="28"/>
        </w:rPr>
        <w:t xml:space="preserve"> </w:t>
      </w:r>
      <w:r w:rsidRPr="00A6556A">
        <w:rPr>
          <w:rStyle w:val="highlighthighlightactive"/>
          <w:b/>
          <w:i/>
          <w:sz w:val="28"/>
          <w:szCs w:val="28"/>
        </w:rPr>
        <w:t>помещения</w:t>
      </w:r>
      <w:r w:rsidR="004657A7">
        <w:rPr>
          <w:rStyle w:val="highlighthighlightactive"/>
          <w:b/>
          <w:i/>
          <w:sz w:val="28"/>
          <w:szCs w:val="28"/>
        </w:rPr>
        <w:t xml:space="preserve"> </w:t>
      </w:r>
      <w:r w:rsidRPr="00A6556A">
        <w:rPr>
          <w:rStyle w:val="highlighthighlightactive"/>
          <w:b/>
          <w:i/>
          <w:sz w:val="28"/>
          <w:szCs w:val="28"/>
        </w:rPr>
        <w:t>в</w:t>
      </w:r>
      <w:r w:rsidR="004657A7">
        <w:rPr>
          <w:rStyle w:val="highlighthighlightactive"/>
          <w:b/>
          <w:i/>
          <w:sz w:val="28"/>
          <w:szCs w:val="28"/>
        </w:rPr>
        <w:t xml:space="preserve"> </w:t>
      </w:r>
      <w:r w:rsidRPr="00A6556A">
        <w:rPr>
          <w:rStyle w:val="highlighthighlightactive"/>
          <w:b/>
          <w:i/>
          <w:sz w:val="28"/>
          <w:szCs w:val="28"/>
        </w:rPr>
        <w:t>нежилое</w:t>
      </w:r>
      <w:r w:rsidRPr="00A6556A">
        <w:rPr>
          <w:b/>
          <w:i/>
          <w:sz w:val="28"/>
          <w:szCs w:val="28"/>
        </w:rPr>
        <w:t xml:space="preserve"> или </w:t>
      </w:r>
      <w:r w:rsidRPr="00A6556A">
        <w:rPr>
          <w:rStyle w:val="highlighthighlightactive"/>
          <w:b/>
          <w:i/>
          <w:sz w:val="28"/>
          <w:szCs w:val="28"/>
        </w:rPr>
        <w:t>нежилого</w:t>
      </w:r>
      <w:r w:rsidR="004657A7">
        <w:rPr>
          <w:rStyle w:val="highlighthighlightactive"/>
          <w:b/>
          <w:i/>
          <w:sz w:val="28"/>
          <w:szCs w:val="28"/>
        </w:rPr>
        <w:t xml:space="preserve"> </w:t>
      </w:r>
      <w:r w:rsidRPr="00A6556A">
        <w:rPr>
          <w:rStyle w:val="highlighthighlightactive"/>
          <w:b/>
          <w:i/>
          <w:sz w:val="28"/>
          <w:szCs w:val="28"/>
        </w:rPr>
        <w:t>помещения</w:t>
      </w:r>
      <w:r w:rsidRPr="00A6556A">
        <w:rPr>
          <w:b/>
          <w:i/>
          <w:sz w:val="28"/>
          <w:szCs w:val="28"/>
        </w:rPr>
        <w:t xml:space="preserve"> в </w:t>
      </w:r>
      <w:r w:rsidRPr="00A6556A">
        <w:rPr>
          <w:rStyle w:val="highlighthighlightactive"/>
          <w:b/>
          <w:i/>
          <w:sz w:val="28"/>
          <w:szCs w:val="28"/>
        </w:rPr>
        <w:t>жилое</w:t>
      </w:r>
      <w:r w:rsidR="004657A7">
        <w:rPr>
          <w:rStyle w:val="highlighthighlightactive"/>
          <w:b/>
          <w:i/>
          <w:sz w:val="28"/>
          <w:szCs w:val="28"/>
        </w:rPr>
        <w:t xml:space="preserve"> </w:t>
      </w:r>
      <w:r w:rsidRPr="00A6556A">
        <w:rPr>
          <w:rStyle w:val="highlighthighlightactive"/>
          <w:b/>
          <w:i/>
          <w:sz w:val="28"/>
          <w:szCs w:val="28"/>
        </w:rPr>
        <w:t>помещение</w:t>
      </w:r>
      <w:r w:rsidRPr="00A6556A">
        <w:rPr>
          <w:b/>
          <w:i/>
          <w:sz w:val="28"/>
          <w:szCs w:val="28"/>
        </w:rPr>
        <w:t>»</w:t>
      </w:r>
    </w:p>
    <w:p w:rsidR="004E00D7" w:rsidRPr="000B3059" w:rsidRDefault="004E00D7" w:rsidP="006478F9">
      <w:pPr>
        <w:ind w:firstLine="426"/>
        <w:rPr>
          <w:b/>
          <w:i/>
        </w:rPr>
      </w:pPr>
    </w:p>
    <w:p w:rsidR="004E00D7" w:rsidRDefault="004E00D7" w:rsidP="00844CD0">
      <w:pPr>
        <w:jc w:val="both"/>
        <w:rPr>
          <w:color w:val="000000"/>
          <w:sz w:val="28"/>
          <w:szCs w:val="28"/>
        </w:rPr>
      </w:pPr>
      <w:r w:rsidRPr="00FF67C2">
        <w:rPr>
          <w:color w:val="000000"/>
          <w:sz w:val="28"/>
          <w:szCs w:val="28"/>
        </w:rPr>
        <w:t>В соответствии с</w:t>
      </w:r>
      <w:r>
        <w:rPr>
          <w:sz w:val="28"/>
          <w:szCs w:val="28"/>
        </w:rPr>
        <w:t>о ст. 14, 23, 26 «Жилищного кодекса Российской Федерации» от 29.12.2004 №188-ФЗ</w:t>
      </w:r>
      <w:r w:rsidRPr="00FF67C2">
        <w:rPr>
          <w:sz w:val="28"/>
          <w:szCs w:val="28"/>
          <w:lang w:eastAsia="zh-CN"/>
        </w:rPr>
        <w:t>,</w:t>
      </w:r>
      <w:r>
        <w:rPr>
          <w:sz w:val="28"/>
          <w:szCs w:val="28"/>
          <w:lang w:eastAsia="zh-CN"/>
        </w:rPr>
        <w:t xml:space="preserve"> Законом Республики Крым от 21.08.2014 № 54-ЗРК «Об основах местного самоуправления в Республике Крым»,  а также с целью соблюдения действующего законодательства</w:t>
      </w:r>
      <w:r>
        <w:rPr>
          <w:color w:val="000000"/>
          <w:sz w:val="28"/>
          <w:szCs w:val="28"/>
        </w:rPr>
        <w:t>Ботанический сельский совет</w:t>
      </w:r>
      <w:r w:rsidRPr="00FF67C2">
        <w:rPr>
          <w:color w:val="000000"/>
          <w:sz w:val="28"/>
          <w:szCs w:val="28"/>
        </w:rPr>
        <w:t>:</w:t>
      </w:r>
    </w:p>
    <w:p w:rsidR="004E00D7" w:rsidRPr="00FF67C2" w:rsidRDefault="004E00D7" w:rsidP="006478F9">
      <w:pPr>
        <w:ind w:firstLine="708"/>
        <w:jc w:val="both"/>
        <w:rPr>
          <w:color w:val="000000"/>
          <w:sz w:val="28"/>
          <w:szCs w:val="28"/>
        </w:rPr>
      </w:pPr>
    </w:p>
    <w:p w:rsidR="004E00D7" w:rsidRDefault="004E00D7" w:rsidP="006478F9">
      <w:pPr>
        <w:ind w:left="-284" w:firstLine="426"/>
        <w:rPr>
          <w:b/>
          <w:color w:val="000000"/>
          <w:sz w:val="28"/>
          <w:szCs w:val="28"/>
        </w:rPr>
      </w:pPr>
      <w:proofErr w:type="gramStart"/>
      <w:r w:rsidRPr="00FF67C2">
        <w:rPr>
          <w:b/>
          <w:color w:val="000000"/>
          <w:sz w:val="28"/>
          <w:szCs w:val="28"/>
        </w:rPr>
        <w:t>Р</w:t>
      </w:r>
      <w:proofErr w:type="gramEnd"/>
      <w:r w:rsidRPr="00FF67C2">
        <w:rPr>
          <w:b/>
          <w:color w:val="000000"/>
          <w:sz w:val="28"/>
          <w:szCs w:val="28"/>
        </w:rPr>
        <w:t xml:space="preserve"> Е Ш И Л:</w:t>
      </w:r>
    </w:p>
    <w:p w:rsidR="004E00D7" w:rsidRPr="00FF67C2" w:rsidRDefault="004E00D7" w:rsidP="006478F9">
      <w:pPr>
        <w:ind w:left="-284" w:firstLine="426"/>
        <w:jc w:val="center"/>
        <w:rPr>
          <w:b/>
          <w:color w:val="000000"/>
          <w:sz w:val="28"/>
          <w:szCs w:val="28"/>
        </w:rPr>
      </w:pPr>
    </w:p>
    <w:p w:rsidR="004E00D7" w:rsidRDefault="004E00D7" w:rsidP="006478F9">
      <w:pPr>
        <w:jc w:val="both"/>
        <w:rPr>
          <w:sz w:val="28"/>
          <w:szCs w:val="28"/>
          <w:lang w:eastAsia="zh-CN"/>
        </w:rPr>
      </w:pPr>
      <w:r w:rsidRPr="00FF67C2">
        <w:rPr>
          <w:sz w:val="28"/>
          <w:szCs w:val="28"/>
          <w:lang w:eastAsia="zh-CN"/>
        </w:rPr>
        <w:t xml:space="preserve">1. </w:t>
      </w:r>
      <w:r>
        <w:rPr>
          <w:sz w:val="28"/>
          <w:szCs w:val="28"/>
          <w:lang w:eastAsia="zh-CN"/>
        </w:rPr>
        <w:t xml:space="preserve">Одобрить проект решения «Об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 </w:t>
      </w:r>
    </w:p>
    <w:p w:rsidR="004E00D7" w:rsidRPr="00FF67C2" w:rsidRDefault="004E00D7" w:rsidP="006478F9">
      <w:pPr>
        <w:jc w:val="both"/>
        <w:rPr>
          <w:color w:val="000000"/>
          <w:sz w:val="28"/>
          <w:szCs w:val="28"/>
        </w:rPr>
      </w:pPr>
    </w:p>
    <w:p w:rsidR="004E00D7" w:rsidRDefault="004E00D7" w:rsidP="006478F9">
      <w:pPr>
        <w:jc w:val="both"/>
        <w:rPr>
          <w:color w:val="000000"/>
          <w:sz w:val="28"/>
          <w:szCs w:val="28"/>
        </w:rPr>
      </w:pPr>
      <w:r w:rsidRPr="00FF67C2">
        <w:rPr>
          <w:color w:val="000000"/>
          <w:sz w:val="28"/>
          <w:szCs w:val="28"/>
        </w:rPr>
        <w:t xml:space="preserve">  2.</w:t>
      </w:r>
      <w:r>
        <w:rPr>
          <w:color w:val="000000"/>
          <w:sz w:val="28"/>
          <w:szCs w:val="28"/>
        </w:rPr>
        <w:t xml:space="preserve"> Рассмотреть проект решения </w:t>
      </w:r>
      <w:r>
        <w:rPr>
          <w:sz w:val="28"/>
          <w:szCs w:val="28"/>
          <w:lang w:eastAsia="zh-CN"/>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r w:rsidR="00A6556A">
        <w:rPr>
          <w:sz w:val="28"/>
          <w:szCs w:val="28"/>
          <w:lang w:eastAsia="zh-CN"/>
        </w:rPr>
        <w:t>после получения заключения на соответствие федеральному законодательству</w:t>
      </w:r>
    </w:p>
    <w:p w:rsidR="004E00D7" w:rsidRPr="00FF67C2" w:rsidRDefault="004E00D7" w:rsidP="006478F9">
      <w:pPr>
        <w:jc w:val="both"/>
        <w:rPr>
          <w:kern w:val="2"/>
          <w:sz w:val="28"/>
          <w:szCs w:val="28"/>
          <w:lang w:eastAsia="zh-CN"/>
        </w:rPr>
      </w:pPr>
    </w:p>
    <w:p w:rsidR="004E00D7" w:rsidRDefault="004E00D7" w:rsidP="00844CD0">
      <w:pPr>
        <w:jc w:val="both"/>
        <w:rPr>
          <w:sz w:val="28"/>
          <w:szCs w:val="28"/>
          <w:lang w:eastAsia="zh-CN"/>
        </w:rPr>
      </w:pPr>
      <w:r>
        <w:rPr>
          <w:sz w:val="28"/>
          <w:szCs w:val="28"/>
          <w:lang w:eastAsia="zh-CN"/>
        </w:rPr>
        <w:t>3.</w:t>
      </w:r>
      <w:r w:rsidRPr="00FF67C2">
        <w:rPr>
          <w:sz w:val="28"/>
          <w:szCs w:val="28"/>
          <w:lang w:eastAsia="zh-CN"/>
        </w:rPr>
        <w:t xml:space="preserve">Решение опубликовать на </w:t>
      </w:r>
      <w:r>
        <w:rPr>
          <w:sz w:val="28"/>
          <w:szCs w:val="28"/>
          <w:lang w:eastAsia="zh-CN"/>
        </w:rPr>
        <w:t>информационном стенде в административном здании Ботанического сельского совета.</w:t>
      </w:r>
    </w:p>
    <w:p w:rsidR="004E00D7" w:rsidRDefault="004E00D7" w:rsidP="006478F9">
      <w:pPr>
        <w:ind w:firstLine="709"/>
        <w:jc w:val="both"/>
        <w:rPr>
          <w:sz w:val="28"/>
          <w:szCs w:val="28"/>
          <w:lang w:eastAsia="zh-CN"/>
        </w:rPr>
      </w:pPr>
    </w:p>
    <w:p w:rsidR="004E00D7" w:rsidRPr="000B3059" w:rsidRDefault="004E00D7" w:rsidP="00844CD0">
      <w:pPr>
        <w:jc w:val="both"/>
        <w:rPr>
          <w:color w:val="0000FF"/>
          <w:sz w:val="28"/>
          <w:szCs w:val="28"/>
          <w:lang w:eastAsia="zh-CN"/>
        </w:rPr>
      </w:pPr>
      <w:r>
        <w:rPr>
          <w:sz w:val="28"/>
          <w:szCs w:val="28"/>
          <w:lang w:eastAsia="zh-CN"/>
        </w:rPr>
        <w:t>4. Данное решение вступает в силу после его обнародования.</w:t>
      </w:r>
    </w:p>
    <w:p w:rsidR="004E00D7" w:rsidRDefault="004E00D7" w:rsidP="006478F9">
      <w:pPr>
        <w:tabs>
          <w:tab w:val="left" w:pos="720"/>
        </w:tabs>
        <w:rPr>
          <w:sz w:val="28"/>
          <w:szCs w:val="28"/>
          <w:lang w:eastAsia="ar-SA"/>
        </w:rPr>
      </w:pPr>
    </w:p>
    <w:p w:rsidR="004E00D7" w:rsidRDefault="004E00D7" w:rsidP="006478F9">
      <w:pPr>
        <w:tabs>
          <w:tab w:val="left" w:pos="720"/>
        </w:tabs>
        <w:rPr>
          <w:sz w:val="28"/>
          <w:szCs w:val="28"/>
          <w:lang w:eastAsia="ar-SA"/>
        </w:rPr>
      </w:pPr>
    </w:p>
    <w:p w:rsidR="004E00D7" w:rsidRDefault="004E00D7" w:rsidP="006478F9">
      <w:pPr>
        <w:tabs>
          <w:tab w:val="left" w:pos="720"/>
        </w:tabs>
        <w:rPr>
          <w:sz w:val="28"/>
          <w:szCs w:val="28"/>
          <w:lang w:eastAsia="ar-SA"/>
        </w:rPr>
      </w:pPr>
    </w:p>
    <w:p w:rsidR="004E00D7" w:rsidRPr="00573AAF" w:rsidRDefault="004E00D7" w:rsidP="00573AAF">
      <w:pPr>
        <w:tabs>
          <w:tab w:val="left" w:pos="720"/>
          <w:tab w:val="left" w:pos="7275"/>
        </w:tabs>
        <w:rPr>
          <w:sz w:val="28"/>
          <w:szCs w:val="28"/>
        </w:rPr>
      </w:pPr>
      <w:r w:rsidRPr="00FF67C2">
        <w:rPr>
          <w:sz w:val="28"/>
          <w:szCs w:val="28"/>
        </w:rPr>
        <w:t xml:space="preserve">Председатель </w:t>
      </w:r>
      <w:r>
        <w:rPr>
          <w:sz w:val="28"/>
          <w:szCs w:val="28"/>
        </w:rPr>
        <w:t>Ботанического сельского совета</w:t>
      </w:r>
      <w:r w:rsidRPr="00FF67C2">
        <w:rPr>
          <w:sz w:val="28"/>
          <w:szCs w:val="28"/>
        </w:rPr>
        <w:tab/>
      </w:r>
      <w:r>
        <w:rPr>
          <w:sz w:val="28"/>
          <w:szCs w:val="28"/>
        </w:rPr>
        <w:t>Г.В. Шичкин</w:t>
      </w:r>
    </w:p>
    <w:sectPr w:rsidR="004E00D7" w:rsidRPr="00573AAF" w:rsidSect="00844CD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F90"/>
    <w:multiLevelType w:val="hybridMultilevel"/>
    <w:tmpl w:val="88D03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104729"/>
    <w:multiLevelType w:val="hybridMultilevel"/>
    <w:tmpl w:val="8878D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9661EA"/>
    <w:multiLevelType w:val="hybridMultilevel"/>
    <w:tmpl w:val="12BE5E08"/>
    <w:lvl w:ilvl="0" w:tplc="7C10D3EA">
      <w:start w:val="1"/>
      <w:numFmt w:val="decimal"/>
      <w:lvlText w:val="%1."/>
      <w:lvlJc w:val="left"/>
      <w:pPr>
        <w:ind w:left="109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F04BF7"/>
    <w:multiLevelType w:val="hybridMultilevel"/>
    <w:tmpl w:val="3F447BCA"/>
    <w:lvl w:ilvl="0" w:tplc="7C10D3EA">
      <w:start w:val="1"/>
      <w:numFmt w:val="decimal"/>
      <w:lvlText w:val="%1."/>
      <w:lvlJc w:val="left"/>
      <w:pPr>
        <w:ind w:left="109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A127BA"/>
    <w:multiLevelType w:val="hybridMultilevel"/>
    <w:tmpl w:val="73CCF2EC"/>
    <w:lvl w:ilvl="0" w:tplc="7C10D3EA">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C701E12"/>
    <w:multiLevelType w:val="hybridMultilevel"/>
    <w:tmpl w:val="92EE3D3A"/>
    <w:lvl w:ilvl="0" w:tplc="9EDE2122">
      <w:start w:val="1"/>
      <w:numFmt w:val="decimal"/>
      <w:lvlText w:val="%1."/>
      <w:lvlJc w:val="left"/>
      <w:pPr>
        <w:ind w:left="1305" w:hanging="375"/>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369"/>
    <w:rsid w:val="000B3059"/>
    <w:rsid w:val="000C4264"/>
    <w:rsid w:val="000D4E65"/>
    <w:rsid w:val="000E30D7"/>
    <w:rsid w:val="00104A1D"/>
    <w:rsid w:val="001361E6"/>
    <w:rsid w:val="001426DC"/>
    <w:rsid w:val="001D278A"/>
    <w:rsid w:val="001E1E8E"/>
    <w:rsid w:val="00203B50"/>
    <w:rsid w:val="00260DF4"/>
    <w:rsid w:val="002E7252"/>
    <w:rsid w:val="0036006F"/>
    <w:rsid w:val="00371FA2"/>
    <w:rsid w:val="00426692"/>
    <w:rsid w:val="004657A7"/>
    <w:rsid w:val="00471CA8"/>
    <w:rsid w:val="004B161A"/>
    <w:rsid w:val="004B6438"/>
    <w:rsid w:val="004E00D7"/>
    <w:rsid w:val="004E3842"/>
    <w:rsid w:val="00537146"/>
    <w:rsid w:val="00541042"/>
    <w:rsid w:val="00573A4F"/>
    <w:rsid w:val="00573AAF"/>
    <w:rsid w:val="00633F8A"/>
    <w:rsid w:val="006478F9"/>
    <w:rsid w:val="00677771"/>
    <w:rsid w:val="00693753"/>
    <w:rsid w:val="006956E4"/>
    <w:rsid w:val="006A0247"/>
    <w:rsid w:val="006D3CC1"/>
    <w:rsid w:val="006F1433"/>
    <w:rsid w:val="00704A3B"/>
    <w:rsid w:val="00705C10"/>
    <w:rsid w:val="007453CF"/>
    <w:rsid w:val="00745B26"/>
    <w:rsid w:val="0075799C"/>
    <w:rsid w:val="00783F7C"/>
    <w:rsid w:val="007E172F"/>
    <w:rsid w:val="007E3011"/>
    <w:rsid w:val="007E677A"/>
    <w:rsid w:val="00810F60"/>
    <w:rsid w:val="00844CD0"/>
    <w:rsid w:val="00880974"/>
    <w:rsid w:val="008E7122"/>
    <w:rsid w:val="009170A7"/>
    <w:rsid w:val="00934C36"/>
    <w:rsid w:val="00966759"/>
    <w:rsid w:val="009A3F90"/>
    <w:rsid w:val="009F0779"/>
    <w:rsid w:val="009F57A3"/>
    <w:rsid w:val="00A209E2"/>
    <w:rsid w:val="00A5730F"/>
    <w:rsid w:val="00A602A7"/>
    <w:rsid w:val="00A6556A"/>
    <w:rsid w:val="00A81154"/>
    <w:rsid w:val="00AE0A7F"/>
    <w:rsid w:val="00B90076"/>
    <w:rsid w:val="00B928C9"/>
    <w:rsid w:val="00BD2C54"/>
    <w:rsid w:val="00C1172E"/>
    <w:rsid w:val="00C95369"/>
    <w:rsid w:val="00CC4AF7"/>
    <w:rsid w:val="00D056A9"/>
    <w:rsid w:val="00D460E4"/>
    <w:rsid w:val="00D61201"/>
    <w:rsid w:val="00D779AF"/>
    <w:rsid w:val="00D835B7"/>
    <w:rsid w:val="00DD35E8"/>
    <w:rsid w:val="00DE5EA2"/>
    <w:rsid w:val="00E240EA"/>
    <w:rsid w:val="00E247DA"/>
    <w:rsid w:val="00E26B93"/>
    <w:rsid w:val="00E427D7"/>
    <w:rsid w:val="00E746D1"/>
    <w:rsid w:val="00EA6FD3"/>
    <w:rsid w:val="00EC464B"/>
    <w:rsid w:val="00F44534"/>
    <w:rsid w:val="00F62B92"/>
    <w:rsid w:val="00FC67FF"/>
    <w:rsid w:val="00FF6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5" type="connector" idref="#Прямая со стрелкой 3"/>
        <o:r id="V:Rule6" type="connector" idref="#Прямая со стрелкой 2"/>
        <o:r id="V:Rule7" type="connector" idref="#Прямая со стрелкой 4"/>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34"/>
    <w:rPr>
      <w:rFonts w:ascii="Times New Roman" w:eastAsia="Times New Roman" w:hAnsi="Times New Roman"/>
      <w:sz w:val="24"/>
      <w:szCs w:val="24"/>
    </w:rPr>
  </w:style>
  <w:style w:type="paragraph" w:styleId="1">
    <w:name w:val="heading 1"/>
    <w:basedOn w:val="a"/>
    <w:next w:val="a"/>
    <w:link w:val="10"/>
    <w:uiPriority w:val="99"/>
    <w:qFormat/>
    <w:locked/>
    <w:rsid w:val="00A602A7"/>
    <w:pPr>
      <w:keepNext/>
      <w:outlineLvl w:val="0"/>
    </w:pPr>
    <w:rPr>
      <w:rFonts w:eastAsia="Calibri"/>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02A7"/>
    <w:rPr>
      <w:rFonts w:cs="Times New Roman"/>
      <w:sz w:val="24"/>
      <w:szCs w:val="24"/>
      <w:lang w:val="ru-RU" w:eastAsia="ru-RU" w:bidi="ar-SA"/>
    </w:rPr>
  </w:style>
  <w:style w:type="paragraph" w:styleId="a3">
    <w:name w:val="Normal (Web)"/>
    <w:basedOn w:val="a"/>
    <w:uiPriority w:val="99"/>
    <w:semiHidden/>
    <w:rsid w:val="00F44534"/>
    <w:pPr>
      <w:spacing w:before="100" w:beforeAutospacing="1" w:after="100" w:afterAutospacing="1"/>
    </w:pPr>
  </w:style>
  <w:style w:type="paragraph" w:customStyle="1" w:styleId="western">
    <w:name w:val="western"/>
    <w:basedOn w:val="a"/>
    <w:uiPriority w:val="99"/>
    <w:rsid w:val="00F44534"/>
    <w:pPr>
      <w:spacing w:before="100" w:beforeAutospacing="1" w:after="100" w:afterAutospacing="1"/>
    </w:pPr>
  </w:style>
  <w:style w:type="character" w:customStyle="1" w:styleId="highlighthighlightactive">
    <w:name w:val="highlight highlight_active"/>
    <w:basedOn w:val="a0"/>
    <w:uiPriority w:val="99"/>
    <w:rsid w:val="00F44534"/>
    <w:rPr>
      <w:rFonts w:cs="Times New Roman"/>
    </w:rPr>
  </w:style>
  <w:style w:type="paragraph" w:styleId="a4">
    <w:name w:val="No Spacing"/>
    <w:uiPriority w:val="99"/>
    <w:qFormat/>
    <w:rsid w:val="00EA6FD3"/>
    <w:rPr>
      <w:rFonts w:ascii="Times New Roman" w:eastAsia="Times New Roman" w:hAnsi="Times New Roman"/>
      <w:sz w:val="24"/>
      <w:szCs w:val="24"/>
    </w:rPr>
  </w:style>
  <w:style w:type="paragraph" w:styleId="a5">
    <w:name w:val="Balloon Text"/>
    <w:basedOn w:val="a"/>
    <w:link w:val="a6"/>
    <w:uiPriority w:val="99"/>
    <w:semiHidden/>
    <w:rsid w:val="007453CF"/>
    <w:rPr>
      <w:rFonts w:ascii="Tahoma" w:hAnsi="Tahoma" w:cs="Tahoma"/>
      <w:sz w:val="16"/>
      <w:szCs w:val="16"/>
    </w:rPr>
  </w:style>
  <w:style w:type="character" w:customStyle="1" w:styleId="a6">
    <w:name w:val="Текст выноски Знак"/>
    <w:basedOn w:val="a0"/>
    <w:link w:val="a5"/>
    <w:uiPriority w:val="99"/>
    <w:semiHidden/>
    <w:locked/>
    <w:rsid w:val="007453CF"/>
    <w:rPr>
      <w:rFonts w:ascii="Tahoma" w:hAnsi="Tahoma" w:cs="Tahoma"/>
      <w:sz w:val="16"/>
      <w:szCs w:val="16"/>
      <w:lang w:eastAsia="ru-RU"/>
    </w:rPr>
  </w:style>
  <w:style w:type="paragraph" w:styleId="a7">
    <w:name w:val="Body Text"/>
    <w:basedOn w:val="a"/>
    <w:link w:val="a8"/>
    <w:uiPriority w:val="99"/>
    <w:rsid w:val="000E30D7"/>
    <w:pPr>
      <w:jc w:val="both"/>
    </w:pPr>
  </w:style>
  <w:style w:type="character" w:customStyle="1" w:styleId="a8">
    <w:name w:val="Основной текст Знак"/>
    <w:basedOn w:val="a0"/>
    <w:link w:val="a7"/>
    <w:uiPriority w:val="99"/>
    <w:locked/>
    <w:rsid w:val="000E30D7"/>
    <w:rPr>
      <w:rFonts w:ascii="Times New Roman" w:hAnsi="Times New Roman" w:cs="Times New Roman"/>
      <w:sz w:val="24"/>
      <w:szCs w:val="24"/>
      <w:lang w:eastAsia="ru-RU"/>
    </w:rPr>
  </w:style>
  <w:style w:type="paragraph" w:styleId="a9">
    <w:name w:val="List Paragraph"/>
    <w:basedOn w:val="a"/>
    <w:uiPriority w:val="99"/>
    <w:qFormat/>
    <w:rsid w:val="000E3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25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289F-28F7-468F-9564-98685B9C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2015-07-21T12:56:00Z</cp:lastPrinted>
  <dcterms:created xsi:type="dcterms:W3CDTF">2015-04-09T06:56:00Z</dcterms:created>
  <dcterms:modified xsi:type="dcterms:W3CDTF">2016-08-01T13:19:00Z</dcterms:modified>
</cp:coreProperties>
</file>