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8" w:rsidRPr="00F973F1" w:rsidRDefault="005D373E" w:rsidP="00F973F1">
      <w:pPr>
        <w:spacing w:after="0" w:line="240" w:lineRule="auto"/>
        <w:jc w:val="center"/>
        <w:rPr>
          <w:rFonts w:ascii="Times New Roman" w:hAnsi="Times New Roman"/>
          <w:sz w:val="28"/>
          <w:szCs w:val="28"/>
          <w:lang w:eastAsia="en-US"/>
        </w:rPr>
      </w:pPr>
      <w:r w:rsidRPr="005D373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pt;visibility:visible">
            <v:imagedata r:id="rId6" o:title=""/>
          </v:shape>
        </w:pict>
      </w:r>
    </w:p>
    <w:p w:rsidR="00CF6CE8" w:rsidRPr="00F973F1" w:rsidRDefault="00CF6CE8" w:rsidP="00F973F1">
      <w:pPr>
        <w:spacing w:after="0" w:line="240" w:lineRule="auto"/>
        <w:rPr>
          <w:rFonts w:ascii="Times New Roman" w:hAnsi="Times New Roman"/>
          <w:sz w:val="28"/>
          <w:szCs w:val="28"/>
        </w:rPr>
      </w:pPr>
    </w:p>
    <w:p w:rsidR="00CF6CE8" w:rsidRPr="00F973F1" w:rsidRDefault="001135BC" w:rsidP="00F973F1">
      <w:pPr>
        <w:spacing w:after="0" w:line="240" w:lineRule="auto"/>
        <w:ind w:firstLine="708"/>
        <w:rPr>
          <w:rFonts w:ascii="Times New Roman" w:hAnsi="Times New Roman"/>
          <w:b/>
          <w:sz w:val="28"/>
          <w:szCs w:val="28"/>
        </w:rPr>
      </w:pPr>
      <w:r w:rsidRPr="00F973F1">
        <w:rPr>
          <w:rFonts w:ascii="Times New Roman" w:hAnsi="Times New Roman"/>
          <w:b/>
          <w:sz w:val="28"/>
          <w:szCs w:val="28"/>
        </w:rPr>
        <w:t xml:space="preserve">       </w:t>
      </w:r>
      <w:r w:rsidR="00996415">
        <w:rPr>
          <w:rFonts w:ascii="Times New Roman" w:hAnsi="Times New Roman"/>
          <w:b/>
          <w:sz w:val="28"/>
          <w:szCs w:val="28"/>
        </w:rPr>
        <w:t xml:space="preserve">                               </w:t>
      </w:r>
      <w:r w:rsidRPr="00F973F1">
        <w:rPr>
          <w:rFonts w:ascii="Times New Roman" w:hAnsi="Times New Roman"/>
          <w:b/>
          <w:sz w:val="28"/>
          <w:szCs w:val="28"/>
        </w:rPr>
        <w:t xml:space="preserve"> </w:t>
      </w:r>
      <w:r w:rsidR="00CF6CE8" w:rsidRPr="00F973F1">
        <w:rPr>
          <w:rFonts w:ascii="Times New Roman" w:hAnsi="Times New Roman"/>
          <w:b/>
          <w:sz w:val="28"/>
          <w:szCs w:val="28"/>
        </w:rPr>
        <w:t>РЕСПУБЛИКА КРЫМ</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996415" w:rsidP="00F973F1">
      <w:pPr>
        <w:spacing w:after="0" w:line="240" w:lineRule="auto"/>
        <w:jc w:val="center"/>
        <w:rPr>
          <w:rFonts w:ascii="Times New Roman" w:hAnsi="Times New Roman"/>
          <w:b/>
          <w:sz w:val="28"/>
          <w:szCs w:val="28"/>
        </w:rPr>
      </w:pPr>
      <w:r>
        <w:rPr>
          <w:rFonts w:ascii="Times New Roman" w:hAnsi="Times New Roman"/>
          <w:b/>
          <w:sz w:val="28"/>
          <w:szCs w:val="28"/>
        </w:rPr>
        <w:t xml:space="preserve"> 49</w:t>
      </w:r>
      <w:r w:rsidR="00A43E3F">
        <w:rPr>
          <w:rFonts w:ascii="Times New Roman" w:hAnsi="Times New Roman"/>
          <w:b/>
          <w:sz w:val="28"/>
          <w:szCs w:val="28"/>
        </w:rPr>
        <w:t>-е</w:t>
      </w:r>
      <w:r w:rsidR="00CF6CE8" w:rsidRPr="00F973F1">
        <w:rPr>
          <w:rFonts w:ascii="Times New Roman" w:hAnsi="Times New Roman"/>
          <w:b/>
          <w:sz w:val="28"/>
          <w:szCs w:val="28"/>
        </w:rPr>
        <w:t xml:space="preserve"> заседание  1 созыва</w:t>
      </w:r>
    </w:p>
    <w:p w:rsidR="00996415" w:rsidRDefault="00996415" w:rsidP="00F973F1">
      <w:pPr>
        <w:spacing w:after="0" w:line="240" w:lineRule="auto"/>
        <w:jc w:val="center"/>
        <w:rPr>
          <w:rFonts w:ascii="Times New Roman" w:hAnsi="Times New Roman"/>
          <w:b/>
          <w:sz w:val="28"/>
          <w:szCs w:val="28"/>
        </w:rPr>
      </w:pPr>
    </w:p>
    <w:p w:rsidR="00CF6CE8"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996415" w:rsidRPr="00F973F1" w:rsidRDefault="00996415" w:rsidP="00F973F1">
      <w:pPr>
        <w:spacing w:after="0" w:line="240" w:lineRule="auto"/>
        <w:jc w:val="center"/>
        <w:rPr>
          <w:rFonts w:ascii="Times New Roman" w:hAnsi="Times New Roman"/>
          <w:b/>
          <w:sz w:val="28"/>
          <w:szCs w:val="28"/>
        </w:rPr>
      </w:pPr>
    </w:p>
    <w:p w:rsidR="00CF6CE8" w:rsidRPr="00996415" w:rsidRDefault="00996415" w:rsidP="00F973F1">
      <w:pPr>
        <w:spacing w:after="0" w:line="240" w:lineRule="auto"/>
        <w:rPr>
          <w:rFonts w:ascii="Times New Roman" w:hAnsi="Times New Roman"/>
          <w:b/>
          <w:sz w:val="28"/>
          <w:szCs w:val="28"/>
        </w:rPr>
      </w:pPr>
      <w:r w:rsidRPr="00996415">
        <w:rPr>
          <w:rFonts w:ascii="Times New Roman" w:hAnsi="Times New Roman"/>
          <w:b/>
          <w:sz w:val="28"/>
          <w:szCs w:val="28"/>
        </w:rPr>
        <w:t xml:space="preserve">19 декабря </w:t>
      </w:r>
      <w:r>
        <w:rPr>
          <w:rFonts w:ascii="Times New Roman" w:hAnsi="Times New Roman"/>
          <w:b/>
          <w:sz w:val="28"/>
          <w:szCs w:val="28"/>
        </w:rPr>
        <w:t xml:space="preserve"> </w:t>
      </w:r>
      <w:r w:rsidR="00CF6CE8" w:rsidRPr="00996415">
        <w:rPr>
          <w:rFonts w:ascii="Times New Roman" w:hAnsi="Times New Roman"/>
          <w:b/>
          <w:sz w:val="28"/>
          <w:szCs w:val="28"/>
        </w:rPr>
        <w:t xml:space="preserve">2016 г.              </w:t>
      </w:r>
      <w:r w:rsidRPr="00996415">
        <w:rPr>
          <w:rFonts w:ascii="Times New Roman" w:hAnsi="Times New Roman"/>
          <w:b/>
          <w:sz w:val="28"/>
          <w:szCs w:val="28"/>
        </w:rPr>
        <w:t xml:space="preserve">              с.Ботаническое</w:t>
      </w:r>
      <w:r w:rsidR="00CF6CE8" w:rsidRPr="00996415">
        <w:rPr>
          <w:rFonts w:ascii="Times New Roman" w:hAnsi="Times New Roman"/>
          <w:b/>
          <w:sz w:val="28"/>
          <w:szCs w:val="28"/>
        </w:rPr>
        <w:t xml:space="preserve">                            </w:t>
      </w:r>
      <w:r>
        <w:rPr>
          <w:rFonts w:ascii="Times New Roman" w:hAnsi="Times New Roman"/>
          <w:b/>
          <w:sz w:val="28"/>
          <w:szCs w:val="28"/>
        </w:rPr>
        <w:t xml:space="preserve">   </w:t>
      </w:r>
      <w:r w:rsidRPr="00996415">
        <w:rPr>
          <w:rFonts w:ascii="Times New Roman" w:hAnsi="Times New Roman"/>
          <w:b/>
          <w:sz w:val="28"/>
          <w:szCs w:val="28"/>
        </w:rPr>
        <w:t>№ 502</w:t>
      </w:r>
      <w:r w:rsidR="00CF6CE8" w:rsidRPr="00996415">
        <w:rPr>
          <w:rFonts w:ascii="Times New Roman" w:hAnsi="Times New Roman"/>
          <w:b/>
          <w:sz w:val="28"/>
          <w:szCs w:val="28"/>
        </w:rPr>
        <w:t xml:space="preserve">                  </w:t>
      </w:r>
      <w:r w:rsidRPr="00996415">
        <w:rPr>
          <w:rFonts w:ascii="Times New Roman" w:hAnsi="Times New Roman"/>
          <w:b/>
          <w:sz w:val="28"/>
          <w:szCs w:val="28"/>
        </w:rPr>
        <w:t xml:space="preserve">                             </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г. № 1</w:t>
      </w:r>
    </w:p>
    <w:p w:rsidR="00CF6CE8" w:rsidRPr="00F973F1" w:rsidRDefault="00CF6CE8" w:rsidP="00F973F1">
      <w:pPr>
        <w:spacing w:after="0" w:line="240" w:lineRule="auto"/>
        <w:ind w:firstLine="567"/>
        <w:jc w:val="both"/>
        <w:rPr>
          <w:rFonts w:ascii="Times New Roman" w:hAnsi="Times New Roman"/>
          <w:sz w:val="28"/>
          <w:szCs w:val="28"/>
        </w:rPr>
      </w:pPr>
    </w:p>
    <w:p w:rsidR="00CF6CE8"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sidR="00996415">
        <w:rPr>
          <w:rFonts w:ascii="Times New Roman" w:hAnsi="Times New Roman"/>
          <w:sz w:val="28"/>
          <w:szCs w:val="28"/>
        </w:rPr>
        <w:t xml:space="preserve">ения в Российской Федерации», </w:t>
      </w:r>
      <w:r w:rsidRPr="00F973F1">
        <w:rPr>
          <w:rFonts w:ascii="Times New Roman" w:hAnsi="Times New Roman"/>
          <w:sz w:val="28"/>
          <w:szCs w:val="28"/>
        </w:rPr>
        <w:t xml:space="preserve"> Федеральными законами от 3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303-ФЗ, от 28 ноября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357-ФЗ,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446-ФЗ, от 30 декабря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447-ФЗ, от 15 февраля </w:t>
      </w:r>
      <w:smartTag w:uri="urn:schemas-microsoft-com:office:smarttags" w:element="metricconverter">
        <w:smartTagPr>
          <w:attr w:name="ProductID" w:val="2016 г"/>
        </w:smartTagPr>
        <w:r w:rsidRPr="00F973F1">
          <w:rPr>
            <w:rFonts w:ascii="Times New Roman" w:hAnsi="Times New Roman"/>
            <w:sz w:val="28"/>
            <w:szCs w:val="28"/>
          </w:rPr>
          <w:t>2016 г</w:t>
        </w:r>
      </w:smartTag>
      <w:r w:rsidRPr="00F973F1">
        <w:rPr>
          <w:rFonts w:ascii="Times New Roman" w:hAnsi="Times New Roman"/>
          <w:sz w:val="28"/>
          <w:szCs w:val="28"/>
        </w:rPr>
        <w:t xml:space="preserve">. N 17-ФЗ, Законом Республики Крым от 19 января </w:t>
      </w:r>
      <w:smartTag w:uri="urn:schemas-microsoft-com:office:smarttags" w:element="metricconverter">
        <w:smartTagPr>
          <w:attr w:name="ProductID" w:val="2015 г"/>
        </w:smartTagPr>
        <w:r w:rsidRPr="00F973F1">
          <w:rPr>
            <w:rFonts w:ascii="Times New Roman" w:hAnsi="Times New Roman"/>
            <w:sz w:val="28"/>
            <w:szCs w:val="28"/>
          </w:rPr>
          <w:t>2015 г</w:t>
        </w:r>
      </w:smartTag>
      <w:r w:rsidRPr="00F973F1">
        <w:rPr>
          <w:rFonts w:ascii="Times New Roman" w:hAnsi="Times New Roman"/>
          <w:sz w:val="28"/>
          <w:szCs w:val="28"/>
        </w:rPr>
        <w:t xml:space="preserve">. N 71-ЗРК/2015 "О закреплении за сельскими поселениями Республики Крым вопросов местного значения", статьями 37, 85 Устава Ботанического сельского поселения, в целях приведения </w:t>
      </w:r>
      <w:r w:rsidR="00247A1C" w:rsidRPr="00F973F1">
        <w:rPr>
          <w:rFonts w:ascii="Times New Roman" w:hAnsi="Times New Roman"/>
          <w:sz w:val="28"/>
          <w:szCs w:val="28"/>
        </w:rPr>
        <w:t xml:space="preserve"> Устава </w:t>
      </w:r>
      <w:r w:rsidRPr="00F973F1">
        <w:rPr>
          <w:rFonts w:ascii="Times New Roman" w:hAnsi="Times New Roman"/>
          <w:sz w:val="28"/>
          <w:szCs w:val="28"/>
        </w:rPr>
        <w:t xml:space="preserve">в соответствие с действующим законодательством, </w:t>
      </w:r>
      <w:r w:rsidRPr="00F973F1">
        <w:rPr>
          <w:rFonts w:ascii="Times New Roman" w:hAnsi="Times New Roman"/>
          <w:b/>
          <w:sz w:val="28"/>
          <w:szCs w:val="28"/>
        </w:rPr>
        <w:t>Ботанический сельский совет</w:t>
      </w:r>
    </w:p>
    <w:p w:rsidR="00996415" w:rsidRPr="00F973F1" w:rsidRDefault="00996415" w:rsidP="00F973F1">
      <w:pPr>
        <w:spacing w:after="0" w:line="240" w:lineRule="auto"/>
        <w:ind w:firstLine="540"/>
        <w:jc w:val="both"/>
        <w:rPr>
          <w:rFonts w:ascii="Times New Roman" w:hAnsi="Times New Roman"/>
          <w:b/>
          <w:sz w:val="28"/>
          <w:szCs w:val="28"/>
        </w:rPr>
      </w:pP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 Часть 1 статьи 8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К вопросам местного значения Поселения относятся: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установление, изменение и отмена местных налогов и сборов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F973F1">
        <w:rPr>
          <w:rFonts w:ascii="Times New Roman" w:hAnsi="Times New Roman"/>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обеспечение первичных мер пожарной безопасности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18) формирование архивных фондов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поселения, лесов особо охраняемых природных территорий, расположенных в границах населенных пунктов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22) организация ритуальных услуг и содержание мест захоронения;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26) организация и осуществление мероприятий по работе с детьми и молодежью в поселении;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27) осуществление муниципального лесного контроля;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32) осуществление мер по противодействию коррупции в границах поселения."</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1.2.  Статью 9 часть 1 дополнить пунктами 13-14,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1.3. Пункты 6, 8, 10, 13 части 1 статьи 10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1.4. Пункты 3 - 4 части 3 статьи 23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lastRenderedPageBreak/>
        <w:t>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r w:rsidR="00996415">
        <w:rPr>
          <w:rFonts w:ascii="Times New Roman" w:hAnsi="Times New Roman"/>
          <w:sz w:val="28"/>
          <w:szCs w:val="28"/>
        </w:rPr>
        <w:t>,</w:t>
      </w:r>
      <w:r w:rsidRPr="00F973F1">
        <w:rPr>
          <w:rFonts w:ascii="Times New Roman" w:hAnsi="Times New Roman"/>
          <w:sz w:val="28"/>
          <w:szCs w:val="28"/>
        </w:rPr>
        <w:t xml:space="preserve"> либо на сходах граждан."</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1.5. Часть 4 статьи 27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Крым."</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1.6. Части 2 и 6 статьи 34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Депутаты Совета Поселения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Совета Поселения. Основания и порядок осуществления депутатами полномочий на постоянной основе устанавливаются Советом Поселения.</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Осуществляющие свои полномочия на постоянной основе депутаты Совета Поселения не вправе:</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F973F1">
        <w:rPr>
          <w:rFonts w:ascii="Times New Roman" w:hAnsi="Times New Roman"/>
          <w:sz w:val="28"/>
          <w:szCs w:val="28"/>
        </w:rPr>
        <w:lastRenderedPageBreak/>
        <w:t>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1.7. Часть 5 статьи 47 изложить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1.8. Статью 49 дополнить частью 7 в следующей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"7. Заместитель главы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 xml:space="preserve">  1.9. Пункт 1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«1.Администрация Поселения обладает правами юридического лица. Юридический адрес: 296213, Российская Федерация, Республика Крым, Раздольненский район, с.Ботаническое, ул. Победы, 1 А.</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1.10. Пункт 5 статьи 51 изложить в новой редакции:</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Администрация Поселения имеет печать, бланки с изображением герба Республики Крым и со своим наименованием, а также круглую печать с изображением герба Российской Федерации для осуществления переданных ему полномочий на совершение нотариальных действий."</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lastRenderedPageBreak/>
        <w:t>1.11. Абзац 5 пункта 2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xml:space="preserve">"- формирует и размещает заказ на муниципальные закупки;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w:t>
      </w:r>
    </w:p>
    <w:p w:rsidR="00CF6CE8" w:rsidRPr="00F973F1" w:rsidRDefault="00CF6CE8" w:rsidP="00F973F1">
      <w:pPr>
        <w:spacing w:after="0" w:line="240" w:lineRule="auto"/>
        <w:ind w:firstLine="540"/>
        <w:jc w:val="both"/>
        <w:rPr>
          <w:rFonts w:ascii="Times New Roman" w:hAnsi="Times New Roman"/>
          <w:sz w:val="28"/>
          <w:szCs w:val="28"/>
        </w:rPr>
      </w:pPr>
      <w:r w:rsidRPr="00F973F1">
        <w:rPr>
          <w:rFonts w:ascii="Times New Roman" w:hAnsi="Times New Roman"/>
          <w:b/>
          <w:sz w:val="28"/>
          <w:szCs w:val="28"/>
        </w:rPr>
        <w:t>1.12. Абзац 1, 2, 6, 8 пункта 3 части 1 статьи 53 исключить</w:t>
      </w:r>
    </w:p>
    <w:p w:rsidR="00CF6CE8" w:rsidRPr="00F973F1" w:rsidRDefault="00CF6CE8" w:rsidP="00F973F1">
      <w:pPr>
        <w:spacing w:after="0" w:line="240" w:lineRule="auto"/>
        <w:ind w:firstLine="540"/>
        <w:jc w:val="both"/>
        <w:rPr>
          <w:rFonts w:ascii="Times New Roman" w:hAnsi="Times New Roman"/>
          <w:b/>
          <w:color w:val="000000"/>
          <w:sz w:val="28"/>
          <w:szCs w:val="28"/>
        </w:rPr>
      </w:pPr>
      <w:r w:rsidRPr="00F973F1">
        <w:rPr>
          <w:rFonts w:ascii="Times New Roman" w:hAnsi="Times New Roman"/>
          <w:b/>
          <w:sz w:val="28"/>
          <w:szCs w:val="28"/>
        </w:rPr>
        <w:t xml:space="preserve">1.13. </w:t>
      </w:r>
      <w:r w:rsidRPr="00F973F1">
        <w:rPr>
          <w:rFonts w:ascii="Times New Roman" w:hAnsi="Times New Roman"/>
          <w:b/>
          <w:color w:val="000000"/>
          <w:sz w:val="28"/>
          <w:szCs w:val="28"/>
        </w:rPr>
        <w:t>Абзац 8</w:t>
      </w:r>
      <w:r w:rsidRPr="00F973F1">
        <w:rPr>
          <w:rFonts w:ascii="Times New Roman" w:hAnsi="Times New Roman"/>
          <w:b/>
          <w:sz w:val="28"/>
          <w:szCs w:val="28"/>
        </w:rPr>
        <w:t xml:space="preserve"> пункта 4 части 1 статьи 53 </w:t>
      </w:r>
      <w:r w:rsidRPr="00F973F1">
        <w:rPr>
          <w:rFonts w:ascii="Times New Roman" w:hAnsi="Times New Roman"/>
          <w:b/>
          <w:color w:val="000000"/>
          <w:sz w:val="28"/>
          <w:szCs w:val="28"/>
        </w:rPr>
        <w:t>исключить.</w:t>
      </w:r>
    </w:p>
    <w:p w:rsidR="00CF6CE8" w:rsidRPr="00F973F1" w:rsidRDefault="00CF6CE8"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1.14. Абзац 1-2 пункта 7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1.15. Абзац 10 пункта 8 части 1 статьи 53 изложить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 организует профессиональное образование и дополнительное профессиональное образование выборных должностных лиц депутатов Совета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F6CE8" w:rsidRPr="00F973F1" w:rsidRDefault="00CF6CE8" w:rsidP="00F973F1">
      <w:pPr>
        <w:spacing w:after="0" w:line="240" w:lineRule="auto"/>
        <w:ind w:firstLine="540"/>
        <w:jc w:val="both"/>
        <w:rPr>
          <w:rFonts w:ascii="Times New Roman" w:hAnsi="Times New Roman"/>
          <w:b/>
          <w:sz w:val="28"/>
          <w:szCs w:val="28"/>
        </w:rPr>
      </w:pPr>
      <w:r w:rsidRPr="00F973F1">
        <w:rPr>
          <w:rFonts w:ascii="Times New Roman" w:hAnsi="Times New Roman"/>
          <w:b/>
          <w:sz w:val="28"/>
          <w:szCs w:val="28"/>
        </w:rPr>
        <w:t>1.16. Абзац 1-2 пункта 11 части 1 статьи 53 исключить.</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1.17. Часть 1 статьи 63 изложить в новой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6CE8" w:rsidRPr="00F973F1" w:rsidRDefault="00CF6CE8" w:rsidP="00F973F1">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1.18. Часть 1 статьи 75 дополнить пунктом 5 в следующей редакции:</w:t>
      </w:r>
    </w:p>
    <w:p w:rsidR="00CF6CE8" w:rsidRPr="00F973F1" w:rsidRDefault="00CF6CE8" w:rsidP="00F973F1">
      <w:pPr>
        <w:spacing w:after="0" w:line="240" w:lineRule="auto"/>
        <w:ind w:firstLine="567"/>
        <w:jc w:val="both"/>
        <w:rPr>
          <w:rFonts w:ascii="Times New Roman" w:hAnsi="Times New Roman"/>
          <w:sz w:val="28"/>
          <w:szCs w:val="28"/>
        </w:rPr>
      </w:pPr>
      <w:r w:rsidRPr="00F973F1">
        <w:rPr>
          <w:rFonts w:ascii="Times New Roman" w:hAnsi="Times New Roman"/>
          <w:sz w:val="28"/>
          <w:szCs w:val="28"/>
        </w:rPr>
        <w:lastRenderedPageBreak/>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1.19. Статью 93 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исключить.</w:t>
      </w:r>
    </w:p>
    <w:p w:rsidR="007A0C2C" w:rsidRPr="00F973F1" w:rsidRDefault="008A39B6" w:rsidP="00F973F1">
      <w:pPr>
        <w:spacing w:after="0" w:line="240" w:lineRule="auto"/>
        <w:jc w:val="both"/>
        <w:rPr>
          <w:rFonts w:ascii="Times New Roman" w:hAnsi="Times New Roman"/>
          <w:b/>
          <w:sz w:val="28"/>
          <w:szCs w:val="28"/>
        </w:rPr>
      </w:pPr>
      <w:r>
        <w:rPr>
          <w:rFonts w:ascii="Times New Roman" w:hAnsi="Times New Roman"/>
          <w:b/>
          <w:sz w:val="28"/>
          <w:szCs w:val="28"/>
        </w:rPr>
        <w:t xml:space="preserve">     1.20.</w:t>
      </w:r>
      <w:r w:rsidR="007A0C2C" w:rsidRPr="00F973F1">
        <w:rPr>
          <w:rFonts w:ascii="Times New Roman" w:hAnsi="Times New Roman"/>
          <w:b/>
          <w:sz w:val="28"/>
          <w:szCs w:val="28"/>
        </w:rPr>
        <w:t>Статью 94«</w:t>
      </w:r>
      <w:r w:rsidR="007A0C2C" w:rsidRPr="00F973F1">
        <w:rPr>
          <w:rFonts w:ascii="Times New Roman" w:hAnsi="Times New Roman"/>
          <w:b/>
          <w:kern w:val="1"/>
          <w:sz w:val="28"/>
          <w:szCs w:val="28"/>
          <w:lang w:eastAsia="en-US"/>
        </w:rPr>
        <w:t>Аттестация муниципального служащего»</w:t>
      </w:r>
      <w:r w:rsidR="007A0C2C" w:rsidRPr="00F973F1">
        <w:rPr>
          <w:rFonts w:ascii="Times New Roman" w:hAnsi="Times New Roman"/>
          <w:b/>
          <w:sz w:val="28"/>
          <w:szCs w:val="28"/>
        </w:rPr>
        <w:t xml:space="preserve">  главы </w:t>
      </w:r>
      <w:r w:rsidR="007A0C2C" w:rsidRPr="00F973F1">
        <w:rPr>
          <w:rFonts w:ascii="Times New Roman" w:hAnsi="Times New Roman"/>
          <w:b/>
          <w:sz w:val="28"/>
          <w:szCs w:val="28"/>
          <w:lang w:val="en-US"/>
        </w:rPr>
        <w:t>XIV</w:t>
      </w:r>
      <w:r w:rsidR="007A0C2C" w:rsidRPr="00F973F1">
        <w:rPr>
          <w:rFonts w:ascii="Times New Roman" w:hAnsi="Times New Roman"/>
          <w:b/>
          <w:sz w:val="28"/>
          <w:szCs w:val="28"/>
        </w:rPr>
        <w:t xml:space="preserve"> считать  статьей 93. </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1.21. Статью 95 </w:t>
      </w:r>
      <w:r w:rsidRPr="00F973F1">
        <w:rPr>
          <w:rFonts w:ascii="Times New Roman" w:hAnsi="Times New Roman"/>
          <w:b/>
          <w:kern w:val="1"/>
          <w:sz w:val="28"/>
          <w:szCs w:val="28"/>
          <w:lang w:eastAsia="en-US"/>
        </w:rPr>
        <w:t xml:space="preserve">«Основания для расторжения трудового договора с муниципальным служащим» </w:t>
      </w:r>
      <w:r w:rsidRPr="00F973F1">
        <w:rPr>
          <w:rFonts w:ascii="Times New Roman" w:hAnsi="Times New Roman"/>
          <w:b/>
          <w:sz w:val="28"/>
          <w:szCs w:val="28"/>
        </w:rPr>
        <w:t xml:space="preserve">главы </w:t>
      </w:r>
      <w:r w:rsidRPr="00F973F1">
        <w:rPr>
          <w:rFonts w:ascii="Times New Roman" w:hAnsi="Times New Roman"/>
          <w:b/>
          <w:sz w:val="28"/>
          <w:szCs w:val="28"/>
          <w:lang w:val="en-US"/>
        </w:rPr>
        <w:t>XIV</w:t>
      </w:r>
      <w:r w:rsidRPr="00F973F1">
        <w:rPr>
          <w:rFonts w:ascii="Times New Roman" w:hAnsi="Times New Roman"/>
          <w:b/>
          <w:sz w:val="28"/>
          <w:szCs w:val="28"/>
        </w:rPr>
        <w:t xml:space="preserve"> считать  статьей 94.</w:t>
      </w:r>
    </w:p>
    <w:p w:rsidR="007A0C2C" w:rsidRPr="00F973F1" w:rsidRDefault="007A0C2C" w:rsidP="00F973F1">
      <w:pPr>
        <w:spacing w:after="0" w:line="240" w:lineRule="auto"/>
        <w:jc w:val="both"/>
        <w:rPr>
          <w:rFonts w:ascii="Times New Roman" w:hAnsi="Times New Roman"/>
          <w:b/>
          <w:sz w:val="28"/>
          <w:szCs w:val="28"/>
        </w:rPr>
      </w:pPr>
      <w:r w:rsidRPr="00F973F1">
        <w:rPr>
          <w:rFonts w:ascii="Times New Roman" w:hAnsi="Times New Roman"/>
          <w:b/>
          <w:sz w:val="28"/>
          <w:szCs w:val="28"/>
        </w:rPr>
        <w:t xml:space="preserve">     1.22. Включить в Устав главу </w:t>
      </w:r>
      <w:r w:rsidRPr="00F973F1">
        <w:rPr>
          <w:rFonts w:ascii="Times New Roman" w:hAnsi="Times New Roman"/>
          <w:b/>
          <w:sz w:val="28"/>
          <w:szCs w:val="28"/>
          <w:lang w:val="en-US"/>
        </w:rPr>
        <w:t>XV</w:t>
      </w:r>
      <w:r w:rsidRPr="00F973F1">
        <w:rPr>
          <w:rFonts w:ascii="Times New Roman" w:hAnsi="Times New Roman"/>
          <w:b/>
          <w:sz w:val="28"/>
          <w:szCs w:val="28"/>
        </w:rPr>
        <w:t>:</w:t>
      </w:r>
    </w:p>
    <w:p w:rsidR="007A0C2C" w:rsidRPr="00F973F1" w:rsidRDefault="007A0C2C" w:rsidP="00F973F1">
      <w:pPr>
        <w:pStyle w:val="10"/>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«Глава </w:t>
      </w:r>
      <w:r w:rsidRPr="00F973F1">
        <w:rPr>
          <w:rFonts w:ascii="Times New Roman" w:hAnsi="Times New Roman"/>
          <w:b/>
          <w:sz w:val="28"/>
          <w:szCs w:val="28"/>
          <w:lang w:val="en-US"/>
        </w:rPr>
        <w:t>XV</w:t>
      </w:r>
      <w:r w:rsidRPr="00F973F1">
        <w:rPr>
          <w:rFonts w:ascii="Times New Roman" w:hAnsi="Times New Roman"/>
          <w:b/>
          <w:sz w:val="28"/>
          <w:szCs w:val="28"/>
        </w:rPr>
        <w:t>.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 И ГАРАНТИИ, ПРЕДОСТАВЛЯЕМЫЕ МУНИЦИПАЛЬНЫМ СЛУЖАЩИМ ОРГАНА МЕСТНОГО САМОУПРАВЛЕНИЯ ПОСЕЛЕНИЯ»</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95.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xml:space="preserve">Социальные и иные гарантии, предоставляемые депутатам, </w:t>
      </w:r>
      <w:r w:rsidRPr="00F973F1">
        <w:rPr>
          <w:rStyle w:val="apple-style-span"/>
          <w:rFonts w:ascii="Times New Roman" w:hAnsi="Times New Roman"/>
          <w:sz w:val="28"/>
          <w:szCs w:val="28"/>
        </w:rPr>
        <w:t xml:space="preserve">членам выборного органа местного самоуправления, </w:t>
      </w:r>
      <w:r w:rsidRPr="00F973F1">
        <w:rPr>
          <w:rFonts w:ascii="Times New Roman" w:hAnsi="Times New Roman"/>
          <w:sz w:val="28"/>
          <w:szCs w:val="28"/>
        </w:rPr>
        <w:t>выборным должностным лицам местного самоуправления, работающим на постоянной основе, определяются федеральными законами, законами Республики Крым и нормативно-правовыми актами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Лицам, осуществляющим полномочия депутата, члена выборного органа местного самоуправления, выборного должностного лица местного самоуправления, работающим на постоянной основе, установлены дополнительные социальные и иные гарантии в связи с прекращением полномочий (в том числе досрочно):</w:t>
      </w:r>
    </w:p>
    <w:p w:rsidR="007A0C2C" w:rsidRPr="00F973F1" w:rsidRDefault="007A0C2C" w:rsidP="00F973F1">
      <w:pPr>
        <w:pStyle w:val="1"/>
        <w:ind w:firstLine="709"/>
        <w:jc w:val="both"/>
        <w:rPr>
          <w:rFonts w:ascii="Times New Roman" w:hAnsi="Times New Roman"/>
          <w:color w:val="00000A"/>
          <w:sz w:val="28"/>
          <w:szCs w:val="28"/>
        </w:rPr>
      </w:pPr>
      <w:r w:rsidRPr="00F973F1">
        <w:rPr>
          <w:rFonts w:ascii="Times New Roman" w:hAnsi="Times New Roman"/>
          <w:color w:val="00000A"/>
          <w:sz w:val="28"/>
          <w:szCs w:val="28"/>
        </w:rPr>
        <w:t xml:space="preserve">- пенсионное обеспечение лиц, замещавших указанные должности, и в связи с инвалидностью и пенсионное обеспечение членов семьи лица, замещавшего указанные должности в случае его смерти, наступившей в связи с исполнением им должностных обязанностей; </w:t>
      </w:r>
    </w:p>
    <w:p w:rsidR="007A0C2C" w:rsidRPr="00F973F1" w:rsidRDefault="007A0C2C" w:rsidP="00F973F1">
      <w:pPr>
        <w:spacing w:after="0" w:line="240" w:lineRule="auto"/>
        <w:ind w:firstLine="709"/>
        <w:jc w:val="both"/>
        <w:rPr>
          <w:rFonts w:ascii="Times New Roman" w:hAnsi="Times New Roman"/>
          <w:sz w:val="28"/>
          <w:szCs w:val="28"/>
        </w:rPr>
      </w:pPr>
      <w:r w:rsidRPr="00F973F1">
        <w:rPr>
          <w:rFonts w:ascii="Times New Roman" w:hAnsi="Times New Roman"/>
          <w:sz w:val="28"/>
          <w:szCs w:val="28"/>
        </w:rPr>
        <w:t>- единовременное денежное вознаграждение при увольнении с должностей лиц, замещавших указанные должности, в связи с выходом на пенсию, в размере, установленном в соответствии с муниципальным нормативным правовым актом муниципального образования Ботаническое  сельское поселение.</w:t>
      </w:r>
    </w:p>
    <w:p w:rsidR="007A0C2C" w:rsidRPr="00F973F1" w:rsidRDefault="007A0C2C" w:rsidP="00F973F1">
      <w:pPr>
        <w:spacing w:after="0" w:line="240" w:lineRule="auto"/>
        <w:ind w:firstLine="709"/>
        <w:jc w:val="both"/>
        <w:rPr>
          <w:rStyle w:val="apple-style-span"/>
          <w:rFonts w:ascii="Times New Roman" w:hAnsi="Times New Roman"/>
          <w:sz w:val="28"/>
          <w:szCs w:val="28"/>
        </w:rPr>
      </w:pPr>
      <w:r w:rsidRPr="00F973F1">
        <w:rPr>
          <w:rStyle w:val="apple-style-span"/>
          <w:rFonts w:ascii="Times New Roman" w:hAnsi="Times New Roman"/>
          <w:sz w:val="28"/>
          <w:szCs w:val="28"/>
        </w:rPr>
        <w:t xml:space="preserve">Вышеуказанные гарантии, предусматривающие расходование средств бюджета муниципального образования поселения, устанавливаются только в отношении лиц, осуществлявших полномочия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7" w:history="1">
        <w:r w:rsidRPr="00F973F1">
          <w:rPr>
            <w:rStyle w:val="a4"/>
            <w:rFonts w:ascii="Times New Roman" w:hAnsi="Times New Roman"/>
            <w:color w:val="000000"/>
            <w:sz w:val="28"/>
            <w:szCs w:val="28"/>
            <w:u w:val="none"/>
          </w:rPr>
          <w:t>абзацем седьмым части 16 статьи 35</w:t>
        </w:r>
      </w:hyperlink>
      <w:r w:rsidRPr="00F973F1">
        <w:rPr>
          <w:rStyle w:val="apple-style-span"/>
          <w:rFonts w:ascii="Times New Roman" w:hAnsi="Times New Roman"/>
          <w:color w:val="000000"/>
          <w:sz w:val="28"/>
          <w:szCs w:val="28"/>
        </w:rPr>
        <w:t>, </w:t>
      </w:r>
      <w:hyperlink r:id="rId8" w:history="1">
        <w:r w:rsidRPr="00F973F1">
          <w:rPr>
            <w:rStyle w:val="a4"/>
            <w:rFonts w:ascii="Times New Roman" w:hAnsi="Times New Roman"/>
            <w:color w:val="000000"/>
            <w:sz w:val="28"/>
            <w:szCs w:val="28"/>
            <w:u w:val="none"/>
          </w:rPr>
          <w:t>пунктами 2.1</w:t>
        </w:r>
      </w:hyperlink>
      <w:r w:rsidRPr="00F973F1">
        <w:rPr>
          <w:rStyle w:val="apple-style-span"/>
          <w:rFonts w:ascii="Times New Roman" w:hAnsi="Times New Roman"/>
          <w:color w:val="000000"/>
          <w:sz w:val="28"/>
          <w:szCs w:val="28"/>
        </w:rPr>
        <w:t>, </w:t>
      </w:r>
      <w:hyperlink r:id="rId9" w:history="1">
        <w:r w:rsidRPr="00F973F1">
          <w:rPr>
            <w:rStyle w:val="a4"/>
            <w:rFonts w:ascii="Times New Roman" w:hAnsi="Times New Roman"/>
            <w:color w:val="000000"/>
            <w:sz w:val="28"/>
            <w:szCs w:val="28"/>
            <w:u w:val="none"/>
          </w:rPr>
          <w:t>3</w:t>
        </w:r>
      </w:hyperlink>
      <w:r w:rsidRPr="00F973F1">
        <w:rPr>
          <w:rStyle w:val="apple-style-span"/>
          <w:rFonts w:ascii="Times New Roman" w:hAnsi="Times New Roman"/>
          <w:color w:val="000000"/>
          <w:sz w:val="28"/>
          <w:szCs w:val="28"/>
        </w:rPr>
        <w:t>, </w:t>
      </w:r>
      <w:hyperlink r:id="rId10" w:history="1">
        <w:r w:rsidRPr="00F973F1">
          <w:rPr>
            <w:rStyle w:val="a4"/>
            <w:rFonts w:ascii="Times New Roman" w:hAnsi="Times New Roman"/>
            <w:color w:val="000000"/>
            <w:sz w:val="28"/>
            <w:szCs w:val="28"/>
            <w:u w:val="none"/>
          </w:rPr>
          <w:t>6</w:t>
        </w:r>
      </w:hyperlink>
      <w:r w:rsidRPr="00F973F1">
        <w:rPr>
          <w:rStyle w:val="apple-style-span"/>
          <w:rFonts w:ascii="Times New Roman" w:hAnsi="Times New Roman"/>
          <w:color w:val="000000"/>
          <w:sz w:val="28"/>
          <w:szCs w:val="28"/>
        </w:rPr>
        <w:t> - </w:t>
      </w:r>
      <w:hyperlink r:id="rId11" w:history="1">
        <w:r w:rsidRPr="00F973F1">
          <w:rPr>
            <w:rStyle w:val="a4"/>
            <w:rFonts w:ascii="Times New Roman" w:hAnsi="Times New Roman"/>
            <w:color w:val="000000"/>
            <w:sz w:val="28"/>
            <w:szCs w:val="28"/>
            <w:u w:val="none"/>
          </w:rPr>
          <w:t>9 части 6</w:t>
        </w:r>
      </w:hyperlink>
      <w:r w:rsidRPr="00F973F1">
        <w:rPr>
          <w:rStyle w:val="apple-style-span"/>
          <w:rFonts w:ascii="Times New Roman" w:hAnsi="Times New Roman"/>
          <w:color w:val="000000"/>
          <w:sz w:val="28"/>
          <w:szCs w:val="28"/>
        </w:rPr>
        <w:t>, </w:t>
      </w:r>
      <w:hyperlink r:id="rId12" w:history="1">
        <w:r w:rsidRPr="00F973F1">
          <w:rPr>
            <w:rStyle w:val="a4"/>
            <w:rFonts w:ascii="Times New Roman" w:hAnsi="Times New Roman"/>
            <w:color w:val="000000"/>
            <w:sz w:val="28"/>
            <w:szCs w:val="28"/>
            <w:u w:val="none"/>
          </w:rPr>
          <w:t>частью 6.1 статьи 36</w:t>
        </w:r>
      </w:hyperlink>
      <w:r w:rsidRPr="00F973F1">
        <w:rPr>
          <w:rStyle w:val="apple-style-span"/>
          <w:rFonts w:ascii="Times New Roman" w:hAnsi="Times New Roman"/>
          <w:color w:val="000000"/>
          <w:sz w:val="28"/>
          <w:szCs w:val="28"/>
        </w:rPr>
        <w:t>, </w:t>
      </w:r>
      <w:hyperlink r:id="rId13" w:history="1">
        <w:r w:rsidRPr="00F973F1">
          <w:rPr>
            <w:rStyle w:val="a4"/>
            <w:rFonts w:ascii="Times New Roman" w:hAnsi="Times New Roman"/>
            <w:color w:val="000000"/>
            <w:sz w:val="28"/>
            <w:szCs w:val="28"/>
            <w:u w:val="none"/>
          </w:rPr>
          <w:t>частью 7.1</w:t>
        </w:r>
      </w:hyperlink>
      <w:r w:rsidRPr="00F973F1">
        <w:rPr>
          <w:rStyle w:val="apple-style-span"/>
          <w:rFonts w:ascii="Times New Roman" w:hAnsi="Times New Roman"/>
          <w:color w:val="000000"/>
          <w:sz w:val="28"/>
          <w:szCs w:val="28"/>
        </w:rPr>
        <w:t>, </w:t>
      </w:r>
      <w:hyperlink r:id="rId14" w:history="1">
        <w:r w:rsidRPr="00F973F1">
          <w:rPr>
            <w:rStyle w:val="a4"/>
            <w:rFonts w:ascii="Times New Roman" w:hAnsi="Times New Roman"/>
            <w:color w:val="000000"/>
            <w:sz w:val="28"/>
            <w:szCs w:val="28"/>
            <w:u w:val="none"/>
          </w:rPr>
          <w:t>пунктами 5</w:t>
        </w:r>
      </w:hyperlink>
      <w:r w:rsidRPr="00F973F1">
        <w:rPr>
          <w:rStyle w:val="apple-style-span"/>
          <w:rFonts w:ascii="Times New Roman" w:hAnsi="Times New Roman"/>
          <w:color w:val="000000"/>
          <w:sz w:val="28"/>
          <w:szCs w:val="28"/>
        </w:rPr>
        <w:t> - </w:t>
      </w:r>
      <w:hyperlink r:id="rId15" w:history="1">
        <w:r w:rsidRPr="00F973F1">
          <w:rPr>
            <w:rStyle w:val="a4"/>
            <w:rFonts w:ascii="Times New Roman" w:hAnsi="Times New Roman"/>
            <w:color w:val="000000"/>
            <w:sz w:val="28"/>
            <w:szCs w:val="28"/>
            <w:u w:val="none"/>
          </w:rPr>
          <w:t>8 части 10</w:t>
        </w:r>
      </w:hyperlink>
      <w:r w:rsidRPr="00F973F1">
        <w:rPr>
          <w:rStyle w:val="apple-style-span"/>
          <w:rFonts w:ascii="Times New Roman" w:hAnsi="Times New Roman"/>
          <w:color w:val="000000"/>
          <w:sz w:val="28"/>
          <w:szCs w:val="28"/>
        </w:rPr>
        <w:t>, </w:t>
      </w:r>
      <w:hyperlink r:id="rId16" w:history="1">
        <w:r w:rsidRPr="00F973F1">
          <w:rPr>
            <w:rStyle w:val="a4"/>
            <w:rFonts w:ascii="Times New Roman" w:hAnsi="Times New Roman"/>
            <w:color w:val="000000"/>
            <w:sz w:val="28"/>
            <w:szCs w:val="28"/>
            <w:u w:val="none"/>
          </w:rPr>
          <w:t>частью 10.1 статьи 40</w:t>
        </w:r>
      </w:hyperlink>
      <w:r w:rsidRPr="00F973F1">
        <w:rPr>
          <w:rStyle w:val="apple-style-span"/>
          <w:rFonts w:ascii="Times New Roman" w:hAnsi="Times New Roman"/>
          <w:color w:val="000000"/>
          <w:sz w:val="28"/>
          <w:szCs w:val="28"/>
        </w:rPr>
        <w:t>,</w:t>
      </w:r>
      <w:hyperlink r:id="rId17" w:history="1">
        <w:r w:rsidRPr="00F973F1">
          <w:rPr>
            <w:rStyle w:val="a4"/>
            <w:rFonts w:ascii="Times New Roman" w:hAnsi="Times New Roman"/>
            <w:color w:val="000000"/>
            <w:sz w:val="28"/>
            <w:szCs w:val="28"/>
            <w:u w:val="none"/>
          </w:rPr>
          <w:t>частями 1</w:t>
        </w:r>
      </w:hyperlink>
      <w:r w:rsidRPr="00F973F1">
        <w:rPr>
          <w:rStyle w:val="apple-style-span"/>
          <w:rFonts w:ascii="Times New Roman" w:hAnsi="Times New Roman"/>
          <w:color w:val="000000"/>
          <w:sz w:val="28"/>
          <w:szCs w:val="28"/>
        </w:rPr>
        <w:t> и </w:t>
      </w:r>
      <w:hyperlink r:id="rId18" w:history="1">
        <w:r w:rsidRPr="00F973F1">
          <w:rPr>
            <w:rStyle w:val="a4"/>
            <w:rFonts w:ascii="Times New Roman" w:hAnsi="Times New Roman"/>
            <w:color w:val="000000"/>
            <w:sz w:val="28"/>
            <w:szCs w:val="28"/>
            <w:u w:val="none"/>
          </w:rPr>
          <w:t xml:space="preserve">2 статьи </w:t>
        </w:r>
        <w:r w:rsidRPr="00F973F1">
          <w:rPr>
            <w:rStyle w:val="a4"/>
            <w:rFonts w:ascii="Times New Roman" w:hAnsi="Times New Roman"/>
            <w:color w:val="000000"/>
            <w:sz w:val="28"/>
            <w:szCs w:val="28"/>
            <w:u w:val="none"/>
          </w:rPr>
          <w:lastRenderedPageBreak/>
          <w:t>73</w:t>
        </w:r>
      </w:hyperlink>
      <w:r w:rsidRPr="00F973F1">
        <w:rPr>
          <w:rStyle w:val="apple-style-span"/>
          <w:rFonts w:ascii="Times New Roman" w:hAnsi="Times New Roman"/>
          <w:sz w:val="28"/>
          <w:szCs w:val="28"/>
        </w:rPr>
        <w:t> Федерального закона от 06 октября 2003 года №131-ФЗ «Об общих принципах</w:t>
      </w:r>
      <w:r w:rsidRPr="00F973F1">
        <w:rPr>
          <w:rFonts w:ascii="Times New Roman" w:hAnsi="Times New Roman"/>
          <w:sz w:val="28"/>
          <w:szCs w:val="28"/>
        </w:rPr>
        <w:t xml:space="preserve"> организации местного самоуправления в Российской Федерации».</w:t>
      </w:r>
    </w:p>
    <w:p w:rsidR="007A0C2C" w:rsidRPr="00F973F1" w:rsidRDefault="007A0C2C" w:rsidP="00F973F1">
      <w:pPr>
        <w:spacing w:after="0" w:line="240" w:lineRule="auto"/>
        <w:ind w:firstLine="709"/>
        <w:jc w:val="both"/>
        <w:rPr>
          <w:rFonts w:ascii="Times New Roman" w:hAnsi="Times New Roman"/>
          <w:b/>
          <w:sz w:val="28"/>
          <w:szCs w:val="28"/>
        </w:rPr>
      </w:pPr>
      <w:r w:rsidRPr="00F973F1">
        <w:rPr>
          <w:rFonts w:ascii="Times New Roman" w:hAnsi="Times New Roman"/>
          <w:b/>
          <w:sz w:val="28"/>
          <w:szCs w:val="28"/>
        </w:rPr>
        <w:t>«Статья 96. Гарантии, предоставляемые муниципальным служащим».</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Fonts w:ascii="Times New Roman" w:hAnsi="Times New Roman"/>
          <w:sz w:val="28"/>
          <w:szCs w:val="28"/>
        </w:rPr>
        <w:t>1. Муниципальным служащим гарантируются: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право на своевременное и в полном объеме получение денежного содержания;</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7) обязательное государственное</w:t>
      </w:r>
      <w:r w:rsidRPr="00F973F1">
        <w:rPr>
          <w:rStyle w:val="apple-converted-space"/>
          <w:rFonts w:ascii="Times New Roman" w:hAnsi="Times New Roman"/>
          <w:sz w:val="28"/>
          <w:szCs w:val="28"/>
        </w:rPr>
        <w:t xml:space="preserve"> </w:t>
      </w:r>
      <w:r w:rsidRPr="00F973F1">
        <w:rPr>
          <w:rFonts w:ascii="Times New Roman" w:hAnsi="Times New Roman"/>
          <w:sz w:val="28"/>
          <w:szCs w:val="28"/>
        </w:rPr>
        <w:t>социальное страхование</w:t>
      </w:r>
      <w:r w:rsidRPr="00F973F1">
        <w:rPr>
          <w:rStyle w:val="apple-converted-space"/>
          <w:rFonts w:ascii="Times New Roman" w:hAnsi="Times New Roman"/>
          <w:sz w:val="28"/>
          <w:szCs w:val="28"/>
        </w:rPr>
        <w:t xml:space="preserve"> </w:t>
      </w:r>
      <w:r w:rsidRPr="00F973F1">
        <w:rPr>
          <w:rStyle w:val="blk"/>
          <w:rFonts w:ascii="Times New Roman" w:hAnsi="Times New Roman"/>
          <w:sz w:val="28"/>
          <w:szCs w:val="28"/>
        </w:rPr>
        <w:t>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0C2C" w:rsidRPr="00F973F1" w:rsidRDefault="007A0C2C" w:rsidP="00F973F1">
      <w:pPr>
        <w:spacing w:after="0" w:line="240" w:lineRule="auto"/>
        <w:ind w:firstLine="709"/>
        <w:jc w:val="both"/>
        <w:rPr>
          <w:rStyle w:val="blk"/>
          <w:rFonts w:ascii="Times New Roman" w:hAnsi="Times New Roman"/>
          <w:sz w:val="28"/>
          <w:szCs w:val="28"/>
        </w:rPr>
      </w:pPr>
      <w:r w:rsidRPr="00F973F1">
        <w:rPr>
          <w:rStyle w:val="blk"/>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законодательством</w:t>
      </w:r>
      <w:r w:rsidRPr="00F973F1">
        <w:rPr>
          <w:rStyle w:val="apple-converted-space"/>
          <w:rFonts w:ascii="Times New Roman" w:hAnsi="Times New Roman"/>
          <w:sz w:val="28"/>
          <w:szCs w:val="28"/>
        </w:rPr>
        <w:t> </w:t>
      </w:r>
      <w:r w:rsidRPr="00F973F1">
        <w:rPr>
          <w:rStyle w:val="blk"/>
          <w:rFonts w:ascii="Times New Roman" w:hAnsi="Times New Roman"/>
          <w:sz w:val="28"/>
          <w:szCs w:val="28"/>
        </w:rPr>
        <w:t>для работников в случае их увольнения в связи с ликвидацией организации либо сокращением штата работников организации.</w:t>
      </w:r>
    </w:p>
    <w:p w:rsidR="007A0C2C" w:rsidRPr="00F973F1" w:rsidRDefault="007A0C2C" w:rsidP="00F973F1">
      <w:pPr>
        <w:shd w:val="clear" w:color="auto" w:fill="FFFFFF"/>
        <w:spacing w:after="0" w:line="240" w:lineRule="auto"/>
        <w:ind w:firstLine="709"/>
        <w:jc w:val="both"/>
        <w:rPr>
          <w:rFonts w:ascii="Times New Roman" w:hAnsi="Times New Roman"/>
          <w:sz w:val="28"/>
          <w:szCs w:val="28"/>
        </w:rPr>
      </w:pPr>
      <w:r w:rsidRPr="00F973F1">
        <w:rPr>
          <w:rStyle w:val="blk"/>
          <w:rFonts w:ascii="Times New Roman" w:hAnsi="Times New Roman"/>
          <w:sz w:val="28"/>
          <w:szCs w:val="28"/>
        </w:rPr>
        <w:t xml:space="preserve">3. </w:t>
      </w:r>
      <w:r w:rsidRPr="00F973F1">
        <w:rPr>
          <w:rFonts w:ascii="Times New Roman" w:hAnsi="Times New Roman"/>
          <w:sz w:val="28"/>
          <w:szCs w:val="28"/>
        </w:rPr>
        <w:t>Муниципальным служащим в связи с выходом на пенсию, назначенную в соответствии с действующим законодательством, выплачивается единовременное денежное вознаграждение из средств местного бюджета в размере, установленном в соответствии с муниципальным нормативным правовым актом муниципального образования Ботаническое сельское поселение Раздольненского района Республики Крым»</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 xml:space="preserve">1.23. Главу </w:t>
      </w:r>
      <w:r w:rsidRPr="00F973F1">
        <w:rPr>
          <w:rFonts w:ascii="Times New Roman" w:hAnsi="Times New Roman"/>
          <w:b/>
          <w:sz w:val="28"/>
          <w:szCs w:val="28"/>
          <w:lang w:val="en-US"/>
        </w:rPr>
        <w:t>XV</w:t>
      </w:r>
      <w:r w:rsidRPr="00F973F1">
        <w:rPr>
          <w:rFonts w:ascii="Times New Roman" w:hAnsi="Times New Roman"/>
          <w:b/>
          <w:sz w:val="28"/>
          <w:szCs w:val="28"/>
        </w:rPr>
        <w:t xml:space="preserve"> « Заключительные положения» считать  главой </w:t>
      </w:r>
      <w:r w:rsidRPr="00F973F1">
        <w:rPr>
          <w:rFonts w:ascii="Times New Roman" w:hAnsi="Times New Roman"/>
          <w:b/>
          <w:sz w:val="28"/>
          <w:szCs w:val="28"/>
          <w:lang w:val="en-US"/>
        </w:rPr>
        <w:t>XVI</w:t>
      </w:r>
      <w:r w:rsidRPr="00F973F1">
        <w:rPr>
          <w:rFonts w:ascii="Times New Roman" w:hAnsi="Times New Roman"/>
          <w:b/>
          <w:sz w:val="28"/>
          <w:szCs w:val="28"/>
        </w:rPr>
        <w:t>.</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r w:rsidRPr="00F973F1">
        <w:rPr>
          <w:rFonts w:ascii="Times New Roman" w:hAnsi="Times New Roman"/>
          <w:b/>
          <w:sz w:val="28"/>
          <w:szCs w:val="28"/>
        </w:rPr>
        <w:t>1.24.Статью 96</w:t>
      </w:r>
      <w:r w:rsidR="00F973F1" w:rsidRPr="00F973F1">
        <w:rPr>
          <w:rFonts w:ascii="Times New Roman" w:hAnsi="Times New Roman"/>
          <w:b/>
          <w:kern w:val="1"/>
          <w:sz w:val="28"/>
          <w:szCs w:val="28"/>
          <w:lang w:eastAsia="en-US"/>
        </w:rPr>
        <w:t xml:space="preserve"> «О вступлении устава в силу»</w:t>
      </w:r>
      <w:r w:rsidRPr="00F973F1">
        <w:rPr>
          <w:rFonts w:ascii="Times New Roman" w:hAnsi="Times New Roman"/>
          <w:b/>
          <w:sz w:val="28"/>
          <w:szCs w:val="28"/>
        </w:rPr>
        <w:t xml:space="preserve"> 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97.</w:t>
      </w:r>
    </w:p>
    <w:p w:rsidR="007A0C2C" w:rsidRPr="00F973F1" w:rsidRDefault="007A0C2C" w:rsidP="00F973F1">
      <w:pPr>
        <w:widowControl w:val="0"/>
        <w:tabs>
          <w:tab w:val="left" w:pos="142"/>
        </w:tabs>
        <w:suppressAutoHyphens/>
        <w:spacing w:after="0" w:line="240" w:lineRule="auto"/>
        <w:ind w:firstLine="360"/>
        <w:jc w:val="both"/>
        <w:rPr>
          <w:rFonts w:ascii="Times New Roman" w:hAnsi="Times New Roman"/>
          <w:b/>
          <w:kern w:val="1"/>
          <w:sz w:val="28"/>
          <w:szCs w:val="28"/>
          <w:lang w:eastAsia="en-US"/>
        </w:rPr>
      </w:pPr>
      <w:r w:rsidRPr="00F973F1">
        <w:rPr>
          <w:rFonts w:ascii="Times New Roman" w:hAnsi="Times New Roman"/>
          <w:b/>
          <w:sz w:val="28"/>
          <w:szCs w:val="28"/>
        </w:rPr>
        <w:t xml:space="preserve">     1.25.Статью 97</w:t>
      </w:r>
      <w:r w:rsidR="00F973F1" w:rsidRPr="00F973F1">
        <w:rPr>
          <w:rFonts w:ascii="Times New Roman" w:hAnsi="Times New Roman"/>
          <w:b/>
          <w:kern w:val="1"/>
          <w:sz w:val="28"/>
          <w:szCs w:val="28"/>
          <w:lang w:eastAsia="en-US"/>
        </w:rPr>
        <w:t xml:space="preserve"> «О муниципальных правовых актах»</w:t>
      </w:r>
      <w:r w:rsidRPr="00F973F1">
        <w:rPr>
          <w:rFonts w:ascii="Times New Roman" w:hAnsi="Times New Roman"/>
          <w:b/>
          <w:kern w:val="1"/>
          <w:sz w:val="28"/>
          <w:szCs w:val="28"/>
          <w:lang w:eastAsia="en-US"/>
        </w:rPr>
        <w:t xml:space="preserve"> </w:t>
      </w:r>
      <w:r w:rsidRPr="00F973F1">
        <w:rPr>
          <w:rFonts w:ascii="Times New Roman" w:hAnsi="Times New Roman"/>
          <w:b/>
          <w:sz w:val="28"/>
          <w:szCs w:val="28"/>
        </w:rPr>
        <w:t xml:space="preserve">главы </w:t>
      </w:r>
      <w:r w:rsidRPr="00F973F1">
        <w:rPr>
          <w:rFonts w:ascii="Times New Roman" w:hAnsi="Times New Roman"/>
          <w:b/>
          <w:sz w:val="28"/>
          <w:szCs w:val="28"/>
          <w:lang w:val="en-US"/>
        </w:rPr>
        <w:t>XV</w:t>
      </w:r>
      <w:r w:rsidRPr="00F973F1">
        <w:rPr>
          <w:rFonts w:ascii="Times New Roman" w:hAnsi="Times New Roman"/>
          <w:b/>
          <w:sz w:val="28"/>
          <w:szCs w:val="28"/>
        </w:rPr>
        <w:t xml:space="preserve"> считать статьей 98.</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 xml:space="preserve">2. Признать утратившим силу решение Ботанического сельского совета от 15.04.2016 г. № 320 "О внесении изменений и дополнений в Устав муниципального </w:t>
      </w:r>
      <w:r w:rsidRPr="00F973F1">
        <w:rPr>
          <w:rFonts w:ascii="Times New Roman" w:hAnsi="Times New Roman"/>
          <w:sz w:val="28"/>
          <w:szCs w:val="28"/>
        </w:rPr>
        <w:lastRenderedPageBreak/>
        <w:t>образования Ботаническое сельское поселение Раздольненского района Республики Крым".</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2 настоящего решения, который вступает в силу с момента подписания настоящего решения и распространяет свое действие на отношения, возникшие с 15.04.2016 г.</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4.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F973F1" w:rsidRDefault="007A0C2C" w:rsidP="00F973F1">
      <w:pPr>
        <w:spacing w:after="0" w:line="240" w:lineRule="auto"/>
        <w:ind w:firstLine="540"/>
        <w:jc w:val="both"/>
        <w:rPr>
          <w:rFonts w:ascii="Times New Roman" w:hAnsi="Times New Roman"/>
          <w:sz w:val="28"/>
          <w:szCs w:val="28"/>
        </w:rPr>
      </w:pPr>
      <w:r w:rsidRPr="00F973F1">
        <w:rPr>
          <w:rFonts w:ascii="Times New Roman" w:hAnsi="Times New Roman"/>
          <w:sz w:val="28"/>
          <w:szCs w:val="28"/>
        </w:rPr>
        <w:t>5. Контроль за исполнением настоящего решения возложить на председателя Ботанического сельского совета Власевскую Милу Анатольевну.</w:t>
      </w: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ind w:firstLine="540"/>
        <w:jc w:val="both"/>
        <w:rPr>
          <w:rFonts w:ascii="Times New Roman" w:hAnsi="Times New Roman"/>
          <w:sz w:val="28"/>
          <w:szCs w:val="28"/>
        </w:rPr>
      </w:pP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Председатель Ботанического</w:t>
      </w:r>
    </w:p>
    <w:p w:rsidR="007A0C2C" w:rsidRPr="00F973F1" w:rsidRDefault="007A0C2C" w:rsidP="00F973F1">
      <w:pPr>
        <w:spacing w:after="0" w:line="240" w:lineRule="auto"/>
        <w:rPr>
          <w:rFonts w:ascii="Times New Roman" w:hAnsi="Times New Roman"/>
          <w:b/>
          <w:sz w:val="28"/>
          <w:szCs w:val="28"/>
        </w:rPr>
      </w:pPr>
      <w:r w:rsidRPr="00F973F1">
        <w:rPr>
          <w:rFonts w:ascii="Times New Roman" w:hAnsi="Times New Roman"/>
          <w:b/>
          <w:sz w:val="28"/>
          <w:szCs w:val="28"/>
        </w:rPr>
        <w:t xml:space="preserve">сельского совета </w:t>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r>
      <w:r w:rsidRPr="00F973F1">
        <w:rPr>
          <w:rFonts w:ascii="Times New Roman" w:hAnsi="Times New Roman"/>
          <w:b/>
          <w:sz w:val="28"/>
          <w:szCs w:val="28"/>
        </w:rPr>
        <w:tab/>
        <w:t>М.А.Власевская</w:t>
      </w:r>
    </w:p>
    <w:p w:rsidR="007A0C2C" w:rsidRPr="00F973F1" w:rsidRDefault="007A0C2C" w:rsidP="00F973F1">
      <w:pPr>
        <w:shd w:val="clear" w:color="auto" w:fill="FFFFFF"/>
        <w:spacing w:after="0" w:line="240" w:lineRule="auto"/>
        <w:ind w:firstLine="709"/>
        <w:jc w:val="both"/>
        <w:rPr>
          <w:rFonts w:ascii="Times New Roman" w:hAnsi="Times New Roman"/>
          <w:b/>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F973F1" w:rsidRDefault="007A0C2C" w:rsidP="00F973F1">
      <w:pPr>
        <w:spacing w:after="0" w:line="240" w:lineRule="auto"/>
        <w:jc w:val="center"/>
        <w:rPr>
          <w:rFonts w:ascii="Times New Roman" w:hAnsi="Times New Roman"/>
          <w:sz w:val="28"/>
          <w:szCs w:val="28"/>
        </w:rPr>
      </w:pPr>
    </w:p>
    <w:p w:rsidR="007A0C2C" w:rsidRPr="00CC0258" w:rsidRDefault="007A0C2C" w:rsidP="007A0C2C">
      <w:pPr>
        <w:jc w:val="cente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Pr="00CC0258" w:rsidRDefault="00CF6CE8" w:rsidP="00CC0258">
      <w:pPr>
        <w:rPr>
          <w:rFonts w:ascii="Times New Roman" w:hAnsi="Times New Roman"/>
          <w:sz w:val="28"/>
          <w:szCs w:val="28"/>
        </w:rPr>
      </w:pPr>
    </w:p>
    <w:p w:rsidR="00CF6CE8" w:rsidRDefault="00CF6CE8" w:rsidP="00CC0258">
      <w:pP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Default="00CF6CE8" w:rsidP="00CC0258">
      <w:pPr>
        <w:jc w:val="center"/>
        <w:rPr>
          <w:rFonts w:ascii="Times New Roman" w:hAnsi="Times New Roman"/>
          <w:sz w:val="28"/>
          <w:szCs w:val="28"/>
        </w:rPr>
      </w:pPr>
    </w:p>
    <w:p w:rsidR="00CF6CE8" w:rsidRPr="00CC0258" w:rsidRDefault="00CF6CE8" w:rsidP="00CC0258">
      <w:pPr>
        <w:jc w:val="center"/>
        <w:rPr>
          <w:rFonts w:ascii="Times New Roman" w:hAnsi="Times New Roman"/>
          <w:sz w:val="28"/>
          <w:szCs w:val="28"/>
        </w:rPr>
      </w:pPr>
    </w:p>
    <w:sectPr w:rsidR="00CF6CE8" w:rsidRPr="00CC0258" w:rsidSect="00996415">
      <w:footerReference w:type="even" r:id="rId19"/>
      <w:footerReference w:type="default" r:id="rId20"/>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6B2" w:rsidRDefault="008376B2" w:rsidP="00555635">
      <w:pPr>
        <w:spacing w:after="0" w:line="240" w:lineRule="auto"/>
      </w:pPr>
      <w:r>
        <w:separator/>
      </w:r>
    </w:p>
  </w:endnote>
  <w:endnote w:type="continuationSeparator" w:id="1">
    <w:p w:rsidR="008376B2" w:rsidRDefault="008376B2"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5D373E"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5D373E"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A43E3F">
      <w:rPr>
        <w:rStyle w:val="a5"/>
        <w:noProof/>
      </w:rPr>
      <w:t>1</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6B2" w:rsidRDefault="008376B2" w:rsidP="00555635">
      <w:pPr>
        <w:spacing w:after="0" w:line="240" w:lineRule="auto"/>
      </w:pPr>
      <w:r>
        <w:separator/>
      </w:r>
    </w:p>
  </w:footnote>
  <w:footnote w:type="continuationSeparator" w:id="1">
    <w:p w:rsidR="008376B2" w:rsidRDefault="008376B2"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626F2"/>
    <w:rsid w:val="000D22AF"/>
    <w:rsid w:val="00103906"/>
    <w:rsid w:val="001135BC"/>
    <w:rsid w:val="0015546B"/>
    <w:rsid w:val="001E1FDE"/>
    <w:rsid w:val="00247A1C"/>
    <w:rsid w:val="00265F6C"/>
    <w:rsid w:val="002B4E58"/>
    <w:rsid w:val="002B59FC"/>
    <w:rsid w:val="00314506"/>
    <w:rsid w:val="0034212C"/>
    <w:rsid w:val="003452CB"/>
    <w:rsid w:val="003C0F49"/>
    <w:rsid w:val="0040769F"/>
    <w:rsid w:val="00481917"/>
    <w:rsid w:val="004B349F"/>
    <w:rsid w:val="004D752D"/>
    <w:rsid w:val="004F3B06"/>
    <w:rsid w:val="00554BD1"/>
    <w:rsid w:val="00555635"/>
    <w:rsid w:val="00556092"/>
    <w:rsid w:val="00593748"/>
    <w:rsid w:val="005D373E"/>
    <w:rsid w:val="00624068"/>
    <w:rsid w:val="00627240"/>
    <w:rsid w:val="007A0C2C"/>
    <w:rsid w:val="007A4168"/>
    <w:rsid w:val="007E779C"/>
    <w:rsid w:val="008376B2"/>
    <w:rsid w:val="00837E44"/>
    <w:rsid w:val="008A39B6"/>
    <w:rsid w:val="009404FE"/>
    <w:rsid w:val="00956EF4"/>
    <w:rsid w:val="00972815"/>
    <w:rsid w:val="00994DD5"/>
    <w:rsid w:val="00996415"/>
    <w:rsid w:val="00A03A39"/>
    <w:rsid w:val="00A43E3F"/>
    <w:rsid w:val="00A57CA9"/>
    <w:rsid w:val="00A651C8"/>
    <w:rsid w:val="00B06EF7"/>
    <w:rsid w:val="00B62C73"/>
    <w:rsid w:val="00B65142"/>
    <w:rsid w:val="00BD6D65"/>
    <w:rsid w:val="00CB6BAF"/>
    <w:rsid w:val="00CC0258"/>
    <w:rsid w:val="00CE1F3F"/>
    <w:rsid w:val="00CF6CE8"/>
    <w:rsid w:val="00D35835"/>
    <w:rsid w:val="00D46BB4"/>
    <w:rsid w:val="00D570DC"/>
    <w:rsid w:val="00D632F3"/>
    <w:rsid w:val="00D77E00"/>
    <w:rsid w:val="00DB6CCD"/>
    <w:rsid w:val="00E13F1B"/>
    <w:rsid w:val="00E7470B"/>
    <w:rsid w:val="00E755AA"/>
    <w:rsid w:val="00F973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basedOn w:val="a0"/>
    <w:uiPriority w:val="99"/>
    <w:rsid w:val="00481917"/>
    <w:rPr>
      <w:rFonts w:cs="Times New Roman"/>
    </w:rPr>
  </w:style>
  <w:style w:type="character" w:customStyle="1" w:styleId="blk">
    <w:name w:val="blk"/>
    <w:basedOn w:val="a0"/>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1917"/>
    <w:rPr>
      <w:rFonts w:ascii="Tahoma" w:hAnsi="Tahoma" w:cs="Tahoma"/>
      <w:sz w:val="16"/>
      <w:szCs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4c7cecd112a1dd858dae337d8c734afa11954b2e/" TargetMode="External"/><Relationship Id="rId13" Type="http://schemas.openxmlformats.org/officeDocument/2006/relationships/hyperlink" Target="http://www.consultant.ru/document/cons_doc_LAW_44571/0f163aa904e0d0db5ff6f72881cd6077268a701e/" TargetMode="External"/><Relationship Id="rId18" Type="http://schemas.openxmlformats.org/officeDocument/2006/relationships/hyperlink" Target="http://www.consultant.ru/document/cons_doc_LAW_44571/bbcbc471798af73a4a2ff8f5a9f8018e8145ca8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44571/19a00e10f96925380ae57f1e59de5932b269c6bb/" TargetMode="External"/><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bbcbc471798af73a4a2ff8f5a9f8018e8145ca85/" TargetMode="External"/><Relationship Id="rId2" Type="http://schemas.openxmlformats.org/officeDocument/2006/relationships/settings" Target="settings.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44571/4c7cecd112a1dd858dae337d8c734afa11954b2e/" TargetMode="External"/><Relationship Id="rId5" Type="http://schemas.openxmlformats.org/officeDocument/2006/relationships/endnotes" Target="endnotes.xml"/><Relationship Id="rId15" Type="http://schemas.openxmlformats.org/officeDocument/2006/relationships/hyperlink" Target="http://www.consultant.ru/document/cons_doc_LAW_44571/0f163aa904e0d0db5ff6f72881cd6077268a701e/" TargetMode="External"/><Relationship Id="rId10" Type="http://schemas.openxmlformats.org/officeDocument/2006/relationships/hyperlink" Target="http://www.consultant.ru/document/cons_doc_LAW_44571/4c7cecd112a1dd858dae337d8c734afa11954b2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44571/4c7cecd112a1dd858dae337d8c734afa11954b2e/" TargetMode="External"/><Relationship Id="rId14" Type="http://schemas.openxmlformats.org/officeDocument/2006/relationships/hyperlink" Target="http://www.consultant.ru/document/cons_doc_LAW_44571/0f163aa904e0d0db5ff6f72881cd6077268a701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2016-12-19T07:32:00Z</cp:lastPrinted>
  <dcterms:created xsi:type="dcterms:W3CDTF">2016-11-09T08:59:00Z</dcterms:created>
  <dcterms:modified xsi:type="dcterms:W3CDTF">2016-12-22T08:08:00Z</dcterms:modified>
</cp:coreProperties>
</file>